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E5" w:rsidRDefault="009A2AE5" w:rsidP="009A2AE5">
      <w:pPr>
        <w:rPr>
          <w:rFonts w:ascii="Arial" w:hAnsi="Arial" w:cs="Arial"/>
          <w:sz w:val="20"/>
          <w:szCs w:val="20"/>
          <w:lang w:val="en"/>
        </w:rPr>
      </w:pPr>
    </w:p>
    <w:p w:rsidR="009A2AE5" w:rsidRPr="009A2AE5" w:rsidRDefault="009A2AE5" w:rsidP="009A2AE5">
      <w:pPr>
        <w:pStyle w:val="ListParagraph"/>
        <w:ind w:left="1080"/>
      </w:pPr>
      <w:bookmarkStart w:id="0" w:name="_GoBack"/>
    </w:p>
    <w:p w:rsidR="000104F2" w:rsidRPr="009A2AE5" w:rsidRDefault="009A2AE5" w:rsidP="009A2AE5">
      <w:pPr>
        <w:pStyle w:val="ListParagraph"/>
        <w:numPr>
          <w:ilvl w:val="0"/>
          <w:numId w:val="2"/>
        </w:numPr>
      </w:pPr>
      <w:r w:rsidRPr="009A2AE5">
        <w:rPr>
          <w:rFonts w:ascii="Arial" w:hAnsi="Arial" w:cs="Arial"/>
          <w:sz w:val="20"/>
          <w:szCs w:val="20"/>
          <w:lang w:val="en"/>
        </w:rPr>
        <w:t xml:space="preserve">Open The </w:t>
      </w:r>
      <w:r w:rsidRPr="009A2AE5">
        <w:rPr>
          <w:rFonts w:ascii="Arial" w:hAnsi="Arial" w:cs="Arial"/>
          <w:b/>
          <w:sz w:val="20"/>
          <w:szCs w:val="20"/>
          <w:lang w:val="en"/>
        </w:rPr>
        <w:t>SEPM (Symantec Endpoint Protection Manager) Console</w:t>
      </w:r>
      <w:r w:rsidRPr="009A2AE5">
        <w:rPr>
          <w:rFonts w:ascii="Arial" w:hAnsi="Arial" w:cs="Arial"/>
          <w:sz w:val="20"/>
          <w:szCs w:val="20"/>
          <w:lang w:val="en"/>
        </w:rPr>
        <w:t>.</w:t>
      </w:r>
    </w:p>
    <w:p w:rsidR="009A2AE5" w:rsidRPr="009A2AE5" w:rsidRDefault="009A2AE5" w:rsidP="009A2AE5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  <w:lang w:val="en"/>
        </w:rPr>
        <w:t xml:space="preserve">GO to </w:t>
      </w:r>
      <w:r w:rsidRPr="009A2AE5">
        <w:rPr>
          <w:rFonts w:ascii="Arial" w:hAnsi="Arial" w:cs="Arial"/>
          <w:b/>
          <w:sz w:val="20"/>
          <w:szCs w:val="20"/>
          <w:lang w:val="en"/>
        </w:rPr>
        <w:t>Client</w:t>
      </w:r>
      <w:r>
        <w:rPr>
          <w:rFonts w:ascii="Arial" w:hAnsi="Arial" w:cs="Arial"/>
          <w:sz w:val="20"/>
          <w:szCs w:val="20"/>
          <w:lang w:val="en"/>
        </w:rPr>
        <w:t xml:space="preserve"> TAB and click on </w:t>
      </w:r>
      <w:r w:rsidRPr="009A2AE5">
        <w:rPr>
          <w:rFonts w:ascii="Arial" w:hAnsi="Arial" w:cs="Arial"/>
          <w:b/>
          <w:sz w:val="20"/>
          <w:szCs w:val="20"/>
          <w:lang w:val="en"/>
        </w:rPr>
        <w:t>My Company</w:t>
      </w:r>
      <w:r>
        <w:rPr>
          <w:rFonts w:ascii="Arial" w:hAnsi="Arial" w:cs="Arial"/>
          <w:sz w:val="20"/>
          <w:szCs w:val="20"/>
          <w:lang w:val="en"/>
        </w:rPr>
        <w:t xml:space="preserve"> the Go to </w:t>
      </w:r>
      <w:r w:rsidRPr="009A2AE5">
        <w:rPr>
          <w:rFonts w:ascii="Arial" w:hAnsi="Arial" w:cs="Arial"/>
          <w:b/>
          <w:sz w:val="20"/>
          <w:szCs w:val="20"/>
          <w:lang w:val="en"/>
        </w:rPr>
        <w:t>Client</w:t>
      </w:r>
      <w:r>
        <w:rPr>
          <w:rFonts w:ascii="Arial" w:hAnsi="Arial" w:cs="Arial"/>
          <w:sz w:val="20"/>
          <w:szCs w:val="20"/>
          <w:lang w:val="en"/>
        </w:rPr>
        <w:t>.</w:t>
      </w:r>
    </w:p>
    <w:p w:rsidR="009A2AE5" w:rsidRDefault="009A2AE5" w:rsidP="009A2AE5">
      <w:pPr>
        <w:pStyle w:val="ListParagraph"/>
        <w:ind w:left="1080"/>
        <w:rPr>
          <w:rFonts w:ascii="Arial" w:hAnsi="Arial" w:cs="Arial"/>
          <w:sz w:val="20"/>
          <w:szCs w:val="20"/>
          <w:lang w:val="en"/>
        </w:rPr>
      </w:pPr>
    </w:p>
    <w:p w:rsidR="009A2AE5" w:rsidRDefault="009A2AE5" w:rsidP="009A2AE5">
      <w:pPr>
        <w:pStyle w:val="ListParagraph"/>
        <w:ind w:left="1080"/>
      </w:pPr>
      <w:r>
        <w:rPr>
          <w:noProof/>
        </w:rPr>
        <w:drawing>
          <wp:inline distT="0" distB="0" distL="0" distR="0" wp14:anchorId="133F149B" wp14:editId="760648C9">
            <wp:extent cx="5934075" cy="438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Default="009A2AE5" w:rsidP="009A2AE5">
      <w:pPr>
        <w:pStyle w:val="ListParagraph"/>
        <w:ind w:left="1080"/>
      </w:pPr>
    </w:p>
    <w:p w:rsidR="009A2AE5" w:rsidRPr="009A2AE5" w:rsidRDefault="009A2AE5" w:rsidP="009A2AE5">
      <w:pPr>
        <w:pStyle w:val="ListParagraph"/>
        <w:numPr>
          <w:ilvl w:val="0"/>
          <w:numId w:val="2"/>
        </w:numPr>
      </w:pPr>
      <w:r>
        <w:t xml:space="preserve">    Click </w:t>
      </w:r>
      <w:proofErr w:type="gramStart"/>
      <w:r>
        <w:t>On</w:t>
      </w:r>
      <w:proofErr w:type="gramEnd"/>
      <w:r>
        <w:t xml:space="preserve"> </w:t>
      </w:r>
      <w:r w:rsidRPr="009A2AE5">
        <w:rPr>
          <w:b/>
        </w:rPr>
        <w:t>Find Unmanaged Computer.</w:t>
      </w:r>
    </w:p>
    <w:p w:rsidR="009A2AE5" w:rsidRDefault="009A2AE5" w:rsidP="009A2AE5">
      <w:pPr>
        <w:pStyle w:val="ListParagraph"/>
        <w:ind w:left="1080"/>
      </w:pPr>
      <w:r>
        <w:rPr>
          <w:noProof/>
        </w:rPr>
        <w:drawing>
          <wp:inline distT="0" distB="0" distL="0" distR="0" wp14:anchorId="56487147" wp14:editId="342E93A0">
            <wp:extent cx="5934075" cy="4152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E5" w:rsidRDefault="009A2AE5" w:rsidP="009A2AE5"/>
    <w:p w:rsidR="009A2AE5" w:rsidRDefault="009A2AE5" w:rsidP="009A2AE5">
      <w:pPr>
        <w:tabs>
          <w:tab w:val="left" w:pos="5910"/>
        </w:tabs>
      </w:pPr>
      <w:r>
        <w:tab/>
      </w:r>
    </w:p>
    <w:p w:rsidR="009A2AE5" w:rsidRDefault="009A2AE5" w:rsidP="009A2AE5">
      <w:pPr>
        <w:tabs>
          <w:tab w:val="left" w:pos="5910"/>
        </w:tabs>
      </w:pPr>
    </w:p>
    <w:p w:rsidR="009A2AE5" w:rsidRDefault="009A2AE5" w:rsidP="009A2AE5">
      <w:pPr>
        <w:tabs>
          <w:tab w:val="left" w:pos="5910"/>
        </w:tabs>
      </w:pPr>
    </w:p>
    <w:p w:rsidR="009A2AE5" w:rsidRDefault="009A2AE5" w:rsidP="009A2AE5">
      <w:pPr>
        <w:tabs>
          <w:tab w:val="left" w:pos="5910"/>
        </w:tabs>
      </w:pPr>
    </w:p>
    <w:p w:rsidR="009A2AE5" w:rsidRDefault="009A2AE5" w:rsidP="009A2AE5">
      <w:pPr>
        <w:tabs>
          <w:tab w:val="left" w:pos="5910"/>
        </w:tabs>
      </w:pPr>
    </w:p>
    <w:p w:rsidR="009A2AE5" w:rsidRDefault="009A2AE5" w:rsidP="009A2AE5">
      <w:pPr>
        <w:tabs>
          <w:tab w:val="left" w:pos="5910"/>
        </w:tabs>
      </w:pPr>
    </w:p>
    <w:p w:rsidR="009A2AE5" w:rsidRDefault="009A2AE5" w:rsidP="009A2AE5">
      <w:pPr>
        <w:tabs>
          <w:tab w:val="left" w:pos="5910"/>
        </w:tabs>
      </w:pPr>
    </w:p>
    <w:p w:rsidR="009A2AE5" w:rsidRDefault="009A2AE5" w:rsidP="009A2AE5">
      <w:pPr>
        <w:tabs>
          <w:tab w:val="left" w:pos="5910"/>
        </w:tabs>
      </w:pPr>
    </w:p>
    <w:p w:rsidR="009A2AE5" w:rsidRDefault="009A2AE5" w:rsidP="009A2AE5">
      <w:pPr>
        <w:tabs>
          <w:tab w:val="left" w:pos="5910"/>
        </w:tabs>
      </w:pPr>
    </w:p>
    <w:p w:rsidR="009A2AE5" w:rsidRDefault="00787ACE" w:rsidP="00787ACE">
      <w:pPr>
        <w:pStyle w:val="ListParagraph"/>
        <w:numPr>
          <w:ilvl w:val="0"/>
          <w:numId w:val="2"/>
        </w:numPr>
        <w:tabs>
          <w:tab w:val="left" w:pos="5910"/>
        </w:tabs>
      </w:pPr>
      <w:proofErr w:type="spellStart"/>
      <w:r>
        <w:lastRenderedPageBreak/>
        <w:t>Slecte</w:t>
      </w:r>
      <w:proofErr w:type="spellEnd"/>
      <w:r>
        <w:t xml:space="preserve"> your network IP Address Rang.</w:t>
      </w: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  <w:r>
        <w:rPr>
          <w:noProof/>
        </w:rPr>
        <w:drawing>
          <wp:inline distT="0" distB="0" distL="0" distR="0">
            <wp:extent cx="5934075" cy="512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787ACE" w:rsidRDefault="00787ACE" w:rsidP="00787ACE">
      <w:pPr>
        <w:pStyle w:val="ListParagraph"/>
        <w:tabs>
          <w:tab w:val="left" w:pos="5910"/>
        </w:tabs>
        <w:ind w:left="1080"/>
      </w:pPr>
      <w:r>
        <w:lastRenderedPageBreak/>
        <w:t xml:space="preserve">If you have a </w:t>
      </w:r>
      <w:r w:rsidRPr="00595EE6">
        <w:rPr>
          <w:b/>
        </w:rPr>
        <w:t>Workgroup</w:t>
      </w:r>
      <w:r>
        <w:t xml:space="preserve"> machines type * on are colon.</w:t>
      </w:r>
    </w:p>
    <w:p w:rsidR="00787ACE" w:rsidRDefault="00595EE6" w:rsidP="00787ACE">
      <w:pPr>
        <w:pStyle w:val="ListParagraph"/>
        <w:tabs>
          <w:tab w:val="left" w:pos="5910"/>
        </w:tabs>
        <w:ind w:left="1080"/>
      </w:pPr>
      <w:proofErr w:type="gramStart"/>
      <w:r>
        <w:t xml:space="preserve">If you have Domain </w:t>
      </w:r>
      <w:proofErr w:type="spellStart"/>
      <w:r>
        <w:t>s</w:t>
      </w:r>
      <w:r w:rsidR="00787ACE">
        <w:t>lect</w:t>
      </w:r>
      <w:r>
        <w:t>e</w:t>
      </w:r>
      <w:proofErr w:type="spellEnd"/>
      <w:r w:rsidR="00787ACE">
        <w:t xml:space="preserve"> the </w:t>
      </w:r>
      <w:r w:rsidR="00787ACE" w:rsidRPr="00595EE6">
        <w:rPr>
          <w:b/>
        </w:rPr>
        <w:t>Domain</w:t>
      </w:r>
      <w:r w:rsidR="00787ACE">
        <w:t xml:space="preserve"> and enter the Domain name</w:t>
      </w:r>
      <w:r>
        <w:t xml:space="preserve"> user name and password.</w:t>
      </w:r>
      <w:proofErr w:type="gramEnd"/>
      <w:r w:rsidR="00787ACE">
        <w:t xml:space="preserve"> </w:t>
      </w:r>
    </w:p>
    <w:p w:rsidR="00787ACE" w:rsidRDefault="00787ACE" w:rsidP="00787ACE">
      <w:pPr>
        <w:pStyle w:val="ListParagraph"/>
        <w:tabs>
          <w:tab w:val="left" w:pos="5910"/>
        </w:tabs>
        <w:ind w:left="1080"/>
      </w:pPr>
      <w:r>
        <w:rPr>
          <w:noProof/>
        </w:rPr>
        <w:drawing>
          <wp:inline distT="0" distB="0" distL="0" distR="0">
            <wp:extent cx="5943600" cy="5133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E" w:rsidRDefault="00787ACE" w:rsidP="00787ACE">
      <w:pPr>
        <w:pStyle w:val="ListParagraph"/>
        <w:tabs>
          <w:tab w:val="left" w:pos="5910"/>
        </w:tabs>
        <w:ind w:left="1080"/>
        <w:rPr>
          <w:b/>
        </w:rPr>
      </w:pPr>
      <w:r>
        <w:t xml:space="preserve">And click on </w:t>
      </w:r>
      <w:r w:rsidRPr="00787ACE">
        <w:rPr>
          <w:b/>
        </w:rPr>
        <w:t xml:space="preserve">search </w:t>
      </w:r>
      <w:proofErr w:type="gramStart"/>
      <w:r w:rsidRPr="00787ACE">
        <w:rPr>
          <w:b/>
        </w:rPr>
        <w:t>Now</w:t>
      </w:r>
      <w:proofErr w:type="gramEnd"/>
    </w:p>
    <w:p w:rsidR="00787ACE" w:rsidRDefault="00787ACE" w:rsidP="00787ACE">
      <w:pPr>
        <w:pStyle w:val="ListParagraph"/>
        <w:tabs>
          <w:tab w:val="left" w:pos="5910"/>
        </w:tabs>
        <w:ind w:left="1080"/>
      </w:pPr>
      <w:r>
        <w:rPr>
          <w:noProof/>
        </w:rPr>
        <w:lastRenderedPageBreak/>
        <w:drawing>
          <wp:inline distT="0" distB="0" distL="0" distR="0">
            <wp:extent cx="5934075" cy="5191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E" w:rsidRDefault="00787ACE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787ACE" w:rsidRDefault="00595EE6" w:rsidP="00787ACE">
      <w:pPr>
        <w:pStyle w:val="ListParagraph"/>
        <w:tabs>
          <w:tab w:val="left" w:pos="5910"/>
        </w:tabs>
        <w:ind w:left="1080"/>
      </w:pPr>
      <w:proofErr w:type="gramStart"/>
      <w:r>
        <w:t xml:space="preserve">Your Without Symantec AV client show on </w:t>
      </w:r>
      <w:r w:rsidRPr="00595EE6">
        <w:rPr>
          <w:b/>
        </w:rPr>
        <w:t>Unknown Computers.</w:t>
      </w:r>
      <w:proofErr w:type="gramEnd"/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595EE6" w:rsidRDefault="00595EE6" w:rsidP="00787ACE">
      <w:pPr>
        <w:pStyle w:val="ListParagraph"/>
        <w:tabs>
          <w:tab w:val="left" w:pos="5910"/>
        </w:tabs>
        <w:ind w:left="1080"/>
      </w:pPr>
      <w:r>
        <w:rPr>
          <w:noProof/>
        </w:rPr>
        <w:drawing>
          <wp:inline distT="0" distB="0" distL="0" distR="0">
            <wp:extent cx="5934075" cy="5153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E6" w:rsidRDefault="00595EE6" w:rsidP="00787ACE">
      <w:pPr>
        <w:pStyle w:val="ListParagraph"/>
        <w:tabs>
          <w:tab w:val="left" w:pos="5910"/>
        </w:tabs>
        <w:ind w:left="1080"/>
      </w:pPr>
    </w:p>
    <w:bookmarkEnd w:id="0"/>
    <w:p w:rsidR="00595EE6" w:rsidRDefault="00595EE6" w:rsidP="00787ACE">
      <w:pPr>
        <w:pStyle w:val="ListParagraph"/>
        <w:tabs>
          <w:tab w:val="left" w:pos="5910"/>
        </w:tabs>
        <w:ind w:left="1080"/>
      </w:pPr>
    </w:p>
    <w:p w:rsidR="00787ACE" w:rsidRPr="009A2AE5" w:rsidRDefault="00787ACE" w:rsidP="00787ACE">
      <w:pPr>
        <w:pStyle w:val="ListParagraph"/>
        <w:tabs>
          <w:tab w:val="left" w:pos="5910"/>
        </w:tabs>
        <w:ind w:left="1080"/>
      </w:pPr>
    </w:p>
    <w:sectPr w:rsidR="00787ACE" w:rsidRPr="009A2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B16"/>
    <w:multiLevelType w:val="hybridMultilevel"/>
    <w:tmpl w:val="D784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5B1E"/>
    <w:multiLevelType w:val="hybridMultilevel"/>
    <w:tmpl w:val="0984827C"/>
    <w:lvl w:ilvl="0" w:tplc="A636CE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E5"/>
    <w:rsid w:val="00595EE6"/>
    <w:rsid w:val="00787ACE"/>
    <w:rsid w:val="009A2AE5"/>
    <w:rsid w:val="00A40F2D"/>
    <w:rsid w:val="00B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baljeet</dc:creator>
  <cp:lastModifiedBy>baljeet</cp:lastModifiedBy>
  <cp:revision>1</cp:revision>
  <dcterms:created xsi:type="dcterms:W3CDTF">2012-02-06T04:54:00Z</dcterms:created>
  <dcterms:modified xsi:type="dcterms:W3CDTF">2012-02-06T05:43:00Z</dcterms:modified>
</cp:coreProperties>
</file>