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348" w:rsidRDefault="00554348" w:rsidP="00554348">
      <w:pPr>
        <w:jc w:val="center"/>
        <w:rPr>
          <w:b/>
          <w:sz w:val="28"/>
          <w:szCs w:val="28"/>
        </w:rPr>
      </w:pPr>
      <w:r>
        <w:rPr>
          <w:b/>
          <w:sz w:val="28"/>
          <w:szCs w:val="28"/>
        </w:rPr>
        <w:t>How to check</w:t>
      </w:r>
      <w:r w:rsidRPr="00554348">
        <w:rPr>
          <w:b/>
          <w:sz w:val="28"/>
          <w:szCs w:val="28"/>
        </w:rPr>
        <w:t xml:space="preserve"> Symantec Management Agent logs on client computer, within SMP Console</w:t>
      </w:r>
      <w:r>
        <w:rPr>
          <w:b/>
          <w:sz w:val="28"/>
          <w:szCs w:val="28"/>
        </w:rPr>
        <w:t xml:space="preserve"> using Real Time System Management solution</w:t>
      </w:r>
    </w:p>
    <w:p w:rsidR="00554348" w:rsidRDefault="00554348" w:rsidP="00554348">
      <w:pPr>
        <w:jc w:val="center"/>
        <w:rPr>
          <w:b/>
          <w:sz w:val="28"/>
          <w:szCs w:val="28"/>
        </w:rPr>
      </w:pPr>
    </w:p>
    <w:p w:rsidR="00554348" w:rsidRDefault="00554348" w:rsidP="00554348">
      <w:pPr>
        <w:jc w:val="center"/>
        <w:rPr>
          <w:b/>
          <w:sz w:val="28"/>
          <w:szCs w:val="28"/>
        </w:rPr>
      </w:pPr>
    </w:p>
    <w:p w:rsidR="005655BD" w:rsidRDefault="005655BD" w:rsidP="00554348">
      <w:pPr>
        <w:jc w:val="center"/>
        <w:rPr>
          <w:b/>
          <w:sz w:val="28"/>
          <w:szCs w:val="28"/>
        </w:rPr>
      </w:pPr>
    </w:p>
    <w:p w:rsidR="005655BD" w:rsidRDefault="005655BD" w:rsidP="00554348">
      <w:pPr>
        <w:jc w:val="center"/>
        <w:rPr>
          <w:b/>
          <w:sz w:val="28"/>
          <w:szCs w:val="28"/>
        </w:rPr>
      </w:pPr>
    </w:p>
    <w:p w:rsidR="005655BD" w:rsidRDefault="005655BD" w:rsidP="00554348">
      <w:pPr>
        <w:jc w:val="center"/>
        <w:rPr>
          <w:b/>
          <w:sz w:val="28"/>
          <w:szCs w:val="28"/>
        </w:rPr>
      </w:pPr>
    </w:p>
    <w:p w:rsidR="005655BD" w:rsidRDefault="005655BD" w:rsidP="00554348">
      <w:pPr>
        <w:jc w:val="center"/>
        <w:rPr>
          <w:b/>
          <w:sz w:val="28"/>
          <w:szCs w:val="28"/>
        </w:rPr>
      </w:pPr>
    </w:p>
    <w:p w:rsidR="005655BD" w:rsidRDefault="005655BD" w:rsidP="00554348">
      <w:pPr>
        <w:jc w:val="center"/>
        <w:rPr>
          <w:b/>
          <w:sz w:val="28"/>
          <w:szCs w:val="28"/>
        </w:rPr>
      </w:pPr>
    </w:p>
    <w:p w:rsidR="005655BD" w:rsidRDefault="005655BD" w:rsidP="00554348">
      <w:pPr>
        <w:jc w:val="center"/>
        <w:rPr>
          <w:b/>
          <w:sz w:val="28"/>
          <w:szCs w:val="28"/>
        </w:rPr>
      </w:pPr>
    </w:p>
    <w:p w:rsidR="005655BD" w:rsidRDefault="005655BD" w:rsidP="00554348">
      <w:pPr>
        <w:jc w:val="center"/>
        <w:rPr>
          <w:b/>
          <w:sz w:val="28"/>
          <w:szCs w:val="28"/>
        </w:rPr>
      </w:pPr>
    </w:p>
    <w:p w:rsidR="005655BD" w:rsidRDefault="005655BD" w:rsidP="00554348">
      <w:pPr>
        <w:jc w:val="center"/>
        <w:rPr>
          <w:b/>
          <w:sz w:val="28"/>
          <w:szCs w:val="28"/>
        </w:rPr>
      </w:pPr>
    </w:p>
    <w:p w:rsidR="005655BD" w:rsidRDefault="005655BD" w:rsidP="00554348">
      <w:pPr>
        <w:jc w:val="center"/>
        <w:rPr>
          <w:b/>
          <w:sz w:val="28"/>
          <w:szCs w:val="28"/>
        </w:rPr>
      </w:pPr>
    </w:p>
    <w:p w:rsidR="005655BD" w:rsidRDefault="005655BD" w:rsidP="00554348">
      <w:pPr>
        <w:jc w:val="center"/>
        <w:rPr>
          <w:b/>
          <w:sz w:val="28"/>
          <w:szCs w:val="28"/>
        </w:rPr>
      </w:pPr>
    </w:p>
    <w:p w:rsidR="00554348" w:rsidRPr="00554348" w:rsidRDefault="00554348" w:rsidP="00554348">
      <w:pPr>
        <w:rPr>
          <w:b/>
          <w:i/>
          <w:u w:val="single"/>
        </w:rPr>
      </w:pPr>
      <w:r w:rsidRPr="00554348">
        <w:rPr>
          <w:b/>
          <w:i/>
          <w:u w:val="single"/>
        </w:rPr>
        <w:t>Case:</w:t>
      </w:r>
    </w:p>
    <w:p w:rsidR="00554348" w:rsidRDefault="00554348" w:rsidP="00554348">
      <w:r>
        <w:t>Very often we need to perform quickly analyze of logs on client computer to determine root cause of some failures, etc and sometimes RDC session is required to get client logs.</w:t>
      </w:r>
    </w:p>
    <w:p w:rsidR="00554348" w:rsidRPr="00554348" w:rsidRDefault="00554348" w:rsidP="00554348">
      <w:pPr>
        <w:rPr>
          <w:b/>
          <w:i/>
          <w:u w:val="single"/>
        </w:rPr>
      </w:pPr>
      <w:r w:rsidRPr="00554348">
        <w:rPr>
          <w:b/>
          <w:i/>
          <w:u w:val="single"/>
        </w:rPr>
        <w:t>Solution:</w:t>
      </w:r>
    </w:p>
    <w:p w:rsidR="00554348" w:rsidRDefault="00554348" w:rsidP="00554348">
      <w:r>
        <w:t>ITMS/CMS/SMS 7.5 and 7.5 SP1 has "Real Time System Management" solution which provides such functionality, when customer is able to check SMA logs of client computer within SMP Console.</w:t>
      </w:r>
    </w:p>
    <w:p w:rsidR="00554348" w:rsidRDefault="00554348" w:rsidP="00554348"/>
    <w:p w:rsidR="00554348" w:rsidRPr="00554348" w:rsidRDefault="00554348" w:rsidP="00554348">
      <w:pPr>
        <w:rPr>
          <w:b/>
          <w:i/>
          <w:u w:val="single"/>
        </w:rPr>
      </w:pPr>
      <w:r w:rsidRPr="00554348">
        <w:rPr>
          <w:b/>
          <w:i/>
          <w:u w:val="single"/>
        </w:rPr>
        <w:t>How to do this?</w:t>
      </w:r>
    </w:p>
    <w:p w:rsidR="00554348" w:rsidRPr="00554348" w:rsidRDefault="009B49EB" w:rsidP="00554348">
      <w:r>
        <w:t>Let' see below</w:t>
      </w:r>
    </w:p>
    <w:p w:rsidR="00554348" w:rsidRPr="00554348" w:rsidRDefault="00554348" w:rsidP="00554348"/>
    <w:p w:rsidR="00554348" w:rsidRDefault="00554348" w:rsidP="00554348">
      <w:r w:rsidRPr="00554348">
        <w:rPr>
          <w:b/>
        </w:rPr>
        <w:lastRenderedPageBreak/>
        <w:t>1.</w:t>
      </w:r>
      <w:r>
        <w:t xml:space="preserve"> Open SMP Console and go to Actions menu where you can open RTSM connection window</w:t>
      </w:r>
    </w:p>
    <w:p w:rsidR="00554348" w:rsidRPr="00554348" w:rsidRDefault="00554348" w:rsidP="00554348">
      <w:r>
        <w:rPr>
          <w:noProof/>
        </w:rPr>
        <w:drawing>
          <wp:inline distT="0" distB="0" distL="0" distR="0">
            <wp:extent cx="4952929" cy="2027208"/>
            <wp:effectExtent l="19050" t="0" r="71" b="0"/>
            <wp:docPr id="1" name="Picture 1" descr="C:\Users\igorp\Desktop\RTS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rp\Desktop\RTSM\1.png"/>
                    <pic:cNvPicPr>
                      <a:picLocks noChangeAspect="1" noChangeArrowheads="1"/>
                    </pic:cNvPicPr>
                  </pic:nvPicPr>
                  <pic:blipFill>
                    <a:blip r:embed="rId5"/>
                    <a:srcRect/>
                    <a:stretch>
                      <a:fillRect/>
                    </a:stretch>
                  </pic:blipFill>
                  <pic:spPr bwMode="auto">
                    <a:xfrm>
                      <a:off x="0" y="0"/>
                      <a:ext cx="4954427" cy="2027821"/>
                    </a:xfrm>
                    <a:prstGeom prst="rect">
                      <a:avLst/>
                    </a:prstGeom>
                    <a:noFill/>
                    <a:ln w="9525">
                      <a:noFill/>
                      <a:miter lim="800000"/>
                      <a:headEnd/>
                      <a:tailEnd/>
                    </a:ln>
                  </pic:spPr>
                </pic:pic>
              </a:graphicData>
            </a:graphic>
          </wp:inline>
        </w:drawing>
      </w:r>
    </w:p>
    <w:p w:rsidR="00554348" w:rsidRDefault="00554348" w:rsidP="00554348">
      <w:pPr>
        <w:rPr>
          <w:b/>
          <w:sz w:val="28"/>
          <w:szCs w:val="28"/>
        </w:rPr>
      </w:pPr>
    </w:p>
    <w:p w:rsidR="00554348" w:rsidRDefault="00554348" w:rsidP="00554348">
      <w:r w:rsidRPr="00554348">
        <w:rPr>
          <w:b/>
        </w:rPr>
        <w:t>2.</w:t>
      </w:r>
      <w:r>
        <w:rPr>
          <w:b/>
        </w:rPr>
        <w:t xml:space="preserve"> </w:t>
      </w:r>
      <w:r>
        <w:t xml:space="preserve">Here you can manually type hostname or IPv4 address of your client computer, or browse from list of all available computers and choose required one. </w:t>
      </w:r>
    </w:p>
    <w:p w:rsidR="00554348" w:rsidRDefault="00554348" w:rsidP="00554348">
      <w:pPr>
        <w:jc w:val="center"/>
      </w:pPr>
      <w:r>
        <w:rPr>
          <w:noProof/>
        </w:rPr>
        <w:drawing>
          <wp:inline distT="0" distB="0" distL="0" distR="0">
            <wp:extent cx="4734105" cy="2417907"/>
            <wp:effectExtent l="19050" t="0" r="9345" b="0"/>
            <wp:docPr id="2" name="Picture 2" descr="C:\Users\igorp\Desktop\RTS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rp\Desktop\RTSM\2.png"/>
                    <pic:cNvPicPr>
                      <a:picLocks noChangeAspect="1" noChangeArrowheads="1"/>
                    </pic:cNvPicPr>
                  </pic:nvPicPr>
                  <pic:blipFill>
                    <a:blip r:embed="rId6"/>
                    <a:srcRect/>
                    <a:stretch>
                      <a:fillRect/>
                    </a:stretch>
                  </pic:blipFill>
                  <pic:spPr bwMode="auto">
                    <a:xfrm>
                      <a:off x="0" y="0"/>
                      <a:ext cx="4735916" cy="2418832"/>
                    </a:xfrm>
                    <a:prstGeom prst="rect">
                      <a:avLst/>
                    </a:prstGeom>
                    <a:noFill/>
                    <a:ln w="9525">
                      <a:noFill/>
                      <a:miter lim="800000"/>
                      <a:headEnd/>
                      <a:tailEnd/>
                    </a:ln>
                  </pic:spPr>
                </pic:pic>
              </a:graphicData>
            </a:graphic>
          </wp:inline>
        </w:drawing>
      </w:r>
    </w:p>
    <w:p w:rsidR="00554348" w:rsidRPr="00554348" w:rsidRDefault="00554348" w:rsidP="00554348">
      <w:pPr>
        <w:jc w:val="center"/>
        <w:rPr>
          <w:b/>
          <w:u w:val="single"/>
        </w:rPr>
      </w:pPr>
    </w:p>
    <w:p w:rsidR="00554348" w:rsidRPr="00554348" w:rsidRDefault="00554348" w:rsidP="00554348">
      <w:pPr>
        <w:rPr>
          <w:b/>
          <w:u w:val="single"/>
        </w:rPr>
      </w:pPr>
      <w:r w:rsidRPr="00554348">
        <w:rPr>
          <w:b/>
          <w:u w:val="single"/>
        </w:rPr>
        <w:t>Note:</w:t>
      </w:r>
    </w:p>
    <w:p w:rsidR="00554348" w:rsidRDefault="00554348" w:rsidP="00554348">
      <w:r>
        <w:t xml:space="preserve">You can manually type there hostname or IPv4 address of non-existing client computer in </w:t>
      </w:r>
      <w:r w:rsidR="00E64CFB">
        <w:t>NS Server "</w:t>
      </w:r>
      <w:proofErr w:type="spellStart"/>
      <w:r w:rsidR="00E64CFB">
        <w:t>Symantec_CMDB</w:t>
      </w:r>
      <w:proofErr w:type="spellEnd"/>
      <w:r w:rsidR="00E64CFB">
        <w:t>"</w:t>
      </w:r>
      <w:r>
        <w:t xml:space="preserve"> and try to connect. </w:t>
      </w:r>
      <w:r w:rsidR="00E64CFB">
        <w:t>On attempt to establish connection to non-existing PC, it will perform discovering of it and will create a record of this new discovered resource.</w:t>
      </w:r>
    </w:p>
    <w:p w:rsidR="00E64CFB" w:rsidRDefault="00E64CFB" w:rsidP="00554348"/>
    <w:p w:rsidR="00E64CFB" w:rsidRDefault="00E64CFB" w:rsidP="00554348"/>
    <w:p w:rsidR="00E64CFB" w:rsidRDefault="00E64CFB" w:rsidP="00554348">
      <w:r w:rsidRPr="00E64CFB">
        <w:rPr>
          <w:b/>
        </w:rPr>
        <w:lastRenderedPageBreak/>
        <w:t>3</w:t>
      </w:r>
      <w:r>
        <w:t>. After successful connection to client computer via Real Time System Management, you will see a Tree View node with all available data. In my case my credentials are correct for successful authentication with client PC and connection status is "OK".</w:t>
      </w:r>
    </w:p>
    <w:p w:rsidR="00E64CFB" w:rsidRDefault="00E64CFB" w:rsidP="00E64CFB">
      <w:pPr>
        <w:jc w:val="center"/>
      </w:pPr>
      <w:r>
        <w:rPr>
          <w:noProof/>
        </w:rPr>
        <w:drawing>
          <wp:inline distT="0" distB="0" distL="0" distR="0">
            <wp:extent cx="5044392" cy="2408482"/>
            <wp:effectExtent l="19050" t="0" r="3858" b="0"/>
            <wp:docPr id="3" name="Picture 3" descr="C:\Users\igorp\Desktop\WMIO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rp\Desktop\WMIOK_.jpg"/>
                    <pic:cNvPicPr>
                      <a:picLocks noChangeAspect="1" noChangeArrowheads="1"/>
                    </pic:cNvPicPr>
                  </pic:nvPicPr>
                  <pic:blipFill>
                    <a:blip r:embed="rId7"/>
                    <a:srcRect/>
                    <a:stretch>
                      <a:fillRect/>
                    </a:stretch>
                  </pic:blipFill>
                  <pic:spPr bwMode="auto">
                    <a:xfrm>
                      <a:off x="0" y="0"/>
                      <a:ext cx="5045567" cy="2409043"/>
                    </a:xfrm>
                    <a:prstGeom prst="rect">
                      <a:avLst/>
                    </a:prstGeom>
                    <a:noFill/>
                    <a:ln w="9525">
                      <a:noFill/>
                      <a:miter lim="800000"/>
                      <a:headEnd/>
                      <a:tailEnd/>
                    </a:ln>
                  </pic:spPr>
                </pic:pic>
              </a:graphicData>
            </a:graphic>
          </wp:inline>
        </w:drawing>
      </w:r>
    </w:p>
    <w:p w:rsidR="00E64CFB" w:rsidRPr="00483533" w:rsidRDefault="00E64CFB" w:rsidP="00E64CFB">
      <w:pPr>
        <w:jc w:val="center"/>
        <w:rPr>
          <w:b/>
          <w:color w:val="C00000"/>
          <w:u w:val="single"/>
        </w:rPr>
      </w:pPr>
      <w:r w:rsidRPr="00483533">
        <w:rPr>
          <w:b/>
          <w:color w:val="C00000"/>
          <w:u w:val="single"/>
        </w:rPr>
        <w:t>I will provide other details about "Connection Profiles" and credentials in the end of this doc.</w:t>
      </w:r>
    </w:p>
    <w:p w:rsidR="00E64CFB" w:rsidRDefault="00E64CFB" w:rsidP="00E64CFB">
      <w:r w:rsidRPr="00E64CFB">
        <w:rPr>
          <w:b/>
        </w:rPr>
        <w:t>4.</w:t>
      </w:r>
      <w:r>
        <w:rPr>
          <w:b/>
        </w:rPr>
        <w:t xml:space="preserve"> </w:t>
      </w:r>
      <w:r>
        <w:t>Expand "</w:t>
      </w:r>
      <w:r w:rsidRPr="00E64CFB">
        <w:rPr>
          <w:b/>
        </w:rPr>
        <w:t>Software</w:t>
      </w:r>
      <w:r>
        <w:t>" folder and there will all about "</w:t>
      </w:r>
      <w:r w:rsidRPr="00E64CFB">
        <w:rPr>
          <w:b/>
        </w:rPr>
        <w:t>Symantec Management Agent</w:t>
      </w:r>
      <w:r>
        <w:t>" of client PC.</w:t>
      </w:r>
    </w:p>
    <w:p w:rsidR="00E64CFB" w:rsidRDefault="00E64CFB" w:rsidP="00E64CFB">
      <w:r>
        <w:t>As you can see, you can choose there what exact SMA log to choose and see content. Also you filter it to see only Error, Warning or Informational severity of logs.</w:t>
      </w:r>
    </w:p>
    <w:p w:rsidR="00E64CFB" w:rsidRDefault="00483533" w:rsidP="00483533">
      <w:pPr>
        <w:jc w:val="center"/>
      </w:pPr>
      <w:r>
        <w:rPr>
          <w:noProof/>
        </w:rPr>
        <w:drawing>
          <wp:inline distT="0" distB="0" distL="0" distR="0">
            <wp:extent cx="5113667" cy="3650165"/>
            <wp:effectExtent l="19050" t="0" r="0" b="0"/>
            <wp:docPr id="5" name="Picture 5" descr="C:\Users\igorp\Desktop\SMA_Logs_RT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orp\Desktop\SMA_Logs_RTSM.jpg"/>
                    <pic:cNvPicPr>
                      <a:picLocks noChangeAspect="1" noChangeArrowheads="1"/>
                    </pic:cNvPicPr>
                  </pic:nvPicPr>
                  <pic:blipFill>
                    <a:blip r:embed="rId8"/>
                    <a:srcRect/>
                    <a:stretch>
                      <a:fillRect/>
                    </a:stretch>
                  </pic:blipFill>
                  <pic:spPr bwMode="auto">
                    <a:xfrm>
                      <a:off x="0" y="0"/>
                      <a:ext cx="5120633" cy="3655138"/>
                    </a:xfrm>
                    <a:prstGeom prst="rect">
                      <a:avLst/>
                    </a:prstGeom>
                    <a:noFill/>
                    <a:ln w="9525">
                      <a:noFill/>
                      <a:miter lim="800000"/>
                      <a:headEnd/>
                      <a:tailEnd/>
                    </a:ln>
                  </pic:spPr>
                </pic:pic>
              </a:graphicData>
            </a:graphic>
          </wp:inline>
        </w:drawing>
      </w:r>
    </w:p>
    <w:p w:rsidR="00E64CFB" w:rsidRDefault="00483533" w:rsidP="00E64CFB">
      <w:r w:rsidRPr="00483533">
        <w:rPr>
          <w:b/>
        </w:rPr>
        <w:lastRenderedPageBreak/>
        <w:t>5.</w:t>
      </w:r>
      <w:r>
        <w:rPr>
          <w:b/>
        </w:rPr>
        <w:t xml:space="preserve"> </w:t>
      </w:r>
      <w:r>
        <w:t>You can check what "Maintenance Window" policies has this managed endpoint and what schedule is</w:t>
      </w:r>
    </w:p>
    <w:p w:rsidR="00483533" w:rsidRDefault="00483533" w:rsidP="00E64CFB">
      <w:r>
        <w:rPr>
          <w:noProof/>
        </w:rPr>
        <w:drawing>
          <wp:inline distT="0" distB="0" distL="0" distR="0">
            <wp:extent cx="6580158" cy="2974660"/>
            <wp:effectExtent l="19050" t="0" r="0" b="0"/>
            <wp:docPr id="7" name="Picture 7" descr="C:\Users\igorp\Desktop\RTSM_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orp\Desktop\RTSM_MW.jpg"/>
                    <pic:cNvPicPr>
                      <a:picLocks noChangeAspect="1" noChangeArrowheads="1"/>
                    </pic:cNvPicPr>
                  </pic:nvPicPr>
                  <pic:blipFill>
                    <a:blip r:embed="rId9"/>
                    <a:srcRect/>
                    <a:stretch>
                      <a:fillRect/>
                    </a:stretch>
                  </pic:blipFill>
                  <pic:spPr bwMode="auto">
                    <a:xfrm>
                      <a:off x="0" y="0"/>
                      <a:ext cx="6582841" cy="2975873"/>
                    </a:xfrm>
                    <a:prstGeom prst="rect">
                      <a:avLst/>
                    </a:prstGeom>
                    <a:noFill/>
                    <a:ln w="9525">
                      <a:noFill/>
                      <a:miter lim="800000"/>
                      <a:headEnd/>
                      <a:tailEnd/>
                    </a:ln>
                  </pic:spPr>
                </pic:pic>
              </a:graphicData>
            </a:graphic>
          </wp:inline>
        </w:drawing>
      </w:r>
    </w:p>
    <w:p w:rsidR="00483533" w:rsidRPr="00483533" w:rsidRDefault="00483533" w:rsidP="00E64CFB"/>
    <w:p w:rsidR="00554348" w:rsidRDefault="00483533" w:rsidP="00483533">
      <w:r>
        <w:rPr>
          <w:b/>
        </w:rPr>
        <w:t xml:space="preserve">6. </w:t>
      </w:r>
      <w:r>
        <w:t>What solution and platform plug-ins are installed on managed endpoint</w:t>
      </w:r>
    </w:p>
    <w:p w:rsidR="00483533" w:rsidRDefault="00483533" w:rsidP="00483533">
      <w:r>
        <w:rPr>
          <w:noProof/>
        </w:rPr>
        <w:drawing>
          <wp:inline distT="0" distB="0" distL="0" distR="0">
            <wp:extent cx="6634330" cy="2984740"/>
            <wp:effectExtent l="19050" t="0" r="0" b="0"/>
            <wp:docPr id="8" name="Picture 8" descr="C:\Users\igorp\Desktop\RTSM_Plu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orp\Desktop\RTSM_Plugins.jpg"/>
                    <pic:cNvPicPr>
                      <a:picLocks noChangeAspect="1" noChangeArrowheads="1"/>
                    </pic:cNvPicPr>
                  </pic:nvPicPr>
                  <pic:blipFill>
                    <a:blip r:embed="rId10"/>
                    <a:srcRect/>
                    <a:stretch>
                      <a:fillRect/>
                    </a:stretch>
                  </pic:blipFill>
                  <pic:spPr bwMode="auto">
                    <a:xfrm>
                      <a:off x="0" y="0"/>
                      <a:ext cx="6637782" cy="2986293"/>
                    </a:xfrm>
                    <a:prstGeom prst="rect">
                      <a:avLst/>
                    </a:prstGeom>
                    <a:noFill/>
                    <a:ln w="9525">
                      <a:noFill/>
                      <a:miter lim="800000"/>
                      <a:headEnd/>
                      <a:tailEnd/>
                    </a:ln>
                  </pic:spPr>
                </pic:pic>
              </a:graphicData>
            </a:graphic>
          </wp:inline>
        </w:drawing>
      </w:r>
    </w:p>
    <w:p w:rsidR="00483533" w:rsidRPr="00483533" w:rsidRDefault="00483533" w:rsidP="00483533"/>
    <w:p w:rsidR="00554348" w:rsidRDefault="00554348" w:rsidP="00554348">
      <w:pPr>
        <w:jc w:val="center"/>
        <w:rPr>
          <w:b/>
          <w:sz w:val="28"/>
          <w:szCs w:val="28"/>
        </w:rPr>
      </w:pPr>
    </w:p>
    <w:p w:rsidR="00554348" w:rsidRDefault="00554348" w:rsidP="00554348">
      <w:pPr>
        <w:jc w:val="center"/>
        <w:rPr>
          <w:b/>
          <w:sz w:val="28"/>
          <w:szCs w:val="28"/>
        </w:rPr>
      </w:pPr>
    </w:p>
    <w:p w:rsidR="00554348" w:rsidRDefault="00483533" w:rsidP="00554348">
      <w:r w:rsidRPr="00483533">
        <w:rPr>
          <w:b/>
        </w:rPr>
        <w:lastRenderedPageBreak/>
        <w:t xml:space="preserve">7. </w:t>
      </w:r>
      <w:r>
        <w:rPr>
          <w:b/>
        </w:rPr>
        <w:t xml:space="preserve"> </w:t>
      </w:r>
      <w:r>
        <w:t>You will have ability to redirect this managed endpoint to another NS Server. Quickly initiate refresh policy action or send basic inventory and also enable or disable diagnostics menu.</w:t>
      </w:r>
    </w:p>
    <w:p w:rsidR="00483533" w:rsidRDefault="00483533" w:rsidP="00554348">
      <w:r>
        <w:rPr>
          <w:noProof/>
        </w:rPr>
        <w:drawing>
          <wp:inline distT="0" distB="0" distL="0" distR="0">
            <wp:extent cx="5933176" cy="3052925"/>
            <wp:effectExtent l="19050" t="0" r="0" b="0"/>
            <wp:docPr id="10" name="Picture 10" descr="C:\Users\igorp\Desktop\RTSM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gorp\Desktop\RTSM_Settings.jpg"/>
                    <pic:cNvPicPr>
                      <a:picLocks noChangeAspect="1" noChangeArrowheads="1"/>
                    </pic:cNvPicPr>
                  </pic:nvPicPr>
                  <pic:blipFill>
                    <a:blip r:embed="rId11"/>
                    <a:srcRect/>
                    <a:stretch>
                      <a:fillRect/>
                    </a:stretch>
                  </pic:blipFill>
                  <pic:spPr bwMode="auto">
                    <a:xfrm>
                      <a:off x="0" y="0"/>
                      <a:ext cx="5941357" cy="3057135"/>
                    </a:xfrm>
                    <a:prstGeom prst="rect">
                      <a:avLst/>
                    </a:prstGeom>
                    <a:noFill/>
                    <a:ln w="9525">
                      <a:noFill/>
                      <a:miter lim="800000"/>
                      <a:headEnd/>
                      <a:tailEnd/>
                    </a:ln>
                  </pic:spPr>
                </pic:pic>
              </a:graphicData>
            </a:graphic>
          </wp:inline>
        </w:drawing>
      </w:r>
    </w:p>
    <w:p w:rsidR="00483533" w:rsidRDefault="009B49EB" w:rsidP="00554348">
      <w:r>
        <w:rPr>
          <w:b/>
        </w:rPr>
        <w:t xml:space="preserve">8. </w:t>
      </w:r>
      <w:r>
        <w:t>Ability to see all history list of executed tasks on client PC and their status code.</w:t>
      </w:r>
    </w:p>
    <w:p w:rsidR="009B49EB" w:rsidRDefault="009B49EB" w:rsidP="00554348">
      <w:r>
        <w:rPr>
          <w:noProof/>
        </w:rPr>
        <w:drawing>
          <wp:inline distT="0" distB="0" distL="0" distR="0">
            <wp:extent cx="5764817" cy="4166558"/>
            <wp:effectExtent l="19050" t="0" r="7333" b="0"/>
            <wp:docPr id="11" name="Picture 11" descr="C:\Users\igorp\Desktop\RTSM_T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gorp\Desktop\RTSM_Tasks.jpg"/>
                    <pic:cNvPicPr>
                      <a:picLocks noChangeAspect="1" noChangeArrowheads="1"/>
                    </pic:cNvPicPr>
                  </pic:nvPicPr>
                  <pic:blipFill>
                    <a:blip r:embed="rId12"/>
                    <a:srcRect/>
                    <a:stretch>
                      <a:fillRect/>
                    </a:stretch>
                  </pic:blipFill>
                  <pic:spPr bwMode="auto">
                    <a:xfrm>
                      <a:off x="0" y="0"/>
                      <a:ext cx="5766560" cy="4167818"/>
                    </a:xfrm>
                    <a:prstGeom prst="rect">
                      <a:avLst/>
                    </a:prstGeom>
                    <a:noFill/>
                    <a:ln w="9525">
                      <a:noFill/>
                      <a:miter lim="800000"/>
                      <a:headEnd/>
                      <a:tailEnd/>
                    </a:ln>
                  </pic:spPr>
                </pic:pic>
              </a:graphicData>
            </a:graphic>
          </wp:inline>
        </w:drawing>
      </w:r>
    </w:p>
    <w:p w:rsidR="009B49EB" w:rsidRPr="009B49EB" w:rsidRDefault="009B49EB" w:rsidP="00554348">
      <w:pPr>
        <w:rPr>
          <w:b/>
          <w:sz w:val="24"/>
          <w:szCs w:val="24"/>
          <w:u w:val="single"/>
        </w:rPr>
      </w:pPr>
      <w:r w:rsidRPr="009B49EB">
        <w:rPr>
          <w:b/>
          <w:sz w:val="24"/>
          <w:szCs w:val="24"/>
          <w:u w:val="single"/>
        </w:rPr>
        <w:lastRenderedPageBreak/>
        <w:t>Additional information:</w:t>
      </w:r>
    </w:p>
    <w:p w:rsidR="009B49EB" w:rsidRDefault="009B49EB" w:rsidP="00554348">
      <w:r>
        <w:t>Using this RTSM console with successful connection to client PC  via WMI protocol, you also able to:</w:t>
      </w:r>
    </w:p>
    <w:p w:rsidR="009B49EB" w:rsidRDefault="009B49EB" w:rsidP="009B49EB">
      <w:pPr>
        <w:pStyle w:val="ListParagraph"/>
        <w:numPr>
          <w:ilvl w:val="0"/>
          <w:numId w:val="1"/>
        </w:numPr>
      </w:pPr>
      <w:r>
        <w:t>perform "Power Management" such as shut down or restart client PC</w:t>
      </w:r>
    </w:p>
    <w:p w:rsidR="009B49EB" w:rsidRDefault="009B49EB" w:rsidP="009B49EB">
      <w:pPr>
        <w:pStyle w:val="ListParagraph"/>
        <w:numPr>
          <w:ilvl w:val="0"/>
          <w:numId w:val="1"/>
        </w:numPr>
      </w:pPr>
      <w:r>
        <w:t>Start/Stop/Restart Services on client PC</w:t>
      </w:r>
    </w:p>
    <w:p w:rsidR="009B49EB" w:rsidRDefault="009B49EB" w:rsidP="009B49EB">
      <w:pPr>
        <w:pStyle w:val="ListParagraph"/>
        <w:numPr>
          <w:ilvl w:val="0"/>
          <w:numId w:val="1"/>
        </w:numPr>
      </w:pPr>
      <w:r>
        <w:t>Start or terminate processes on client PC</w:t>
      </w:r>
    </w:p>
    <w:p w:rsidR="009B49EB" w:rsidRDefault="009B49EB" w:rsidP="009B49EB">
      <w:pPr>
        <w:pStyle w:val="ListParagraph"/>
        <w:numPr>
          <w:ilvl w:val="0"/>
          <w:numId w:val="1"/>
        </w:numPr>
      </w:pPr>
      <w:r>
        <w:t>Reset password for users or rename them on client PC</w:t>
      </w:r>
    </w:p>
    <w:p w:rsidR="009B49EB" w:rsidRDefault="009B49EB" w:rsidP="009B49EB">
      <w:pPr>
        <w:jc w:val="center"/>
      </w:pPr>
      <w:r>
        <w:rPr>
          <w:noProof/>
        </w:rPr>
        <w:drawing>
          <wp:inline distT="0" distB="0" distL="0" distR="0">
            <wp:extent cx="5329327" cy="3183569"/>
            <wp:effectExtent l="19050" t="0" r="4673" b="0"/>
            <wp:docPr id="12" name="Picture 12" descr="C:\Users\igorp\Desktop\RTSM_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gorp\Desktop\RTSM_Actions.jpg"/>
                    <pic:cNvPicPr>
                      <a:picLocks noChangeAspect="1" noChangeArrowheads="1"/>
                    </pic:cNvPicPr>
                  </pic:nvPicPr>
                  <pic:blipFill>
                    <a:blip r:embed="rId13"/>
                    <a:srcRect/>
                    <a:stretch>
                      <a:fillRect/>
                    </a:stretch>
                  </pic:blipFill>
                  <pic:spPr bwMode="auto">
                    <a:xfrm>
                      <a:off x="0" y="0"/>
                      <a:ext cx="5330941" cy="3184533"/>
                    </a:xfrm>
                    <a:prstGeom prst="rect">
                      <a:avLst/>
                    </a:prstGeom>
                    <a:noFill/>
                    <a:ln w="9525">
                      <a:noFill/>
                      <a:miter lim="800000"/>
                      <a:headEnd/>
                      <a:tailEnd/>
                    </a:ln>
                  </pic:spPr>
                </pic:pic>
              </a:graphicData>
            </a:graphic>
          </wp:inline>
        </w:drawing>
      </w:r>
    </w:p>
    <w:p w:rsidR="005655BD" w:rsidRDefault="005655BD" w:rsidP="00554348">
      <w:pPr>
        <w:rPr>
          <w:sz w:val="24"/>
          <w:szCs w:val="24"/>
        </w:rPr>
      </w:pPr>
    </w:p>
    <w:p w:rsidR="005655BD" w:rsidRDefault="005655BD" w:rsidP="00554348">
      <w:pPr>
        <w:rPr>
          <w:sz w:val="24"/>
          <w:szCs w:val="24"/>
        </w:rPr>
      </w:pPr>
    </w:p>
    <w:p w:rsidR="005655BD" w:rsidRDefault="005655BD" w:rsidP="00554348">
      <w:pPr>
        <w:rPr>
          <w:sz w:val="24"/>
          <w:szCs w:val="24"/>
        </w:rPr>
      </w:pPr>
    </w:p>
    <w:p w:rsidR="005655BD" w:rsidRDefault="005655BD" w:rsidP="00554348">
      <w:pPr>
        <w:rPr>
          <w:sz w:val="24"/>
          <w:szCs w:val="24"/>
        </w:rPr>
      </w:pPr>
    </w:p>
    <w:p w:rsidR="005655BD" w:rsidRDefault="005655BD" w:rsidP="00554348">
      <w:pPr>
        <w:rPr>
          <w:sz w:val="24"/>
          <w:szCs w:val="24"/>
        </w:rPr>
      </w:pPr>
    </w:p>
    <w:p w:rsidR="005655BD" w:rsidRDefault="005655BD" w:rsidP="00554348">
      <w:pPr>
        <w:rPr>
          <w:sz w:val="24"/>
          <w:szCs w:val="24"/>
        </w:rPr>
      </w:pPr>
    </w:p>
    <w:p w:rsidR="005655BD" w:rsidRDefault="005655BD" w:rsidP="00554348">
      <w:pPr>
        <w:rPr>
          <w:sz w:val="24"/>
          <w:szCs w:val="24"/>
        </w:rPr>
      </w:pPr>
    </w:p>
    <w:p w:rsidR="005655BD" w:rsidRDefault="005655BD" w:rsidP="00554348">
      <w:pPr>
        <w:rPr>
          <w:sz w:val="24"/>
          <w:szCs w:val="24"/>
        </w:rPr>
      </w:pPr>
    </w:p>
    <w:p w:rsidR="005655BD" w:rsidRDefault="005655BD" w:rsidP="00554348">
      <w:pPr>
        <w:rPr>
          <w:sz w:val="24"/>
          <w:szCs w:val="24"/>
        </w:rPr>
      </w:pPr>
    </w:p>
    <w:p w:rsidR="005655BD" w:rsidRDefault="005655BD" w:rsidP="00554348">
      <w:pPr>
        <w:rPr>
          <w:sz w:val="24"/>
          <w:szCs w:val="24"/>
        </w:rPr>
      </w:pPr>
    </w:p>
    <w:p w:rsidR="009B49EB" w:rsidRPr="005655BD" w:rsidRDefault="009B49EB" w:rsidP="008E3E6E">
      <w:pPr>
        <w:jc w:val="center"/>
        <w:rPr>
          <w:sz w:val="24"/>
          <w:szCs w:val="24"/>
          <w:u w:val="single"/>
        </w:rPr>
      </w:pPr>
      <w:r w:rsidRPr="005655BD">
        <w:rPr>
          <w:sz w:val="24"/>
          <w:szCs w:val="24"/>
          <w:u w:val="single"/>
        </w:rPr>
        <w:lastRenderedPageBreak/>
        <w:t>About Credentials and Connection Profile for RTSM connections:</w:t>
      </w:r>
    </w:p>
    <w:p w:rsidR="009B49EB" w:rsidRDefault="00AC3D98" w:rsidP="00AC3D98">
      <w:pPr>
        <w:pStyle w:val="ListParagraph"/>
        <w:numPr>
          <w:ilvl w:val="0"/>
          <w:numId w:val="2"/>
        </w:numPr>
      </w:pPr>
      <w:r>
        <w:t>"</w:t>
      </w:r>
      <w:r w:rsidRPr="00AC3D98">
        <w:rPr>
          <w:b/>
        </w:rPr>
        <w:t>Default Connection Profile</w:t>
      </w:r>
      <w:r>
        <w:t>" - this is a set of all available pluggable protocols</w:t>
      </w:r>
    </w:p>
    <w:p w:rsidR="005655BD" w:rsidRDefault="005655BD" w:rsidP="005655BD">
      <w:pPr>
        <w:jc w:val="center"/>
      </w:pPr>
      <w:r>
        <w:rPr>
          <w:noProof/>
        </w:rPr>
        <w:drawing>
          <wp:inline distT="0" distB="0" distL="0" distR="0">
            <wp:extent cx="4071265" cy="3769744"/>
            <wp:effectExtent l="19050" t="0" r="5435" b="0"/>
            <wp:docPr id="17" name="Picture 17" descr="C:\Users\igorp\Desktop\DefaultConnection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gorp\Desktop\DefaultConnectionProfile.png"/>
                    <pic:cNvPicPr>
                      <a:picLocks noChangeAspect="1" noChangeArrowheads="1"/>
                    </pic:cNvPicPr>
                  </pic:nvPicPr>
                  <pic:blipFill>
                    <a:blip r:embed="rId14"/>
                    <a:srcRect/>
                    <a:stretch>
                      <a:fillRect/>
                    </a:stretch>
                  </pic:blipFill>
                  <pic:spPr bwMode="auto">
                    <a:xfrm>
                      <a:off x="0" y="0"/>
                      <a:ext cx="4076202" cy="3774315"/>
                    </a:xfrm>
                    <a:prstGeom prst="rect">
                      <a:avLst/>
                    </a:prstGeom>
                    <a:noFill/>
                    <a:ln w="9525">
                      <a:noFill/>
                      <a:miter lim="800000"/>
                      <a:headEnd/>
                      <a:tailEnd/>
                    </a:ln>
                  </pic:spPr>
                </pic:pic>
              </a:graphicData>
            </a:graphic>
          </wp:inline>
        </w:drawing>
      </w:r>
    </w:p>
    <w:p w:rsidR="00AC3D98" w:rsidRDefault="00AC3D98" w:rsidP="00AC3D98">
      <w:pPr>
        <w:pStyle w:val="ListParagraph"/>
        <w:numPr>
          <w:ilvl w:val="0"/>
          <w:numId w:val="2"/>
        </w:numPr>
      </w:pPr>
      <w:r>
        <w:t>"</w:t>
      </w:r>
      <w:r w:rsidRPr="00AC3D98">
        <w:rPr>
          <w:b/>
        </w:rPr>
        <w:t>Credential Manager</w:t>
      </w:r>
      <w:r>
        <w:t>" - this is a set of credentials for separate protocol type.</w:t>
      </w:r>
    </w:p>
    <w:p w:rsidR="005655BD" w:rsidRDefault="005655BD" w:rsidP="008E3E6E">
      <w:pPr>
        <w:jc w:val="center"/>
      </w:pPr>
      <w:r>
        <w:rPr>
          <w:noProof/>
        </w:rPr>
        <w:drawing>
          <wp:inline distT="0" distB="0" distL="0" distR="0">
            <wp:extent cx="2551942" cy="3243532"/>
            <wp:effectExtent l="19050" t="0" r="758" b="0"/>
            <wp:docPr id="20" name="Picture 20" descr="C:\Users\igorp\Desktop\Creden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gorp\Desktop\Credentials.jpg"/>
                    <pic:cNvPicPr>
                      <a:picLocks noChangeAspect="1" noChangeArrowheads="1"/>
                    </pic:cNvPicPr>
                  </pic:nvPicPr>
                  <pic:blipFill>
                    <a:blip r:embed="rId15"/>
                    <a:srcRect/>
                    <a:stretch>
                      <a:fillRect/>
                    </a:stretch>
                  </pic:blipFill>
                  <pic:spPr bwMode="auto">
                    <a:xfrm>
                      <a:off x="0" y="0"/>
                      <a:ext cx="2556199" cy="3248943"/>
                    </a:xfrm>
                    <a:prstGeom prst="rect">
                      <a:avLst/>
                    </a:prstGeom>
                    <a:noFill/>
                    <a:ln w="9525">
                      <a:noFill/>
                      <a:miter lim="800000"/>
                      <a:headEnd/>
                      <a:tailEnd/>
                    </a:ln>
                  </pic:spPr>
                </pic:pic>
              </a:graphicData>
            </a:graphic>
          </wp:inline>
        </w:drawing>
      </w:r>
    </w:p>
    <w:p w:rsidR="00AC3D98" w:rsidRDefault="00AC3D98" w:rsidP="00AC3D98">
      <w:r>
        <w:lastRenderedPageBreak/>
        <w:t>You can find "</w:t>
      </w:r>
      <w:r w:rsidRPr="005655BD">
        <w:rPr>
          <w:b/>
        </w:rPr>
        <w:t>Default Connection Profile</w:t>
      </w:r>
      <w:r>
        <w:t>" main page on SMP Console:</w:t>
      </w:r>
    </w:p>
    <w:p w:rsidR="00AC3D98" w:rsidRDefault="005655BD" w:rsidP="005655BD">
      <w:pPr>
        <w:jc w:val="center"/>
      </w:pPr>
      <w:r>
        <w:rPr>
          <w:noProof/>
        </w:rPr>
        <w:drawing>
          <wp:inline distT="0" distB="0" distL="0" distR="0">
            <wp:extent cx="2280485" cy="2035834"/>
            <wp:effectExtent l="19050" t="0" r="5515" b="0"/>
            <wp:docPr id="13" name="Picture 13" descr="C:\Users\igorp\Desktop\PPA_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gorp\Desktop\PPA_Views.jpg"/>
                    <pic:cNvPicPr>
                      <a:picLocks noChangeAspect="1" noChangeArrowheads="1"/>
                    </pic:cNvPicPr>
                  </pic:nvPicPr>
                  <pic:blipFill>
                    <a:blip r:embed="rId16"/>
                    <a:srcRect/>
                    <a:stretch>
                      <a:fillRect/>
                    </a:stretch>
                  </pic:blipFill>
                  <pic:spPr bwMode="auto">
                    <a:xfrm>
                      <a:off x="0" y="0"/>
                      <a:ext cx="2293141" cy="2047132"/>
                    </a:xfrm>
                    <a:prstGeom prst="rect">
                      <a:avLst/>
                    </a:prstGeom>
                    <a:noFill/>
                    <a:ln w="9525">
                      <a:noFill/>
                      <a:miter lim="800000"/>
                      <a:headEnd/>
                      <a:tailEnd/>
                    </a:ln>
                  </pic:spPr>
                </pic:pic>
              </a:graphicData>
            </a:graphic>
          </wp:inline>
        </w:drawing>
      </w:r>
    </w:p>
    <w:p w:rsidR="005655BD" w:rsidRDefault="008E3E6E" w:rsidP="008E3E6E">
      <w:pPr>
        <w:jc w:val="center"/>
      </w:pPr>
      <w:r>
        <w:rPr>
          <w:noProof/>
        </w:rPr>
        <w:drawing>
          <wp:inline distT="0" distB="0" distL="0" distR="0">
            <wp:extent cx="3905969" cy="2417541"/>
            <wp:effectExtent l="19050" t="0" r="0" b="0"/>
            <wp:docPr id="21" name="Picture 21" descr="C:\Users\igorp\Desktop\Console_Default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gorp\Desktop\Console_DefaultCP.jpg"/>
                    <pic:cNvPicPr>
                      <a:picLocks noChangeAspect="1" noChangeArrowheads="1"/>
                    </pic:cNvPicPr>
                  </pic:nvPicPr>
                  <pic:blipFill>
                    <a:blip r:embed="rId17"/>
                    <a:srcRect/>
                    <a:stretch>
                      <a:fillRect/>
                    </a:stretch>
                  </pic:blipFill>
                  <pic:spPr bwMode="auto">
                    <a:xfrm>
                      <a:off x="0" y="0"/>
                      <a:ext cx="3905828" cy="2417454"/>
                    </a:xfrm>
                    <a:prstGeom prst="rect">
                      <a:avLst/>
                    </a:prstGeom>
                    <a:noFill/>
                    <a:ln w="9525">
                      <a:noFill/>
                      <a:miter lim="800000"/>
                      <a:headEnd/>
                      <a:tailEnd/>
                    </a:ln>
                  </pic:spPr>
                </pic:pic>
              </a:graphicData>
            </a:graphic>
          </wp:inline>
        </w:drawing>
      </w:r>
    </w:p>
    <w:p w:rsidR="008E3E6E" w:rsidRDefault="008E3E6E" w:rsidP="008E3E6E">
      <w:pPr>
        <w:jc w:val="center"/>
      </w:pPr>
    </w:p>
    <w:p w:rsidR="008E3E6E" w:rsidRDefault="008E3E6E" w:rsidP="008E3E6E">
      <w:r>
        <w:t>You can create custom separate "</w:t>
      </w:r>
      <w:r w:rsidRPr="008E3E6E">
        <w:rPr>
          <w:b/>
        </w:rPr>
        <w:t>Default Connection Profile</w:t>
      </w:r>
      <w:r>
        <w:t>" and specify there required credentials for WMI protocol to make possible establish connection to client computer.</w:t>
      </w:r>
    </w:p>
    <w:p w:rsidR="008E3E6E" w:rsidRDefault="008E3E6E" w:rsidP="008E3E6E">
      <w:pPr>
        <w:jc w:val="center"/>
      </w:pPr>
      <w:r>
        <w:rPr>
          <w:noProof/>
        </w:rPr>
        <w:drawing>
          <wp:inline distT="0" distB="0" distL="0" distR="0">
            <wp:extent cx="5338850" cy="1673525"/>
            <wp:effectExtent l="19050" t="0" r="0" b="0"/>
            <wp:docPr id="22" name="Picture 22" descr="C:\Users\igorp\Desktop\New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gorp\Desktop\NewCP.jpg"/>
                    <pic:cNvPicPr>
                      <a:picLocks noChangeAspect="1" noChangeArrowheads="1"/>
                    </pic:cNvPicPr>
                  </pic:nvPicPr>
                  <pic:blipFill>
                    <a:blip r:embed="rId18"/>
                    <a:srcRect/>
                    <a:stretch>
                      <a:fillRect/>
                    </a:stretch>
                  </pic:blipFill>
                  <pic:spPr bwMode="auto">
                    <a:xfrm>
                      <a:off x="0" y="0"/>
                      <a:ext cx="5338739" cy="1673490"/>
                    </a:xfrm>
                    <a:prstGeom prst="rect">
                      <a:avLst/>
                    </a:prstGeom>
                    <a:noFill/>
                    <a:ln w="9525">
                      <a:noFill/>
                      <a:miter lim="800000"/>
                      <a:headEnd/>
                      <a:tailEnd/>
                    </a:ln>
                  </pic:spPr>
                </pic:pic>
              </a:graphicData>
            </a:graphic>
          </wp:inline>
        </w:drawing>
      </w:r>
    </w:p>
    <w:p w:rsidR="008E3E6E" w:rsidRDefault="008E3E6E" w:rsidP="008E3E6E">
      <w:pPr>
        <w:jc w:val="center"/>
      </w:pPr>
    </w:p>
    <w:p w:rsidR="008E3E6E" w:rsidRDefault="008E3E6E" w:rsidP="008E3E6E">
      <w:r>
        <w:lastRenderedPageBreak/>
        <w:t>Set appropriate Name for this new Connection Profile to determine what credentials will be there for WMI protocol (Local credentials or Domain credentials)</w:t>
      </w:r>
    </w:p>
    <w:p w:rsidR="008E3E6E" w:rsidRDefault="008E3E6E" w:rsidP="008E3E6E">
      <w:pPr>
        <w:jc w:val="center"/>
      </w:pPr>
      <w:r>
        <w:rPr>
          <w:noProof/>
        </w:rPr>
        <w:drawing>
          <wp:inline distT="0" distB="0" distL="0" distR="0">
            <wp:extent cx="3655802" cy="4606195"/>
            <wp:effectExtent l="19050" t="0" r="1798" b="0"/>
            <wp:docPr id="23" name="Picture 23" descr="C:\Users\igorp\Desktop\WMI_Local_Cr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gorp\Desktop\WMI_Local_Creds.jpg"/>
                    <pic:cNvPicPr>
                      <a:picLocks noChangeAspect="1" noChangeArrowheads="1"/>
                    </pic:cNvPicPr>
                  </pic:nvPicPr>
                  <pic:blipFill>
                    <a:blip r:embed="rId19"/>
                    <a:srcRect/>
                    <a:stretch>
                      <a:fillRect/>
                    </a:stretch>
                  </pic:blipFill>
                  <pic:spPr bwMode="auto">
                    <a:xfrm>
                      <a:off x="0" y="0"/>
                      <a:ext cx="3656810" cy="4607465"/>
                    </a:xfrm>
                    <a:prstGeom prst="rect">
                      <a:avLst/>
                    </a:prstGeom>
                    <a:noFill/>
                    <a:ln w="9525">
                      <a:noFill/>
                      <a:miter lim="800000"/>
                      <a:headEnd/>
                      <a:tailEnd/>
                    </a:ln>
                  </pic:spPr>
                </pic:pic>
              </a:graphicData>
            </a:graphic>
          </wp:inline>
        </w:drawing>
      </w:r>
    </w:p>
    <w:p w:rsidR="008E3E6E" w:rsidRDefault="008E3E6E" w:rsidP="008E3E6E">
      <w:r>
        <w:t>After that you can choose these WMI credentials for your WMI protocol in Custom Profile</w:t>
      </w:r>
    </w:p>
    <w:p w:rsidR="008E3E6E" w:rsidRDefault="00D809FA" w:rsidP="00D809FA">
      <w:pPr>
        <w:jc w:val="center"/>
      </w:pPr>
      <w:r>
        <w:rPr>
          <w:noProof/>
        </w:rPr>
        <w:drawing>
          <wp:inline distT="0" distB="0" distL="0" distR="0">
            <wp:extent cx="3983607" cy="2025946"/>
            <wp:effectExtent l="19050" t="0" r="0" b="0"/>
            <wp:docPr id="24" name="Picture 24" descr="C:\Users\igorp\Desktop\WMI_Local_Cre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gorp\Desktop\WMI_Local_Creds2.jpg"/>
                    <pic:cNvPicPr>
                      <a:picLocks noChangeAspect="1" noChangeArrowheads="1"/>
                    </pic:cNvPicPr>
                  </pic:nvPicPr>
                  <pic:blipFill>
                    <a:blip r:embed="rId20"/>
                    <a:srcRect/>
                    <a:stretch>
                      <a:fillRect/>
                    </a:stretch>
                  </pic:blipFill>
                  <pic:spPr bwMode="auto">
                    <a:xfrm>
                      <a:off x="0" y="0"/>
                      <a:ext cx="3985237" cy="2026775"/>
                    </a:xfrm>
                    <a:prstGeom prst="rect">
                      <a:avLst/>
                    </a:prstGeom>
                    <a:noFill/>
                    <a:ln w="9525">
                      <a:noFill/>
                      <a:miter lim="800000"/>
                      <a:headEnd/>
                      <a:tailEnd/>
                    </a:ln>
                  </pic:spPr>
                </pic:pic>
              </a:graphicData>
            </a:graphic>
          </wp:inline>
        </w:drawing>
      </w:r>
    </w:p>
    <w:p w:rsidR="00D809FA" w:rsidRDefault="00D809FA" w:rsidP="00D809FA">
      <w:pPr>
        <w:jc w:val="center"/>
      </w:pPr>
      <w:r>
        <w:t>Save Changes</w:t>
      </w:r>
    </w:p>
    <w:p w:rsidR="00D809FA" w:rsidRDefault="00D809FA" w:rsidP="00D809FA">
      <w:r>
        <w:lastRenderedPageBreak/>
        <w:t>Now if you will connect to client PC via Real Time System Management, there will be an option to choose which Connecti</w:t>
      </w:r>
      <w:r w:rsidR="00316A14">
        <w:t>on profile to use, in case if current Connection Profile contains incorrect credentials for WMI protocol.</w:t>
      </w:r>
      <w:r w:rsidR="00316A14">
        <w:rPr>
          <w:noProof/>
        </w:rPr>
        <w:drawing>
          <wp:inline distT="0" distB="0" distL="0" distR="0">
            <wp:extent cx="5943600" cy="4994910"/>
            <wp:effectExtent l="19050" t="0" r="0" b="0"/>
            <wp:docPr id="26" name="Picture 26" descr="C:\Users\igorp\Desktop\Choose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gorp\Desktop\ChooseCP.jpg"/>
                    <pic:cNvPicPr>
                      <a:picLocks noChangeAspect="1" noChangeArrowheads="1"/>
                    </pic:cNvPicPr>
                  </pic:nvPicPr>
                  <pic:blipFill>
                    <a:blip r:embed="rId21"/>
                    <a:srcRect/>
                    <a:stretch>
                      <a:fillRect/>
                    </a:stretch>
                  </pic:blipFill>
                  <pic:spPr bwMode="auto">
                    <a:xfrm>
                      <a:off x="0" y="0"/>
                      <a:ext cx="5943600" cy="4994910"/>
                    </a:xfrm>
                    <a:prstGeom prst="rect">
                      <a:avLst/>
                    </a:prstGeom>
                    <a:noFill/>
                    <a:ln w="9525">
                      <a:noFill/>
                      <a:miter lim="800000"/>
                      <a:headEnd/>
                      <a:tailEnd/>
                    </a:ln>
                  </pic:spPr>
                </pic:pic>
              </a:graphicData>
            </a:graphic>
          </wp:inline>
        </w:drawing>
      </w:r>
    </w:p>
    <w:p w:rsidR="00D809FA" w:rsidRDefault="00D809FA" w:rsidP="00D809FA"/>
    <w:p w:rsidR="008E3E6E" w:rsidRPr="009B49EB" w:rsidRDefault="008E3E6E" w:rsidP="008E3E6E"/>
    <w:sectPr w:rsidR="008E3E6E" w:rsidRPr="009B49E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C27A2"/>
    <w:multiLevelType w:val="hybridMultilevel"/>
    <w:tmpl w:val="387A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D352B4"/>
    <w:multiLevelType w:val="hybridMultilevel"/>
    <w:tmpl w:val="16AAF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compat>
    <w:useFELayout/>
  </w:compat>
  <w:rsids>
    <w:rsidRoot w:val="00554348"/>
    <w:rsid w:val="00316A14"/>
    <w:rsid w:val="00483533"/>
    <w:rsid w:val="00554348"/>
    <w:rsid w:val="005655BD"/>
    <w:rsid w:val="008E3E6E"/>
    <w:rsid w:val="009B49EB"/>
    <w:rsid w:val="00AC3D98"/>
    <w:rsid w:val="00D809FA"/>
    <w:rsid w:val="00E64C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3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348"/>
    <w:rPr>
      <w:rFonts w:ascii="Tahoma" w:hAnsi="Tahoma" w:cs="Tahoma"/>
      <w:sz w:val="16"/>
      <w:szCs w:val="16"/>
    </w:rPr>
  </w:style>
  <w:style w:type="paragraph" w:styleId="ListParagraph">
    <w:name w:val="List Paragraph"/>
    <w:basedOn w:val="Normal"/>
    <w:uiPriority w:val="34"/>
    <w:qFormat/>
    <w:rsid w:val="009B49E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10</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Symantec Corporation</Company>
  <LinksUpToDate>false</LinksUpToDate>
  <CharactersWithSpaces>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Employee</dc:creator>
  <cp:keywords/>
  <dc:description/>
  <cp:lastModifiedBy>Employee</cp:lastModifiedBy>
  <cp:revision>6</cp:revision>
  <dcterms:created xsi:type="dcterms:W3CDTF">2014-08-01T13:34:00Z</dcterms:created>
  <dcterms:modified xsi:type="dcterms:W3CDTF">2014-08-01T14:58:00Z</dcterms:modified>
</cp:coreProperties>
</file>