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A9" w:rsidRDefault="00D14A30">
      <w:r>
        <w:t>What about TSOPLUS and CA-SMR</w:t>
      </w:r>
    </w:p>
    <w:p w:rsidR="00D14A30" w:rsidRDefault="00D14A30"/>
    <w:p w:rsidR="00D14A30" w:rsidRDefault="00D14A30">
      <w:r>
        <w:t>Are there replacement products available?</w:t>
      </w:r>
      <w:bookmarkStart w:id="0" w:name="_GoBack"/>
      <w:bookmarkEnd w:id="0"/>
    </w:p>
    <w:sectPr w:rsidR="00D14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30"/>
    <w:rsid w:val="003D34B6"/>
    <w:rsid w:val="00D14A30"/>
    <w:rsid w:val="00E3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Bancorp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Ahler, Daniel M</dc:creator>
  <cp:lastModifiedBy>Ahler, Daniel M</cp:lastModifiedBy>
  <cp:revision>1</cp:revision>
  <dcterms:created xsi:type="dcterms:W3CDTF">2014-11-04T17:16:00Z</dcterms:created>
  <dcterms:modified xsi:type="dcterms:W3CDTF">2014-11-04T17:17:00Z</dcterms:modified>
</cp:coreProperties>
</file>