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62B" w:rsidRDefault="0017308A" w:rsidP="0017308A">
      <w:pPr>
        <w:pStyle w:val="Title"/>
      </w:pPr>
      <w:r w:rsidRPr="0017308A">
        <w:t>Inventory Database Schema 7.5 Part 5 - Network Devices</w:t>
      </w:r>
    </w:p>
    <w:p w:rsidR="0017308A" w:rsidRDefault="0017308A" w:rsidP="001006AC"/>
    <w:p w:rsidR="0017308A" w:rsidRPr="0017308A" w:rsidRDefault="0017308A" w:rsidP="001006AC">
      <w:pPr>
        <w:rPr>
          <w:b/>
        </w:rPr>
      </w:pPr>
      <w:r w:rsidRPr="0017308A">
        <w:rPr>
          <w:b/>
        </w:rPr>
        <w:t>Inventory Database Schema Part 5</w:t>
      </w:r>
    </w:p>
    <w:p w:rsidR="001006AC" w:rsidRDefault="0017308A" w:rsidP="001006AC">
      <w:r>
        <w:t xml:space="preserve">Part 5 covers Network Device data. </w:t>
      </w:r>
      <w:r w:rsidR="001006AC">
        <w:t>Whether you need to create a custom report, or a custom computer filter based on Inventory Data in Inventory Solution 7.5, knowing the database schema is important.  In Inventory Solution 7.5 the data</w:t>
      </w:r>
      <w:bookmarkStart w:id="0" w:name="_GoBack"/>
      <w:bookmarkEnd w:id="0"/>
      <w:r w:rsidR="001006AC">
        <w:t xml:space="preserve"> structure for inventory follows closely with previous schemas in the 7.x version family.  This document is meant to help understand not only the dependencies between the hardware tables, but provide information on the columns and their purpose</w:t>
      </w:r>
    </w:p>
    <w:p w:rsidR="0020762B" w:rsidRDefault="0020762B"/>
    <w:sdt>
      <w:sdtPr>
        <w:rPr>
          <w:rFonts w:ascii="Calibri" w:eastAsia="Calibri" w:hAnsi="Calibri" w:cs="Times New Roman"/>
          <w:b w:val="0"/>
          <w:bCs w:val="0"/>
          <w:color w:val="auto"/>
          <w:sz w:val="22"/>
          <w:szCs w:val="22"/>
          <w:lang w:eastAsia="en-US"/>
        </w:rPr>
        <w:id w:val="-496731280"/>
        <w:docPartObj>
          <w:docPartGallery w:val="Table of Contents"/>
          <w:docPartUnique/>
        </w:docPartObj>
      </w:sdtPr>
      <w:sdtEndPr>
        <w:rPr>
          <w:noProof/>
        </w:rPr>
      </w:sdtEndPr>
      <w:sdtContent>
        <w:p w:rsidR="00E64DFB" w:rsidRDefault="00E64DFB">
          <w:pPr>
            <w:pStyle w:val="TOCHeading"/>
          </w:pPr>
          <w:r>
            <w:t>Contents</w:t>
          </w:r>
        </w:p>
        <w:p w:rsidR="00E64DFB" w:rsidRDefault="00E64DFB">
          <w:pPr>
            <w:pStyle w:val="TOC1"/>
            <w:tabs>
              <w:tab w:val="right" w:leader="dot" w:pos="9350"/>
            </w:tabs>
            <w:rPr>
              <w:noProof/>
            </w:rPr>
          </w:pPr>
          <w:r>
            <w:fldChar w:fldCharType="begin"/>
          </w:r>
          <w:r>
            <w:instrText xml:space="preserve"> TOC \o "1-3" \h \z \u </w:instrText>
          </w:r>
          <w:r>
            <w:fldChar w:fldCharType="separate"/>
          </w:r>
          <w:hyperlink w:anchor="_Toc400704068" w:history="1">
            <w:r w:rsidRPr="007D766E">
              <w:rPr>
                <w:rStyle w:val="Hyperlink"/>
                <w:noProof/>
              </w:rPr>
              <w:t>Introduction</w:t>
            </w:r>
            <w:r>
              <w:rPr>
                <w:noProof/>
                <w:webHidden/>
              </w:rPr>
              <w:tab/>
            </w:r>
            <w:r>
              <w:rPr>
                <w:noProof/>
                <w:webHidden/>
              </w:rPr>
              <w:fldChar w:fldCharType="begin"/>
            </w:r>
            <w:r>
              <w:rPr>
                <w:noProof/>
                <w:webHidden/>
              </w:rPr>
              <w:instrText xml:space="preserve"> PAGEREF _Toc400704068 \h </w:instrText>
            </w:r>
            <w:r>
              <w:rPr>
                <w:noProof/>
                <w:webHidden/>
              </w:rPr>
            </w:r>
            <w:r>
              <w:rPr>
                <w:noProof/>
                <w:webHidden/>
              </w:rPr>
              <w:fldChar w:fldCharType="separate"/>
            </w:r>
            <w:r>
              <w:rPr>
                <w:noProof/>
                <w:webHidden/>
              </w:rPr>
              <w:t>1</w:t>
            </w:r>
            <w:r>
              <w:rPr>
                <w:noProof/>
                <w:webHidden/>
              </w:rPr>
              <w:fldChar w:fldCharType="end"/>
            </w:r>
          </w:hyperlink>
        </w:p>
        <w:p w:rsidR="00E64DFB" w:rsidRDefault="0017308A">
          <w:pPr>
            <w:pStyle w:val="TOC1"/>
            <w:tabs>
              <w:tab w:val="right" w:leader="dot" w:pos="9350"/>
            </w:tabs>
            <w:rPr>
              <w:noProof/>
            </w:rPr>
          </w:pPr>
          <w:hyperlink w:anchor="_Toc400704069" w:history="1">
            <w:r w:rsidR="00E64DFB" w:rsidRPr="007D766E">
              <w:rPr>
                <w:rStyle w:val="Hyperlink"/>
                <w:noProof/>
              </w:rPr>
              <w:t>Database Schema</w:t>
            </w:r>
            <w:r w:rsidR="00E64DFB">
              <w:rPr>
                <w:noProof/>
                <w:webHidden/>
              </w:rPr>
              <w:tab/>
            </w:r>
            <w:r w:rsidR="00E64DFB">
              <w:rPr>
                <w:noProof/>
                <w:webHidden/>
              </w:rPr>
              <w:fldChar w:fldCharType="begin"/>
            </w:r>
            <w:r w:rsidR="00E64DFB">
              <w:rPr>
                <w:noProof/>
                <w:webHidden/>
              </w:rPr>
              <w:instrText xml:space="preserve"> PAGEREF _Toc400704069 \h </w:instrText>
            </w:r>
            <w:r w:rsidR="00E64DFB">
              <w:rPr>
                <w:noProof/>
                <w:webHidden/>
              </w:rPr>
            </w:r>
            <w:r w:rsidR="00E64DFB">
              <w:rPr>
                <w:noProof/>
                <w:webHidden/>
              </w:rPr>
              <w:fldChar w:fldCharType="separate"/>
            </w:r>
            <w:r w:rsidR="00E64DFB">
              <w:rPr>
                <w:noProof/>
                <w:webHidden/>
              </w:rPr>
              <w:t>1</w:t>
            </w:r>
            <w:r w:rsidR="00E64DFB">
              <w:rPr>
                <w:noProof/>
                <w:webHidden/>
              </w:rPr>
              <w:fldChar w:fldCharType="end"/>
            </w:r>
          </w:hyperlink>
        </w:p>
        <w:p w:rsidR="00E64DFB" w:rsidRDefault="0017308A">
          <w:pPr>
            <w:pStyle w:val="TOC1"/>
            <w:tabs>
              <w:tab w:val="right" w:leader="dot" w:pos="9350"/>
            </w:tabs>
            <w:rPr>
              <w:noProof/>
            </w:rPr>
          </w:pPr>
          <w:hyperlink w:anchor="_Toc400704070" w:history="1">
            <w:r w:rsidR="00E64DFB" w:rsidRPr="007D766E">
              <w:rPr>
                <w:rStyle w:val="Hyperlink"/>
                <w:noProof/>
              </w:rPr>
              <w:t>Standard Data Classes</w:t>
            </w:r>
            <w:r w:rsidR="00E64DFB">
              <w:rPr>
                <w:noProof/>
                <w:webHidden/>
              </w:rPr>
              <w:tab/>
            </w:r>
            <w:r w:rsidR="00E64DFB">
              <w:rPr>
                <w:noProof/>
                <w:webHidden/>
              </w:rPr>
              <w:fldChar w:fldCharType="begin"/>
            </w:r>
            <w:r w:rsidR="00E64DFB">
              <w:rPr>
                <w:noProof/>
                <w:webHidden/>
              </w:rPr>
              <w:instrText xml:space="preserve"> PAGEREF _Toc400704070 \h </w:instrText>
            </w:r>
            <w:r w:rsidR="00E64DFB">
              <w:rPr>
                <w:noProof/>
                <w:webHidden/>
              </w:rPr>
            </w:r>
            <w:r w:rsidR="00E64DFB">
              <w:rPr>
                <w:noProof/>
                <w:webHidden/>
              </w:rPr>
              <w:fldChar w:fldCharType="separate"/>
            </w:r>
            <w:r w:rsidR="00E64DFB">
              <w:rPr>
                <w:noProof/>
                <w:webHidden/>
              </w:rPr>
              <w:t>2</w:t>
            </w:r>
            <w:r w:rsidR="00E64DFB">
              <w:rPr>
                <w:noProof/>
                <w:webHidden/>
              </w:rPr>
              <w:fldChar w:fldCharType="end"/>
            </w:r>
          </w:hyperlink>
        </w:p>
        <w:p w:rsidR="00E64DFB" w:rsidRDefault="0017308A">
          <w:pPr>
            <w:pStyle w:val="TOC2"/>
            <w:tabs>
              <w:tab w:val="right" w:leader="dot" w:pos="9350"/>
            </w:tabs>
            <w:rPr>
              <w:noProof/>
            </w:rPr>
          </w:pPr>
          <w:hyperlink w:anchor="_Toc400704071" w:history="1">
            <w:r w:rsidR="00E64DFB" w:rsidRPr="007D766E">
              <w:rPr>
                <w:rStyle w:val="Hyperlink"/>
                <w:noProof/>
              </w:rPr>
              <w:t>Inv_SNMP_Host_Devices</w:t>
            </w:r>
            <w:r w:rsidR="00E64DFB">
              <w:rPr>
                <w:noProof/>
                <w:webHidden/>
              </w:rPr>
              <w:tab/>
            </w:r>
            <w:r w:rsidR="00E64DFB">
              <w:rPr>
                <w:noProof/>
                <w:webHidden/>
              </w:rPr>
              <w:fldChar w:fldCharType="begin"/>
            </w:r>
            <w:r w:rsidR="00E64DFB">
              <w:rPr>
                <w:noProof/>
                <w:webHidden/>
              </w:rPr>
              <w:instrText xml:space="preserve"> PAGEREF _Toc400704071 \h </w:instrText>
            </w:r>
            <w:r w:rsidR="00E64DFB">
              <w:rPr>
                <w:noProof/>
                <w:webHidden/>
              </w:rPr>
            </w:r>
            <w:r w:rsidR="00E64DFB">
              <w:rPr>
                <w:noProof/>
                <w:webHidden/>
              </w:rPr>
              <w:fldChar w:fldCharType="separate"/>
            </w:r>
            <w:r w:rsidR="00E64DFB">
              <w:rPr>
                <w:noProof/>
                <w:webHidden/>
              </w:rPr>
              <w:t>2</w:t>
            </w:r>
            <w:r w:rsidR="00E64DFB">
              <w:rPr>
                <w:noProof/>
                <w:webHidden/>
              </w:rPr>
              <w:fldChar w:fldCharType="end"/>
            </w:r>
          </w:hyperlink>
        </w:p>
        <w:p w:rsidR="00E64DFB" w:rsidRDefault="0017308A">
          <w:pPr>
            <w:pStyle w:val="TOC2"/>
            <w:tabs>
              <w:tab w:val="right" w:leader="dot" w:pos="9350"/>
            </w:tabs>
            <w:rPr>
              <w:noProof/>
            </w:rPr>
          </w:pPr>
          <w:hyperlink w:anchor="_Toc400704072" w:history="1">
            <w:r w:rsidR="00E64DFB" w:rsidRPr="007D766E">
              <w:rPr>
                <w:rStyle w:val="Hyperlink"/>
                <w:noProof/>
              </w:rPr>
              <w:t>Inv_SNMP_Host_Resources</w:t>
            </w:r>
            <w:r w:rsidR="00E64DFB">
              <w:rPr>
                <w:noProof/>
                <w:webHidden/>
              </w:rPr>
              <w:tab/>
            </w:r>
            <w:r w:rsidR="00E64DFB">
              <w:rPr>
                <w:noProof/>
                <w:webHidden/>
              </w:rPr>
              <w:fldChar w:fldCharType="begin"/>
            </w:r>
            <w:r w:rsidR="00E64DFB">
              <w:rPr>
                <w:noProof/>
                <w:webHidden/>
              </w:rPr>
              <w:instrText xml:space="preserve"> PAGEREF _Toc400704072 \h </w:instrText>
            </w:r>
            <w:r w:rsidR="00E64DFB">
              <w:rPr>
                <w:noProof/>
                <w:webHidden/>
              </w:rPr>
            </w:r>
            <w:r w:rsidR="00E64DFB">
              <w:rPr>
                <w:noProof/>
                <w:webHidden/>
              </w:rPr>
              <w:fldChar w:fldCharType="separate"/>
            </w:r>
            <w:r w:rsidR="00E64DFB">
              <w:rPr>
                <w:noProof/>
                <w:webHidden/>
              </w:rPr>
              <w:t>4</w:t>
            </w:r>
            <w:r w:rsidR="00E64DFB">
              <w:rPr>
                <w:noProof/>
                <w:webHidden/>
              </w:rPr>
              <w:fldChar w:fldCharType="end"/>
            </w:r>
          </w:hyperlink>
        </w:p>
        <w:p w:rsidR="00E64DFB" w:rsidRDefault="0017308A">
          <w:pPr>
            <w:pStyle w:val="TOC2"/>
            <w:tabs>
              <w:tab w:val="right" w:leader="dot" w:pos="9350"/>
            </w:tabs>
            <w:rPr>
              <w:noProof/>
            </w:rPr>
          </w:pPr>
          <w:hyperlink w:anchor="_Toc400704073" w:history="1">
            <w:r w:rsidR="00E64DFB" w:rsidRPr="007D766E">
              <w:rPr>
                <w:rStyle w:val="Hyperlink"/>
                <w:noProof/>
              </w:rPr>
              <w:t>Inv_SNMP_Win32_Services</w:t>
            </w:r>
            <w:r w:rsidR="00E64DFB">
              <w:rPr>
                <w:noProof/>
                <w:webHidden/>
              </w:rPr>
              <w:tab/>
            </w:r>
            <w:r w:rsidR="00E64DFB">
              <w:rPr>
                <w:noProof/>
                <w:webHidden/>
              </w:rPr>
              <w:fldChar w:fldCharType="begin"/>
            </w:r>
            <w:r w:rsidR="00E64DFB">
              <w:rPr>
                <w:noProof/>
                <w:webHidden/>
              </w:rPr>
              <w:instrText xml:space="preserve"> PAGEREF _Toc400704073 \h </w:instrText>
            </w:r>
            <w:r w:rsidR="00E64DFB">
              <w:rPr>
                <w:noProof/>
                <w:webHidden/>
              </w:rPr>
            </w:r>
            <w:r w:rsidR="00E64DFB">
              <w:rPr>
                <w:noProof/>
                <w:webHidden/>
              </w:rPr>
              <w:fldChar w:fldCharType="separate"/>
            </w:r>
            <w:r w:rsidR="00E64DFB">
              <w:rPr>
                <w:noProof/>
                <w:webHidden/>
              </w:rPr>
              <w:t>4</w:t>
            </w:r>
            <w:r w:rsidR="00E64DFB">
              <w:rPr>
                <w:noProof/>
                <w:webHidden/>
              </w:rPr>
              <w:fldChar w:fldCharType="end"/>
            </w:r>
          </w:hyperlink>
        </w:p>
        <w:p w:rsidR="00E64DFB" w:rsidRDefault="0017308A">
          <w:pPr>
            <w:pStyle w:val="TOC2"/>
            <w:tabs>
              <w:tab w:val="right" w:leader="dot" w:pos="9350"/>
            </w:tabs>
            <w:rPr>
              <w:noProof/>
            </w:rPr>
          </w:pPr>
          <w:hyperlink w:anchor="_Toc400704074" w:history="1">
            <w:r w:rsidR="00E64DFB" w:rsidRPr="007D766E">
              <w:rPr>
                <w:rStyle w:val="Hyperlink"/>
                <w:noProof/>
              </w:rPr>
              <w:t>Inv_SNMP_Win32_Shares</w:t>
            </w:r>
            <w:r w:rsidR="00E64DFB">
              <w:rPr>
                <w:noProof/>
                <w:webHidden/>
              </w:rPr>
              <w:tab/>
            </w:r>
            <w:r w:rsidR="00E64DFB">
              <w:rPr>
                <w:noProof/>
                <w:webHidden/>
              </w:rPr>
              <w:fldChar w:fldCharType="begin"/>
            </w:r>
            <w:r w:rsidR="00E64DFB">
              <w:rPr>
                <w:noProof/>
                <w:webHidden/>
              </w:rPr>
              <w:instrText xml:space="preserve"> PAGEREF _Toc400704074 \h </w:instrText>
            </w:r>
            <w:r w:rsidR="00E64DFB">
              <w:rPr>
                <w:noProof/>
                <w:webHidden/>
              </w:rPr>
            </w:r>
            <w:r w:rsidR="00E64DFB">
              <w:rPr>
                <w:noProof/>
                <w:webHidden/>
              </w:rPr>
              <w:fldChar w:fldCharType="separate"/>
            </w:r>
            <w:r w:rsidR="00E64DFB">
              <w:rPr>
                <w:noProof/>
                <w:webHidden/>
              </w:rPr>
              <w:t>5</w:t>
            </w:r>
            <w:r w:rsidR="00E64DFB">
              <w:rPr>
                <w:noProof/>
                <w:webHidden/>
              </w:rPr>
              <w:fldChar w:fldCharType="end"/>
            </w:r>
          </w:hyperlink>
        </w:p>
        <w:p w:rsidR="00E64DFB" w:rsidRDefault="0017308A">
          <w:pPr>
            <w:pStyle w:val="TOC2"/>
            <w:tabs>
              <w:tab w:val="right" w:leader="dot" w:pos="9350"/>
            </w:tabs>
            <w:rPr>
              <w:noProof/>
            </w:rPr>
          </w:pPr>
          <w:hyperlink w:anchor="_Toc400704075" w:history="1">
            <w:r w:rsidR="00E64DFB" w:rsidRPr="007D766E">
              <w:rPr>
                <w:rStyle w:val="Hyperlink"/>
                <w:noProof/>
              </w:rPr>
              <w:t>Inv_SNMP_Win32_Print_Queues</w:t>
            </w:r>
            <w:r w:rsidR="00E64DFB">
              <w:rPr>
                <w:noProof/>
                <w:webHidden/>
              </w:rPr>
              <w:tab/>
            </w:r>
            <w:r w:rsidR="00E64DFB">
              <w:rPr>
                <w:noProof/>
                <w:webHidden/>
              </w:rPr>
              <w:fldChar w:fldCharType="begin"/>
            </w:r>
            <w:r w:rsidR="00E64DFB">
              <w:rPr>
                <w:noProof/>
                <w:webHidden/>
              </w:rPr>
              <w:instrText xml:space="preserve"> PAGEREF _Toc400704075 \h </w:instrText>
            </w:r>
            <w:r w:rsidR="00E64DFB">
              <w:rPr>
                <w:noProof/>
                <w:webHidden/>
              </w:rPr>
            </w:r>
            <w:r w:rsidR="00E64DFB">
              <w:rPr>
                <w:noProof/>
                <w:webHidden/>
              </w:rPr>
              <w:fldChar w:fldCharType="separate"/>
            </w:r>
            <w:r w:rsidR="00E64DFB">
              <w:rPr>
                <w:noProof/>
                <w:webHidden/>
              </w:rPr>
              <w:t>6</w:t>
            </w:r>
            <w:r w:rsidR="00E64DFB">
              <w:rPr>
                <w:noProof/>
                <w:webHidden/>
              </w:rPr>
              <w:fldChar w:fldCharType="end"/>
            </w:r>
          </w:hyperlink>
        </w:p>
        <w:p w:rsidR="00E64DFB" w:rsidRDefault="0017308A">
          <w:pPr>
            <w:pStyle w:val="TOC2"/>
            <w:tabs>
              <w:tab w:val="right" w:leader="dot" w:pos="9350"/>
            </w:tabs>
            <w:rPr>
              <w:noProof/>
            </w:rPr>
          </w:pPr>
          <w:hyperlink w:anchor="_Toc400704076" w:history="1">
            <w:r w:rsidR="00E64DFB" w:rsidRPr="007D766E">
              <w:rPr>
                <w:rStyle w:val="Hyperlink"/>
                <w:noProof/>
              </w:rPr>
              <w:t>Inv_SNMP_Software</w:t>
            </w:r>
            <w:r w:rsidR="00E64DFB">
              <w:rPr>
                <w:noProof/>
                <w:webHidden/>
              </w:rPr>
              <w:tab/>
            </w:r>
            <w:r w:rsidR="00E64DFB">
              <w:rPr>
                <w:noProof/>
                <w:webHidden/>
              </w:rPr>
              <w:fldChar w:fldCharType="begin"/>
            </w:r>
            <w:r w:rsidR="00E64DFB">
              <w:rPr>
                <w:noProof/>
                <w:webHidden/>
              </w:rPr>
              <w:instrText xml:space="preserve"> PAGEREF _Toc400704076 \h </w:instrText>
            </w:r>
            <w:r w:rsidR="00E64DFB">
              <w:rPr>
                <w:noProof/>
                <w:webHidden/>
              </w:rPr>
            </w:r>
            <w:r w:rsidR="00E64DFB">
              <w:rPr>
                <w:noProof/>
                <w:webHidden/>
              </w:rPr>
              <w:fldChar w:fldCharType="separate"/>
            </w:r>
            <w:r w:rsidR="00E64DFB">
              <w:rPr>
                <w:noProof/>
                <w:webHidden/>
              </w:rPr>
              <w:t>6</w:t>
            </w:r>
            <w:r w:rsidR="00E64DFB">
              <w:rPr>
                <w:noProof/>
                <w:webHidden/>
              </w:rPr>
              <w:fldChar w:fldCharType="end"/>
            </w:r>
          </w:hyperlink>
        </w:p>
        <w:p w:rsidR="00E64DFB" w:rsidRDefault="0017308A">
          <w:pPr>
            <w:pStyle w:val="TOC2"/>
            <w:tabs>
              <w:tab w:val="right" w:leader="dot" w:pos="9350"/>
            </w:tabs>
            <w:rPr>
              <w:noProof/>
            </w:rPr>
          </w:pPr>
          <w:hyperlink w:anchor="_Toc400704077" w:history="1">
            <w:r w:rsidR="00E64DFB" w:rsidRPr="007D766E">
              <w:rPr>
                <w:rStyle w:val="Hyperlink"/>
                <w:noProof/>
              </w:rPr>
              <w:t>Inv_SNMP_Storage</w:t>
            </w:r>
            <w:r w:rsidR="00E64DFB">
              <w:rPr>
                <w:noProof/>
                <w:webHidden/>
              </w:rPr>
              <w:tab/>
            </w:r>
            <w:r w:rsidR="00E64DFB">
              <w:rPr>
                <w:noProof/>
                <w:webHidden/>
              </w:rPr>
              <w:fldChar w:fldCharType="begin"/>
            </w:r>
            <w:r w:rsidR="00E64DFB">
              <w:rPr>
                <w:noProof/>
                <w:webHidden/>
              </w:rPr>
              <w:instrText xml:space="preserve"> PAGEREF _Toc400704077 \h </w:instrText>
            </w:r>
            <w:r w:rsidR="00E64DFB">
              <w:rPr>
                <w:noProof/>
                <w:webHidden/>
              </w:rPr>
            </w:r>
            <w:r w:rsidR="00E64DFB">
              <w:rPr>
                <w:noProof/>
                <w:webHidden/>
              </w:rPr>
              <w:fldChar w:fldCharType="separate"/>
            </w:r>
            <w:r w:rsidR="00E64DFB">
              <w:rPr>
                <w:noProof/>
                <w:webHidden/>
              </w:rPr>
              <w:t>7</w:t>
            </w:r>
            <w:r w:rsidR="00E64DFB">
              <w:rPr>
                <w:noProof/>
                <w:webHidden/>
              </w:rPr>
              <w:fldChar w:fldCharType="end"/>
            </w:r>
          </w:hyperlink>
        </w:p>
        <w:p w:rsidR="00E64DFB" w:rsidRDefault="0017308A">
          <w:pPr>
            <w:pStyle w:val="TOC2"/>
            <w:tabs>
              <w:tab w:val="right" w:leader="dot" w:pos="9350"/>
            </w:tabs>
            <w:rPr>
              <w:noProof/>
            </w:rPr>
          </w:pPr>
          <w:hyperlink w:anchor="_Toc400704078" w:history="1">
            <w:r w:rsidR="00E64DFB" w:rsidRPr="007D766E">
              <w:rPr>
                <w:rStyle w:val="Hyperlink"/>
                <w:noProof/>
              </w:rPr>
              <w:t>Inv_SNMP_Physical_Entities</w:t>
            </w:r>
            <w:r w:rsidR="00E64DFB">
              <w:rPr>
                <w:noProof/>
                <w:webHidden/>
              </w:rPr>
              <w:tab/>
            </w:r>
            <w:r w:rsidR="00E64DFB">
              <w:rPr>
                <w:noProof/>
                <w:webHidden/>
              </w:rPr>
              <w:fldChar w:fldCharType="begin"/>
            </w:r>
            <w:r w:rsidR="00E64DFB">
              <w:rPr>
                <w:noProof/>
                <w:webHidden/>
              </w:rPr>
              <w:instrText xml:space="preserve"> PAGEREF _Toc400704078 \h </w:instrText>
            </w:r>
            <w:r w:rsidR="00E64DFB">
              <w:rPr>
                <w:noProof/>
                <w:webHidden/>
              </w:rPr>
            </w:r>
            <w:r w:rsidR="00E64DFB">
              <w:rPr>
                <w:noProof/>
                <w:webHidden/>
              </w:rPr>
              <w:fldChar w:fldCharType="separate"/>
            </w:r>
            <w:r w:rsidR="00E64DFB">
              <w:rPr>
                <w:noProof/>
                <w:webHidden/>
              </w:rPr>
              <w:t>8</w:t>
            </w:r>
            <w:r w:rsidR="00E64DFB">
              <w:rPr>
                <w:noProof/>
                <w:webHidden/>
              </w:rPr>
              <w:fldChar w:fldCharType="end"/>
            </w:r>
          </w:hyperlink>
        </w:p>
        <w:p w:rsidR="00E64DFB" w:rsidRDefault="0017308A">
          <w:pPr>
            <w:pStyle w:val="TOC2"/>
            <w:tabs>
              <w:tab w:val="right" w:leader="dot" w:pos="9350"/>
            </w:tabs>
            <w:rPr>
              <w:noProof/>
            </w:rPr>
          </w:pPr>
          <w:hyperlink w:anchor="_Toc400704079" w:history="1">
            <w:r w:rsidR="00E64DFB" w:rsidRPr="007D766E">
              <w:rPr>
                <w:rStyle w:val="Hyperlink"/>
                <w:noProof/>
              </w:rPr>
              <w:t>Inv_SNMP_HP_Printer</w:t>
            </w:r>
            <w:r w:rsidR="00E64DFB">
              <w:rPr>
                <w:noProof/>
                <w:webHidden/>
              </w:rPr>
              <w:tab/>
            </w:r>
            <w:r w:rsidR="00E64DFB">
              <w:rPr>
                <w:noProof/>
                <w:webHidden/>
              </w:rPr>
              <w:fldChar w:fldCharType="begin"/>
            </w:r>
            <w:r w:rsidR="00E64DFB">
              <w:rPr>
                <w:noProof/>
                <w:webHidden/>
              </w:rPr>
              <w:instrText xml:space="preserve"> PAGEREF _Toc400704079 \h </w:instrText>
            </w:r>
            <w:r w:rsidR="00E64DFB">
              <w:rPr>
                <w:noProof/>
                <w:webHidden/>
              </w:rPr>
            </w:r>
            <w:r w:rsidR="00E64DFB">
              <w:rPr>
                <w:noProof/>
                <w:webHidden/>
              </w:rPr>
              <w:fldChar w:fldCharType="separate"/>
            </w:r>
            <w:r w:rsidR="00E64DFB">
              <w:rPr>
                <w:noProof/>
                <w:webHidden/>
              </w:rPr>
              <w:t>10</w:t>
            </w:r>
            <w:r w:rsidR="00E64DFB">
              <w:rPr>
                <w:noProof/>
                <w:webHidden/>
              </w:rPr>
              <w:fldChar w:fldCharType="end"/>
            </w:r>
          </w:hyperlink>
        </w:p>
        <w:p w:rsidR="00E64DFB" w:rsidRDefault="0017308A">
          <w:pPr>
            <w:pStyle w:val="TOC2"/>
            <w:tabs>
              <w:tab w:val="right" w:leader="dot" w:pos="9350"/>
            </w:tabs>
            <w:rPr>
              <w:noProof/>
            </w:rPr>
          </w:pPr>
          <w:hyperlink w:anchor="_Toc400704080" w:history="1">
            <w:r w:rsidR="00E64DFB" w:rsidRPr="007D766E">
              <w:rPr>
                <w:rStyle w:val="Hyperlink"/>
                <w:noProof/>
              </w:rPr>
              <w:t>Inv_SNMP_Printer_Cover</w:t>
            </w:r>
            <w:r w:rsidR="00E64DFB">
              <w:rPr>
                <w:noProof/>
                <w:webHidden/>
              </w:rPr>
              <w:tab/>
            </w:r>
            <w:r w:rsidR="00E64DFB">
              <w:rPr>
                <w:noProof/>
                <w:webHidden/>
              </w:rPr>
              <w:fldChar w:fldCharType="begin"/>
            </w:r>
            <w:r w:rsidR="00E64DFB">
              <w:rPr>
                <w:noProof/>
                <w:webHidden/>
              </w:rPr>
              <w:instrText xml:space="preserve"> PAGEREF _Toc400704080 \h </w:instrText>
            </w:r>
            <w:r w:rsidR="00E64DFB">
              <w:rPr>
                <w:noProof/>
                <w:webHidden/>
              </w:rPr>
            </w:r>
            <w:r w:rsidR="00E64DFB">
              <w:rPr>
                <w:noProof/>
                <w:webHidden/>
              </w:rPr>
              <w:fldChar w:fldCharType="separate"/>
            </w:r>
            <w:r w:rsidR="00E64DFB">
              <w:rPr>
                <w:noProof/>
                <w:webHidden/>
              </w:rPr>
              <w:t>13</w:t>
            </w:r>
            <w:r w:rsidR="00E64DFB">
              <w:rPr>
                <w:noProof/>
                <w:webHidden/>
              </w:rPr>
              <w:fldChar w:fldCharType="end"/>
            </w:r>
          </w:hyperlink>
        </w:p>
        <w:p w:rsidR="00E64DFB" w:rsidRDefault="0017308A">
          <w:pPr>
            <w:pStyle w:val="TOC2"/>
            <w:tabs>
              <w:tab w:val="right" w:leader="dot" w:pos="9350"/>
            </w:tabs>
            <w:rPr>
              <w:noProof/>
            </w:rPr>
          </w:pPr>
          <w:hyperlink w:anchor="_Toc400704081" w:history="1">
            <w:r w:rsidR="00E64DFB" w:rsidRPr="007D766E">
              <w:rPr>
                <w:rStyle w:val="Hyperlink"/>
                <w:noProof/>
              </w:rPr>
              <w:t>Inv_SNMP_Printer_Input_Tray</w:t>
            </w:r>
            <w:r w:rsidR="00E64DFB">
              <w:rPr>
                <w:noProof/>
                <w:webHidden/>
              </w:rPr>
              <w:tab/>
            </w:r>
            <w:r w:rsidR="00E64DFB">
              <w:rPr>
                <w:noProof/>
                <w:webHidden/>
              </w:rPr>
              <w:fldChar w:fldCharType="begin"/>
            </w:r>
            <w:r w:rsidR="00E64DFB">
              <w:rPr>
                <w:noProof/>
                <w:webHidden/>
              </w:rPr>
              <w:instrText xml:space="preserve"> PAGEREF _Toc400704081 \h </w:instrText>
            </w:r>
            <w:r w:rsidR="00E64DFB">
              <w:rPr>
                <w:noProof/>
                <w:webHidden/>
              </w:rPr>
            </w:r>
            <w:r w:rsidR="00E64DFB">
              <w:rPr>
                <w:noProof/>
                <w:webHidden/>
              </w:rPr>
              <w:fldChar w:fldCharType="separate"/>
            </w:r>
            <w:r w:rsidR="00E64DFB">
              <w:rPr>
                <w:noProof/>
                <w:webHidden/>
              </w:rPr>
              <w:t>13</w:t>
            </w:r>
            <w:r w:rsidR="00E64DFB">
              <w:rPr>
                <w:noProof/>
                <w:webHidden/>
              </w:rPr>
              <w:fldChar w:fldCharType="end"/>
            </w:r>
          </w:hyperlink>
        </w:p>
        <w:p w:rsidR="00E64DFB" w:rsidRDefault="0017308A">
          <w:pPr>
            <w:pStyle w:val="TOC2"/>
            <w:tabs>
              <w:tab w:val="right" w:leader="dot" w:pos="9350"/>
            </w:tabs>
            <w:rPr>
              <w:noProof/>
            </w:rPr>
          </w:pPr>
          <w:hyperlink w:anchor="_Toc400704082" w:history="1">
            <w:r w:rsidR="00E64DFB" w:rsidRPr="007D766E">
              <w:rPr>
                <w:rStyle w:val="Hyperlink"/>
                <w:noProof/>
              </w:rPr>
              <w:t>Inv_SNMP_Printer_Output_Tray</w:t>
            </w:r>
            <w:r w:rsidR="00E64DFB">
              <w:rPr>
                <w:noProof/>
                <w:webHidden/>
              </w:rPr>
              <w:tab/>
            </w:r>
            <w:r w:rsidR="00E64DFB">
              <w:rPr>
                <w:noProof/>
                <w:webHidden/>
              </w:rPr>
              <w:fldChar w:fldCharType="begin"/>
            </w:r>
            <w:r w:rsidR="00E64DFB">
              <w:rPr>
                <w:noProof/>
                <w:webHidden/>
              </w:rPr>
              <w:instrText xml:space="preserve"> PAGEREF _Toc400704082 \h </w:instrText>
            </w:r>
            <w:r w:rsidR="00E64DFB">
              <w:rPr>
                <w:noProof/>
                <w:webHidden/>
              </w:rPr>
            </w:r>
            <w:r w:rsidR="00E64DFB">
              <w:rPr>
                <w:noProof/>
                <w:webHidden/>
              </w:rPr>
              <w:fldChar w:fldCharType="separate"/>
            </w:r>
            <w:r w:rsidR="00E64DFB">
              <w:rPr>
                <w:noProof/>
                <w:webHidden/>
              </w:rPr>
              <w:t>14</w:t>
            </w:r>
            <w:r w:rsidR="00E64DFB">
              <w:rPr>
                <w:noProof/>
                <w:webHidden/>
              </w:rPr>
              <w:fldChar w:fldCharType="end"/>
            </w:r>
          </w:hyperlink>
        </w:p>
        <w:p w:rsidR="00E64DFB" w:rsidRDefault="0017308A">
          <w:pPr>
            <w:pStyle w:val="TOC2"/>
            <w:tabs>
              <w:tab w:val="right" w:leader="dot" w:pos="9350"/>
            </w:tabs>
            <w:rPr>
              <w:noProof/>
            </w:rPr>
          </w:pPr>
          <w:hyperlink w:anchor="_Toc400704083" w:history="1">
            <w:r w:rsidR="00E64DFB" w:rsidRPr="007D766E">
              <w:rPr>
                <w:rStyle w:val="Hyperlink"/>
                <w:noProof/>
              </w:rPr>
              <w:t>Inv_SNMP_Printer_Supply</w:t>
            </w:r>
            <w:r w:rsidR="00E64DFB">
              <w:rPr>
                <w:noProof/>
                <w:webHidden/>
              </w:rPr>
              <w:tab/>
            </w:r>
            <w:r w:rsidR="00E64DFB">
              <w:rPr>
                <w:noProof/>
                <w:webHidden/>
              </w:rPr>
              <w:fldChar w:fldCharType="begin"/>
            </w:r>
            <w:r w:rsidR="00E64DFB">
              <w:rPr>
                <w:noProof/>
                <w:webHidden/>
              </w:rPr>
              <w:instrText xml:space="preserve"> PAGEREF _Toc400704083 \h </w:instrText>
            </w:r>
            <w:r w:rsidR="00E64DFB">
              <w:rPr>
                <w:noProof/>
                <w:webHidden/>
              </w:rPr>
            </w:r>
            <w:r w:rsidR="00E64DFB">
              <w:rPr>
                <w:noProof/>
                <w:webHidden/>
              </w:rPr>
              <w:fldChar w:fldCharType="separate"/>
            </w:r>
            <w:r w:rsidR="00E64DFB">
              <w:rPr>
                <w:noProof/>
                <w:webHidden/>
              </w:rPr>
              <w:t>15</w:t>
            </w:r>
            <w:r w:rsidR="00E64DFB">
              <w:rPr>
                <w:noProof/>
                <w:webHidden/>
              </w:rPr>
              <w:fldChar w:fldCharType="end"/>
            </w:r>
          </w:hyperlink>
        </w:p>
        <w:p w:rsidR="00E64DFB" w:rsidRDefault="0017308A">
          <w:pPr>
            <w:pStyle w:val="TOC1"/>
            <w:tabs>
              <w:tab w:val="right" w:leader="dot" w:pos="9350"/>
            </w:tabs>
            <w:rPr>
              <w:noProof/>
            </w:rPr>
          </w:pPr>
          <w:hyperlink w:anchor="_Toc400704084" w:history="1">
            <w:r w:rsidR="00E64DFB" w:rsidRPr="007D766E">
              <w:rPr>
                <w:rStyle w:val="Hyperlink"/>
                <w:noProof/>
              </w:rPr>
              <w:t>NetWare Data Classes</w:t>
            </w:r>
            <w:r w:rsidR="00E64DFB">
              <w:rPr>
                <w:noProof/>
                <w:webHidden/>
              </w:rPr>
              <w:tab/>
            </w:r>
            <w:r w:rsidR="00E64DFB">
              <w:rPr>
                <w:noProof/>
                <w:webHidden/>
              </w:rPr>
              <w:fldChar w:fldCharType="begin"/>
            </w:r>
            <w:r w:rsidR="00E64DFB">
              <w:rPr>
                <w:noProof/>
                <w:webHidden/>
              </w:rPr>
              <w:instrText xml:space="preserve"> PAGEREF _Toc400704084 \h </w:instrText>
            </w:r>
            <w:r w:rsidR="00E64DFB">
              <w:rPr>
                <w:noProof/>
                <w:webHidden/>
              </w:rPr>
            </w:r>
            <w:r w:rsidR="00E64DFB">
              <w:rPr>
                <w:noProof/>
                <w:webHidden/>
              </w:rPr>
              <w:fldChar w:fldCharType="separate"/>
            </w:r>
            <w:r w:rsidR="00E64DFB">
              <w:rPr>
                <w:noProof/>
                <w:webHidden/>
              </w:rPr>
              <w:t>16</w:t>
            </w:r>
            <w:r w:rsidR="00E64DFB">
              <w:rPr>
                <w:noProof/>
                <w:webHidden/>
              </w:rPr>
              <w:fldChar w:fldCharType="end"/>
            </w:r>
          </w:hyperlink>
        </w:p>
        <w:p w:rsidR="00E64DFB" w:rsidRDefault="0017308A">
          <w:pPr>
            <w:pStyle w:val="TOC2"/>
            <w:tabs>
              <w:tab w:val="right" w:leader="dot" w:pos="9350"/>
            </w:tabs>
            <w:rPr>
              <w:noProof/>
            </w:rPr>
          </w:pPr>
          <w:hyperlink w:anchor="_Toc400704085" w:history="1">
            <w:r w:rsidR="00E64DFB" w:rsidRPr="007D766E">
              <w:rPr>
                <w:rStyle w:val="Hyperlink"/>
                <w:noProof/>
              </w:rPr>
              <w:t>Inv_SNMP_NW_Adapters</w:t>
            </w:r>
            <w:r w:rsidR="00E64DFB">
              <w:rPr>
                <w:noProof/>
                <w:webHidden/>
              </w:rPr>
              <w:tab/>
            </w:r>
            <w:r w:rsidR="00E64DFB">
              <w:rPr>
                <w:noProof/>
                <w:webHidden/>
              </w:rPr>
              <w:fldChar w:fldCharType="begin"/>
            </w:r>
            <w:r w:rsidR="00E64DFB">
              <w:rPr>
                <w:noProof/>
                <w:webHidden/>
              </w:rPr>
              <w:instrText xml:space="preserve"> PAGEREF _Toc400704085 \h </w:instrText>
            </w:r>
            <w:r w:rsidR="00E64DFB">
              <w:rPr>
                <w:noProof/>
                <w:webHidden/>
              </w:rPr>
            </w:r>
            <w:r w:rsidR="00E64DFB">
              <w:rPr>
                <w:noProof/>
                <w:webHidden/>
              </w:rPr>
              <w:fldChar w:fldCharType="separate"/>
            </w:r>
            <w:r w:rsidR="00E64DFB">
              <w:rPr>
                <w:noProof/>
                <w:webHidden/>
              </w:rPr>
              <w:t>16</w:t>
            </w:r>
            <w:r w:rsidR="00E64DFB">
              <w:rPr>
                <w:noProof/>
                <w:webHidden/>
              </w:rPr>
              <w:fldChar w:fldCharType="end"/>
            </w:r>
          </w:hyperlink>
        </w:p>
        <w:p w:rsidR="00E64DFB" w:rsidRDefault="0017308A">
          <w:pPr>
            <w:pStyle w:val="TOC2"/>
            <w:tabs>
              <w:tab w:val="right" w:leader="dot" w:pos="9350"/>
            </w:tabs>
            <w:rPr>
              <w:noProof/>
            </w:rPr>
          </w:pPr>
          <w:hyperlink w:anchor="_Toc400704086" w:history="1">
            <w:r w:rsidR="00E64DFB" w:rsidRPr="007D766E">
              <w:rPr>
                <w:rStyle w:val="Hyperlink"/>
                <w:noProof/>
              </w:rPr>
              <w:t>Inv_SNMP_NW_Disk_Storage</w:t>
            </w:r>
            <w:r w:rsidR="00E64DFB">
              <w:rPr>
                <w:noProof/>
                <w:webHidden/>
              </w:rPr>
              <w:tab/>
            </w:r>
            <w:r w:rsidR="00E64DFB">
              <w:rPr>
                <w:noProof/>
                <w:webHidden/>
              </w:rPr>
              <w:fldChar w:fldCharType="begin"/>
            </w:r>
            <w:r w:rsidR="00E64DFB">
              <w:rPr>
                <w:noProof/>
                <w:webHidden/>
              </w:rPr>
              <w:instrText xml:space="preserve"> PAGEREF _Toc400704086 \h </w:instrText>
            </w:r>
            <w:r w:rsidR="00E64DFB">
              <w:rPr>
                <w:noProof/>
                <w:webHidden/>
              </w:rPr>
            </w:r>
            <w:r w:rsidR="00E64DFB">
              <w:rPr>
                <w:noProof/>
                <w:webHidden/>
              </w:rPr>
              <w:fldChar w:fldCharType="separate"/>
            </w:r>
            <w:r w:rsidR="00E64DFB">
              <w:rPr>
                <w:noProof/>
                <w:webHidden/>
              </w:rPr>
              <w:t>19</w:t>
            </w:r>
            <w:r w:rsidR="00E64DFB">
              <w:rPr>
                <w:noProof/>
                <w:webHidden/>
              </w:rPr>
              <w:fldChar w:fldCharType="end"/>
            </w:r>
          </w:hyperlink>
        </w:p>
        <w:p w:rsidR="00E64DFB" w:rsidRDefault="0017308A">
          <w:pPr>
            <w:pStyle w:val="TOC2"/>
            <w:tabs>
              <w:tab w:val="right" w:leader="dot" w:pos="9350"/>
            </w:tabs>
            <w:rPr>
              <w:noProof/>
            </w:rPr>
          </w:pPr>
          <w:hyperlink w:anchor="_Toc400704087" w:history="1">
            <w:r w:rsidR="00E64DFB" w:rsidRPr="007D766E">
              <w:rPr>
                <w:rStyle w:val="Hyperlink"/>
                <w:noProof/>
              </w:rPr>
              <w:t>Inv_SNMP_NW_NLM</w:t>
            </w:r>
            <w:r w:rsidR="00E64DFB">
              <w:rPr>
                <w:noProof/>
                <w:webHidden/>
              </w:rPr>
              <w:tab/>
            </w:r>
            <w:r w:rsidR="00E64DFB">
              <w:rPr>
                <w:noProof/>
                <w:webHidden/>
              </w:rPr>
              <w:fldChar w:fldCharType="begin"/>
            </w:r>
            <w:r w:rsidR="00E64DFB">
              <w:rPr>
                <w:noProof/>
                <w:webHidden/>
              </w:rPr>
              <w:instrText xml:space="preserve"> PAGEREF _Toc400704087 \h </w:instrText>
            </w:r>
            <w:r w:rsidR="00E64DFB">
              <w:rPr>
                <w:noProof/>
                <w:webHidden/>
              </w:rPr>
            </w:r>
            <w:r w:rsidR="00E64DFB">
              <w:rPr>
                <w:noProof/>
                <w:webHidden/>
              </w:rPr>
              <w:fldChar w:fldCharType="separate"/>
            </w:r>
            <w:r w:rsidR="00E64DFB">
              <w:rPr>
                <w:noProof/>
                <w:webHidden/>
              </w:rPr>
              <w:t>20</w:t>
            </w:r>
            <w:r w:rsidR="00E64DFB">
              <w:rPr>
                <w:noProof/>
                <w:webHidden/>
              </w:rPr>
              <w:fldChar w:fldCharType="end"/>
            </w:r>
          </w:hyperlink>
        </w:p>
        <w:p w:rsidR="00E64DFB" w:rsidRDefault="0017308A">
          <w:pPr>
            <w:pStyle w:val="TOC2"/>
            <w:tabs>
              <w:tab w:val="right" w:leader="dot" w:pos="9350"/>
            </w:tabs>
            <w:rPr>
              <w:noProof/>
            </w:rPr>
          </w:pPr>
          <w:hyperlink w:anchor="_Toc400704088" w:history="1">
            <w:r w:rsidR="00E64DFB" w:rsidRPr="007D766E">
              <w:rPr>
                <w:rStyle w:val="Hyperlink"/>
                <w:noProof/>
              </w:rPr>
              <w:t>Inv_SNMP_NW_Partitions</w:t>
            </w:r>
            <w:r w:rsidR="00E64DFB">
              <w:rPr>
                <w:noProof/>
                <w:webHidden/>
              </w:rPr>
              <w:tab/>
            </w:r>
            <w:r w:rsidR="00E64DFB">
              <w:rPr>
                <w:noProof/>
                <w:webHidden/>
              </w:rPr>
              <w:fldChar w:fldCharType="begin"/>
            </w:r>
            <w:r w:rsidR="00E64DFB">
              <w:rPr>
                <w:noProof/>
                <w:webHidden/>
              </w:rPr>
              <w:instrText xml:space="preserve"> PAGEREF _Toc400704088 \h </w:instrText>
            </w:r>
            <w:r w:rsidR="00E64DFB">
              <w:rPr>
                <w:noProof/>
                <w:webHidden/>
              </w:rPr>
            </w:r>
            <w:r w:rsidR="00E64DFB">
              <w:rPr>
                <w:noProof/>
                <w:webHidden/>
              </w:rPr>
              <w:fldChar w:fldCharType="separate"/>
            </w:r>
            <w:r w:rsidR="00E64DFB">
              <w:rPr>
                <w:noProof/>
                <w:webHidden/>
              </w:rPr>
              <w:t>21</w:t>
            </w:r>
            <w:r w:rsidR="00E64DFB">
              <w:rPr>
                <w:noProof/>
                <w:webHidden/>
              </w:rPr>
              <w:fldChar w:fldCharType="end"/>
            </w:r>
          </w:hyperlink>
        </w:p>
        <w:p w:rsidR="00E64DFB" w:rsidRDefault="0017308A">
          <w:pPr>
            <w:pStyle w:val="TOC2"/>
            <w:tabs>
              <w:tab w:val="right" w:leader="dot" w:pos="9350"/>
            </w:tabs>
            <w:rPr>
              <w:noProof/>
            </w:rPr>
          </w:pPr>
          <w:hyperlink w:anchor="_Toc400704089" w:history="1">
            <w:r w:rsidR="00E64DFB" w:rsidRPr="007D766E">
              <w:rPr>
                <w:rStyle w:val="Hyperlink"/>
                <w:noProof/>
              </w:rPr>
              <w:t>Inv_SNMP_NW_Printers</w:t>
            </w:r>
            <w:r w:rsidR="00E64DFB">
              <w:rPr>
                <w:noProof/>
                <w:webHidden/>
              </w:rPr>
              <w:tab/>
            </w:r>
            <w:r w:rsidR="00E64DFB">
              <w:rPr>
                <w:noProof/>
                <w:webHidden/>
              </w:rPr>
              <w:fldChar w:fldCharType="begin"/>
            </w:r>
            <w:r w:rsidR="00E64DFB">
              <w:rPr>
                <w:noProof/>
                <w:webHidden/>
              </w:rPr>
              <w:instrText xml:space="preserve"> PAGEREF _Toc400704089 \h </w:instrText>
            </w:r>
            <w:r w:rsidR="00E64DFB">
              <w:rPr>
                <w:noProof/>
                <w:webHidden/>
              </w:rPr>
            </w:r>
            <w:r w:rsidR="00E64DFB">
              <w:rPr>
                <w:noProof/>
                <w:webHidden/>
              </w:rPr>
              <w:fldChar w:fldCharType="separate"/>
            </w:r>
            <w:r w:rsidR="00E64DFB">
              <w:rPr>
                <w:noProof/>
                <w:webHidden/>
              </w:rPr>
              <w:t>22</w:t>
            </w:r>
            <w:r w:rsidR="00E64DFB">
              <w:rPr>
                <w:noProof/>
                <w:webHidden/>
              </w:rPr>
              <w:fldChar w:fldCharType="end"/>
            </w:r>
          </w:hyperlink>
        </w:p>
        <w:p w:rsidR="00E64DFB" w:rsidRDefault="0017308A">
          <w:pPr>
            <w:pStyle w:val="TOC2"/>
            <w:tabs>
              <w:tab w:val="right" w:leader="dot" w:pos="9350"/>
            </w:tabs>
            <w:rPr>
              <w:noProof/>
            </w:rPr>
          </w:pPr>
          <w:hyperlink w:anchor="_Toc400704090" w:history="1">
            <w:r w:rsidR="00E64DFB" w:rsidRPr="007D766E">
              <w:rPr>
                <w:rStyle w:val="Hyperlink"/>
                <w:noProof/>
              </w:rPr>
              <w:t>Inv_SNMP_NW_Server</w:t>
            </w:r>
            <w:r w:rsidR="00E64DFB">
              <w:rPr>
                <w:noProof/>
                <w:webHidden/>
              </w:rPr>
              <w:tab/>
            </w:r>
            <w:r w:rsidR="00E64DFB">
              <w:rPr>
                <w:noProof/>
                <w:webHidden/>
              </w:rPr>
              <w:fldChar w:fldCharType="begin"/>
            </w:r>
            <w:r w:rsidR="00E64DFB">
              <w:rPr>
                <w:noProof/>
                <w:webHidden/>
              </w:rPr>
              <w:instrText xml:space="preserve"> PAGEREF _Toc400704090 \h </w:instrText>
            </w:r>
            <w:r w:rsidR="00E64DFB">
              <w:rPr>
                <w:noProof/>
                <w:webHidden/>
              </w:rPr>
            </w:r>
            <w:r w:rsidR="00E64DFB">
              <w:rPr>
                <w:noProof/>
                <w:webHidden/>
              </w:rPr>
              <w:fldChar w:fldCharType="separate"/>
            </w:r>
            <w:r w:rsidR="00E64DFB">
              <w:rPr>
                <w:noProof/>
                <w:webHidden/>
              </w:rPr>
              <w:t>23</w:t>
            </w:r>
            <w:r w:rsidR="00E64DFB">
              <w:rPr>
                <w:noProof/>
                <w:webHidden/>
              </w:rPr>
              <w:fldChar w:fldCharType="end"/>
            </w:r>
          </w:hyperlink>
        </w:p>
        <w:p w:rsidR="00E64DFB" w:rsidRDefault="0017308A">
          <w:pPr>
            <w:pStyle w:val="TOC2"/>
            <w:tabs>
              <w:tab w:val="right" w:leader="dot" w:pos="9350"/>
            </w:tabs>
            <w:rPr>
              <w:noProof/>
            </w:rPr>
          </w:pPr>
          <w:hyperlink w:anchor="_Toc400704091" w:history="1">
            <w:r w:rsidR="00E64DFB" w:rsidRPr="007D766E">
              <w:rPr>
                <w:rStyle w:val="Hyperlink"/>
                <w:noProof/>
              </w:rPr>
              <w:t>Inv_SNMP_NW_Settings</w:t>
            </w:r>
            <w:r w:rsidR="00E64DFB">
              <w:rPr>
                <w:noProof/>
                <w:webHidden/>
              </w:rPr>
              <w:tab/>
            </w:r>
            <w:r w:rsidR="00E64DFB">
              <w:rPr>
                <w:noProof/>
                <w:webHidden/>
              </w:rPr>
              <w:fldChar w:fldCharType="begin"/>
            </w:r>
            <w:r w:rsidR="00E64DFB">
              <w:rPr>
                <w:noProof/>
                <w:webHidden/>
              </w:rPr>
              <w:instrText xml:space="preserve"> PAGEREF _Toc400704091 \h </w:instrText>
            </w:r>
            <w:r w:rsidR="00E64DFB">
              <w:rPr>
                <w:noProof/>
                <w:webHidden/>
              </w:rPr>
            </w:r>
            <w:r w:rsidR="00E64DFB">
              <w:rPr>
                <w:noProof/>
                <w:webHidden/>
              </w:rPr>
              <w:fldChar w:fldCharType="separate"/>
            </w:r>
            <w:r w:rsidR="00E64DFB">
              <w:rPr>
                <w:noProof/>
                <w:webHidden/>
              </w:rPr>
              <w:t>25</w:t>
            </w:r>
            <w:r w:rsidR="00E64DFB">
              <w:rPr>
                <w:noProof/>
                <w:webHidden/>
              </w:rPr>
              <w:fldChar w:fldCharType="end"/>
            </w:r>
          </w:hyperlink>
        </w:p>
        <w:p w:rsidR="00E64DFB" w:rsidRDefault="0017308A">
          <w:pPr>
            <w:pStyle w:val="TOC2"/>
            <w:tabs>
              <w:tab w:val="right" w:leader="dot" w:pos="9350"/>
            </w:tabs>
            <w:rPr>
              <w:noProof/>
            </w:rPr>
          </w:pPr>
          <w:hyperlink w:anchor="_Toc400704092" w:history="1">
            <w:r w:rsidR="00E64DFB" w:rsidRPr="007D766E">
              <w:rPr>
                <w:rStyle w:val="Hyperlink"/>
                <w:noProof/>
              </w:rPr>
              <w:t>Inv_SNMP_NW_Settings_Descriptions</w:t>
            </w:r>
            <w:r w:rsidR="00E64DFB">
              <w:rPr>
                <w:noProof/>
                <w:webHidden/>
              </w:rPr>
              <w:tab/>
            </w:r>
            <w:r w:rsidR="00E64DFB">
              <w:rPr>
                <w:noProof/>
                <w:webHidden/>
              </w:rPr>
              <w:fldChar w:fldCharType="begin"/>
            </w:r>
            <w:r w:rsidR="00E64DFB">
              <w:rPr>
                <w:noProof/>
                <w:webHidden/>
              </w:rPr>
              <w:instrText xml:space="preserve"> PAGEREF _Toc400704092 \h </w:instrText>
            </w:r>
            <w:r w:rsidR="00E64DFB">
              <w:rPr>
                <w:noProof/>
                <w:webHidden/>
              </w:rPr>
            </w:r>
            <w:r w:rsidR="00E64DFB">
              <w:rPr>
                <w:noProof/>
                <w:webHidden/>
              </w:rPr>
              <w:fldChar w:fldCharType="separate"/>
            </w:r>
            <w:r w:rsidR="00E64DFB">
              <w:rPr>
                <w:noProof/>
                <w:webHidden/>
              </w:rPr>
              <w:t>26</w:t>
            </w:r>
            <w:r w:rsidR="00E64DFB">
              <w:rPr>
                <w:noProof/>
                <w:webHidden/>
              </w:rPr>
              <w:fldChar w:fldCharType="end"/>
            </w:r>
          </w:hyperlink>
        </w:p>
        <w:p w:rsidR="00E64DFB" w:rsidRDefault="0017308A">
          <w:pPr>
            <w:pStyle w:val="TOC2"/>
            <w:tabs>
              <w:tab w:val="right" w:leader="dot" w:pos="9350"/>
            </w:tabs>
            <w:rPr>
              <w:noProof/>
            </w:rPr>
          </w:pPr>
          <w:hyperlink w:anchor="_Toc400704093" w:history="1">
            <w:r w:rsidR="00E64DFB" w:rsidRPr="007D766E">
              <w:rPr>
                <w:rStyle w:val="Hyperlink"/>
                <w:noProof/>
              </w:rPr>
              <w:t>Inv_SNMP_NW_Volume</w:t>
            </w:r>
            <w:r w:rsidR="00E64DFB">
              <w:rPr>
                <w:noProof/>
                <w:webHidden/>
              </w:rPr>
              <w:tab/>
            </w:r>
            <w:r w:rsidR="00E64DFB">
              <w:rPr>
                <w:noProof/>
                <w:webHidden/>
              </w:rPr>
              <w:fldChar w:fldCharType="begin"/>
            </w:r>
            <w:r w:rsidR="00E64DFB">
              <w:rPr>
                <w:noProof/>
                <w:webHidden/>
              </w:rPr>
              <w:instrText xml:space="preserve"> PAGEREF _Toc400704093 \h </w:instrText>
            </w:r>
            <w:r w:rsidR="00E64DFB">
              <w:rPr>
                <w:noProof/>
                <w:webHidden/>
              </w:rPr>
            </w:r>
            <w:r w:rsidR="00E64DFB">
              <w:rPr>
                <w:noProof/>
                <w:webHidden/>
              </w:rPr>
              <w:fldChar w:fldCharType="separate"/>
            </w:r>
            <w:r w:rsidR="00E64DFB">
              <w:rPr>
                <w:noProof/>
                <w:webHidden/>
              </w:rPr>
              <w:t>27</w:t>
            </w:r>
            <w:r w:rsidR="00E64DFB">
              <w:rPr>
                <w:noProof/>
                <w:webHidden/>
              </w:rPr>
              <w:fldChar w:fldCharType="end"/>
            </w:r>
          </w:hyperlink>
        </w:p>
        <w:p w:rsidR="00E64DFB" w:rsidRDefault="0017308A">
          <w:pPr>
            <w:pStyle w:val="TOC1"/>
            <w:tabs>
              <w:tab w:val="right" w:leader="dot" w:pos="9350"/>
            </w:tabs>
            <w:rPr>
              <w:noProof/>
            </w:rPr>
          </w:pPr>
          <w:hyperlink w:anchor="_Toc400704094" w:history="1">
            <w:r w:rsidR="00E64DFB" w:rsidRPr="007D766E">
              <w:rPr>
                <w:rStyle w:val="Hyperlink"/>
                <w:noProof/>
              </w:rPr>
              <w:t>Conclusion</w:t>
            </w:r>
            <w:r w:rsidR="00E64DFB">
              <w:rPr>
                <w:noProof/>
                <w:webHidden/>
              </w:rPr>
              <w:tab/>
            </w:r>
            <w:r w:rsidR="00E64DFB">
              <w:rPr>
                <w:noProof/>
                <w:webHidden/>
              </w:rPr>
              <w:fldChar w:fldCharType="begin"/>
            </w:r>
            <w:r w:rsidR="00E64DFB">
              <w:rPr>
                <w:noProof/>
                <w:webHidden/>
              </w:rPr>
              <w:instrText xml:space="preserve"> PAGEREF _Toc400704094 \h </w:instrText>
            </w:r>
            <w:r w:rsidR="00E64DFB">
              <w:rPr>
                <w:noProof/>
                <w:webHidden/>
              </w:rPr>
            </w:r>
            <w:r w:rsidR="00E64DFB">
              <w:rPr>
                <w:noProof/>
                <w:webHidden/>
              </w:rPr>
              <w:fldChar w:fldCharType="separate"/>
            </w:r>
            <w:r w:rsidR="00E64DFB">
              <w:rPr>
                <w:noProof/>
                <w:webHidden/>
              </w:rPr>
              <w:t>28</w:t>
            </w:r>
            <w:r w:rsidR="00E64DFB">
              <w:rPr>
                <w:noProof/>
                <w:webHidden/>
              </w:rPr>
              <w:fldChar w:fldCharType="end"/>
            </w:r>
          </w:hyperlink>
        </w:p>
        <w:p w:rsidR="00E64DFB" w:rsidRDefault="00E64DFB">
          <w:r>
            <w:rPr>
              <w:b/>
              <w:bCs/>
              <w:noProof/>
            </w:rPr>
            <w:fldChar w:fldCharType="end"/>
          </w:r>
        </w:p>
      </w:sdtContent>
    </w:sdt>
    <w:p w:rsidR="0020762B" w:rsidRDefault="0020762B" w:rsidP="0020762B">
      <w:pPr>
        <w:pStyle w:val="Heading1"/>
      </w:pPr>
      <w:bookmarkStart w:id="1" w:name="_Toc400704068"/>
      <w:r>
        <w:t>Introduction</w:t>
      </w:r>
      <w:bookmarkEnd w:id="1"/>
    </w:p>
    <w:p w:rsidR="0020762B" w:rsidRPr="00442715" w:rsidRDefault="0020762B" w:rsidP="0020762B">
      <w:r w:rsidRPr="00442715">
        <w:t xml:space="preserve">Documenting database schema is not an easy task.  SQL can provide a table-column view of all selected tables, but this does not </w:t>
      </w:r>
      <w:r w:rsidR="00EB1DFF">
        <w:t>provide any specific details on what the column might actually mean</w:t>
      </w:r>
      <w:r w:rsidRPr="00442715">
        <w:t xml:space="preserve">.  </w:t>
      </w:r>
      <w:r w:rsidR="00EB1DFF">
        <w:t>W</w:t>
      </w:r>
      <w:r w:rsidR="001006AC">
        <w:t>hile Inventory 7.5</w:t>
      </w:r>
      <w:r w:rsidR="00EB1DFF">
        <w:t xml:space="preserve"> adheres to the CIM (Common Information Model), Inventory for Network Devices</w:t>
      </w:r>
      <w:r w:rsidR="001006AC">
        <w:t xml:space="preserve"> (aka Agentless Inventory)</w:t>
      </w:r>
      <w:r w:rsidR="00EB1DFF">
        <w:t xml:space="preserve"> does not make significant changes to the way the data was stored in the previous version and does not adhere to the CIM</w:t>
      </w:r>
      <w:r w:rsidRPr="00442715">
        <w:t>.</w:t>
      </w:r>
    </w:p>
    <w:p w:rsidR="0020762B" w:rsidRPr="00BB63B7" w:rsidRDefault="00BB63B7">
      <w:pPr>
        <w:rPr>
          <w:i/>
        </w:rPr>
      </w:pPr>
      <w:r w:rsidRPr="00BB63B7">
        <w:rPr>
          <w:i/>
        </w:rPr>
        <w:t xml:space="preserve">NOTE: The </w:t>
      </w:r>
      <w:r w:rsidR="00EB1DFF">
        <w:rPr>
          <w:i/>
        </w:rPr>
        <w:t>data structure represented</w:t>
      </w:r>
      <w:r w:rsidRPr="00BB63B7">
        <w:rPr>
          <w:i/>
        </w:rPr>
        <w:t xml:space="preserve"> in this document may change, though at the time of publication this is believed to be the accurate information for the release of Inventory Solution </w:t>
      </w:r>
      <w:r w:rsidR="00EB1DFF">
        <w:rPr>
          <w:i/>
        </w:rPr>
        <w:t xml:space="preserve">for Network Devices </w:t>
      </w:r>
      <w:r w:rsidR="001006AC">
        <w:rPr>
          <w:i/>
        </w:rPr>
        <w:t>7.5</w:t>
      </w:r>
      <w:r w:rsidRPr="00BB63B7">
        <w:rPr>
          <w:i/>
        </w:rPr>
        <w:t>.</w:t>
      </w:r>
    </w:p>
    <w:p w:rsidR="00BB63B7" w:rsidRDefault="00BB63B7"/>
    <w:p w:rsidR="0020762B" w:rsidRDefault="0020762B" w:rsidP="0020762B">
      <w:pPr>
        <w:pStyle w:val="Heading1"/>
      </w:pPr>
      <w:bookmarkStart w:id="2" w:name="_Toc400704069"/>
      <w:r>
        <w:t>Database Schema</w:t>
      </w:r>
      <w:bookmarkEnd w:id="2"/>
    </w:p>
    <w:p w:rsidR="0020762B" w:rsidRPr="00442715" w:rsidRDefault="005F4BA4" w:rsidP="0020762B">
      <w:r>
        <w:t>The schema for Network Devices contains a flat table structure. There are no interdependencies between the table</w:t>
      </w:r>
      <w:r w:rsidR="005A5EA0">
        <w:t>s</w:t>
      </w:r>
      <w:r>
        <w:t xml:space="preserve"> beyond the data being linked to the specific Network Device </w:t>
      </w:r>
      <w:r w:rsidR="005A5EA0">
        <w:t>Resource</w:t>
      </w:r>
      <w:r>
        <w:t>.</w:t>
      </w:r>
      <w:r w:rsidR="005A5EA0">
        <w:t xml:space="preserve"> A common data element provided in this document is the MIB information used to capture the associated data. This can be very useful information if you need to test a specific </w:t>
      </w:r>
      <w:proofErr w:type="spellStart"/>
      <w:r w:rsidR="005A5EA0">
        <w:t>SysObject</w:t>
      </w:r>
      <w:proofErr w:type="spellEnd"/>
      <w:r w:rsidR="005A5EA0">
        <w:t xml:space="preserve"> ID against a device. The following MIB information is provided:</w:t>
      </w:r>
    </w:p>
    <w:p w:rsidR="0020762B" w:rsidRDefault="00063198" w:rsidP="005A5EA0">
      <w:pPr>
        <w:pStyle w:val="ListParagraph"/>
        <w:numPr>
          <w:ilvl w:val="0"/>
          <w:numId w:val="1"/>
        </w:numPr>
      </w:pPr>
      <w:r>
        <w:t xml:space="preserve">File – The MIB file that contains the information for the </w:t>
      </w:r>
      <w:proofErr w:type="spellStart"/>
      <w:r>
        <w:t>SysObject</w:t>
      </w:r>
      <w:proofErr w:type="spellEnd"/>
      <w:r>
        <w:t xml:space="preserve"> ID call.</w:t>
      </w:r>
    </w:p>
    <w:p w:rsidR="00063198" w:rsidRDefault="00063198" w:rsidP="005A5EA0">
      <w:pPr>
        <w:pStyle w:val="ListParagraph"/>
        <w:numPr>
          <w:ilvl w:val="0"/>
          <w:numId w:val="1"/>
        </w:numPr>
      </w:pPr>
      <w:r>
        <w:t xml:space="preserve">OID String – This contains information for what the data string is for the associated </w:t>
      </w:r>
      <w:proofErr w:type="spellStart"/>
      <w:r>
        <w:t>SysObject</w:t>
      </w:r>
      <w:proofErr w:type="spellEnd"/>
      <w:r>
        <w:t xml:space="preserve"> ID.</w:t>
      </w:r>
    </w:p>
    <w:p w:rsidR="00063198" w:rsidRDefault="00063198" w:rsidP="005A5EA0">
      <w:pPr>
        <w:pStyle w:val="ListParagraph"/>
        <w:numPr>
          <w:ilvl w:val="0"/>
          <w:numId w:val="1"/>
        </w:numPr>
      </w:pPr>
      <w:proofErr w:type="gramStart"/>
      <w:r>
        <w:t>Object</w:t>
      </w:r>
      <w:proofErr w:type="gramEnd"/>
      <w:r>
        <w:t xml:space="preserve"> ID – This is the actual </w:t>
      </w:r>
      <w:proofErr w:type="spellStart"/>
      <w:r>
        <w:t>SysObject</w:t>
      </w:r>
      <w:proofErr w:type="spellEnd"/>
      <w:r>
        <w:t xml:space="preserve"> ID used within the SNMP call to fetch the associated data.</w:t>
      </w:r>
    </w:p>
    <w:p w:rsidR="005A5EA0" w:rsidRPr="00442715" w:rsidRDefault="005A5EA0" w:rsidP="005A5EA0">
      <w:pPr>
        <w:pStyle w:val="ListParagraph"/>
        <w:ind w:left="0"/>
      </w:pPr>
    </w:p>
    <w:p w:rsidR="0020762B" w:rsidRPr="00442715" w:rsidRDefault="0020762B" w:rsidP="0020762B">
      <w:r w:rsidRPr="00442715">
        <w:t>Note the following when reviewing the grids:</w:t>
      </w:r>
    </w:p>
    <w:p w:rsidR="0020762B" w:rsidRPr="00442715" w:rsidRDefault="0020762B" w:rsidP="0020762B">
      <w:pPr>
        <w:pStyle w:val="ListParagraph"/>
        <w:numPr>
          <w:ilvl w:val="0"/>
          <w:numId w:val="2"/>
        </w:numPr>
      </w:pPr>
      <w:r w:rsidRPr="00442715">
        <w:t xml:space="preserve">Display Name represents how the column will be labeled when working within the Symantec Management Console, including reports, Resource Manager </w:t>
      </w:r>
      <w:proofErr w:type="gramStart"/>
      <w:r w:rsidRPr="00442715">
        <w:t>details</w:t>
      </w:r>
      <w:proofErr w:type="gramEnd"/>
      <w:r w:rsidRPr="00442715">
        <w:t>, Pickers, etc.</w:t>
      </w:r>
    </w:p>
    <w:p w:rsidR="0020762B" w:rsidRPr="00442715" w:rsidRDefault="0020762B" w:rsidP="0020762B">
      <w:pPr>
        <w:pStyle w:val="ListParagraph"/>
        <w:numPr>
          <w:ilvl w:val="0"/>
          <w:numId w:val="2"/>
        </w:numPr>
      </w:pPr>
      <w:r w:rsidRPr="00442715">
        <w:t>Not all values have descriptions, but the label of the table and column should provide data on what’s stored therein.</w:t>
      </w:r>
    </w:p>
    <w:p w:rsidR="0020762B" w:rsidRDefault="0020762B" w:rsidP="0020762B">
      <w:pPr>
        <w:pStyle w:val="ListParagraph"/>
        <w:numPr>
          <w:ilvl w:val="0"/>
          <w:numId w:val="2"/>
        </w:numPr>
      </w:pPr>
      <w:r w:rsidRPr="00442715">
        <w:lastRenderedPageBreak/>
        <w:t>Qualifiers per Column/Value are provided based on applicability.</w:t>
      </w:r>
    </w:p>
    <w:p w:rsidR="00E45D90" w:rsidRPr="00442715" w:rsidRDefault="00E45D90" w:rsidP="0020762B">
      <w:pPr>
        <w:pStyle w:val="ListParagraph"/>
        <w:numPr>
          <w:ilvl w:val="0"/>
          <w:numId w:val="2"/>
        </w:numPr>
      </w:pPr>
      <w:r>
        <w:t>The MIB details are linked by Field Name, located in a separate grid subsequent to the primary one.</w:t>
      </w:r>
    </w:p>
    <w:p w:rsidR="0020762B" w:rsidRPr="00442715" w:rsidRDefault="0020762B" w:rsidP="0020762B"/>
    <w:p w:rsidR="0020762B" w:rsidRPr="00442715" w:rsidRDefault="0020762B" w:rsidP="0020762B">
      <w:r w:rsidRPr="00442715">
        <w:t xml:space="preserve">For help in navigating </w:t>
      </w:r>
      <w:r w:rsidR="002D50F0">
        <w:t>through the</w:t>
      </w:r>
      <w:r w:rsidRPr="00442715">
        <w:t xml:space="preserve"> data classes, use the following guide:</w:t>
      </w:r>
    </w:p>
    <w:p w:rsidR="0020762B" w:rsidRDefault="00457772" w:rsidP="0020762B">
      <w:pPr>
        <w:pStyle w:val="ListParagraph"/>
        <w:numPr>
          <w:ilvl w:val="0"/>
          <w:numId w:val="1"/>
        </w:numPr>
      </w:pPr>
      <w:r w:rsidRPr="00457772">
        <w:t>SNMP Host Devices</w:t>
      </w:r>
    </w:p>
    <w:p w:rsidR="00457772" w:rsidRDefault="00457772" w:rsidP="0020762B">
      <w:pPr>
        <w:pStyle w:val="ListParagraph"/>
        <w:numPr>
          <w:ilvl w:val="0"/>
          <w:numId w:val="1"/>
        </w:numPr>
      </w:pPr>
      <w:r w:rsidRPr="00457772">
        <w:t>SNMP Host Resources</w:t>
      </w:r>
    </w:p>
    <w:p w:rsidR="00457772" w:rsidRDefault="00457772" w:rsidP="0020762B">
      <w:pPr>
        <w:pStyle w:val="ListParagraph"/>
        <w:numPr>
          <w:ilvl w:val="0"/>
          <w:numId w:val="1"/>
        </w:numPr>
      </w:pPr>
      <w:r w:rsidRPr="00457772">
        <w:t>SNMP Win32 Services</w:t>
      </w:r>
    </w:p>
    <w:p w:rsidR="00457772" w:rsidRDefault="00457772" w:rsidP="0020762B">
      <w:pPr>
        <w:pStyle w:val="ListParagraph"/>
        <w:numPr>
          <w:ilvl w:val="0"/>
          <w:numId w:val="1"/>
        </w:numPr>
      </w:pPr>
      <w:r w:rsidRPr="00457772">
        <w:t>SNMP Win32 Shares</w:t>
      </w:r>
    </w:p>
    <w:p w:rsidR="00457772" w:rsidRDefault="00457772" w:rsidP="0020762B">
      <w:pPr>
        <w:pStyle w:val="ListParagraph"/>
        <w:numPr>
          <w:ilvl w:val="0"/>
          <w:numId w:val="1"/>
        </w:numPr>
      </w:pPr>
      <w:r w:rsidRPr="00457772">
        <w:t>SNMP Win32 Print Queues</w:t>
      </w:r>
    </w:p>
    <w:p w:rsidR="00457772" w:rsidRDefault="00457772" w:rsidP="0020762B">
      <w:pPr>
        <w:pStyle w:val="ListParagraph"/>
        <w:numPr>
          <w:ilvl w:val="0"/>
          <w:numId w:val="1"/>
        </w:numPr>
      </w:pPr>
      <w:r w:rsidRPr="00457772">
        <w:t>SNMP Software</w:t>
      </w:r>
    </w:p>
    <w:p w:rsidR="00457772" w:rsidRDefault="00457772" w:rsidP="0020762B">
      <w:pPr>
        <w:pStyle w:val="ListParagraph"/>
        <w:numPr>
          <w:ilvl w:val="0"/>
          <w:numId w:val="1"/>
        </w:numPr>
      </w:pPr>
      <w:r w:rsidRPr="00457772">
        <w:t>SNMP Storage</w:t>
      </w:r>
    </w:p>
    <w:p w:rsidR="00457772" w:rsidRDefault="00457772" w:rsidP="0020762B">
      <w:pPr>
        <w:pStyle w:val="ListParagraph"/>
        <w:numPr>
          <w:ilvl w:val="0"/>
          <w:numId w:val="1"/>
        </w:numPr>
      </w:pPr>
      <w:r w:rsidRPr="00457772">
        <w:t>SNMP Physical Entities</w:t>
      </w:r>
    </w:p>
    <w:p w:rsidR="00457772" w:rsidRDefault="00457772" w:rsidP="0020762B">
      <w:pPr>
        <w:pStyle w:val="ListParagraph"/>
        <w:numPr>
          <w:ilvl w:val="0"/>
          <w:numId w:val="1"/>
        </w:numPr>
      </w:pPr>
      <w:r w:rsidRPr="00457772">
        <w:t>SNMP HP Printer</w:t>
      </w:r>
    </w:p>
    <w:p w:rsidR="00457772" w:rsidRDefault="00457772" w:rsidP="0020762B">
      <w:pPr>
        <w:pStyle w:val="ListParagraph"/>
        <w:numPr>
          <w:ilvl w:val="0"/>
          <w:numId w:val="1"/>
        </w:numPr>
      </w:pPr>
      <w:r w:rsidRPr="00457772">
        <w:t>SNMP Printer Cover</w:t>
      </w:r>
    </w:p>
    <w:p w:rsidR="00457772" w:rsidRDefault="00457772" w:rsidP="0020762B">
      <w:pPr>
        <w:pStyle w:val="ListParagraph"/>
        <w:numPr>
          <w:ilvl w:val="0"/>
          <w:numId w:val="1"/>
        </w:numPr>
      </w:pPr>
      <w:r w:rsidRPr="00457772">
        <w:t>SNMP Printer Input Tray</w:t>
      </w:r>
    </w:p>
    <w:p w:rsidR="00457772" w:rsidRDefault="00457772" w:rsidP="0020762B">
      <w:pPr>
        <w:pStyle w:val="ListParagraph"/>
        <w:numPr>
          <w:ilvl w:val="0"/>
          <w:numId w:val="1"/>
        </w:numPr>
      </w:pPr>
      <w:r w:rsidRPr="00457772">
        <w:t>SNMP Printer Output Tray</w:t>
      </w:r>
    </w:p>
    <w:p w:rsidR="00457772" w:rsidRDefault="00457772" w:rsidP="0020762B">
      <w:pPr>
        <w:pStyle w:val="ListParagraph"/>
        <w:numPr>
          <w:ilvl w:val="0"/>
          <w:numId w:val="1"/>
        </w:numPr>
      </w:pPr>
      <w:r w:rsidRPr="00457772">
        <w:t>SNMP Printer Supply</w:t>
      </w:r>
    </w:p>
    <w:p w:rsidR="00457772" w:rsidRDefault="004C1387" w:rsidP="0020762B">
      <w:pPr>
        <w:pStyle w:val="ListParagraph"/>
        <w:numPr>
          <w:ilvl w:val="0"/>
          <w:numId w:val="1"/>
        </w:numPr>
      </w:pPr>
      <w:r>
        <w:t>NETWARE data classes</w:t>
      </w:r>
      <w:r w:rsidR="00457772">
        <w:t>:</w:t>
      </w:r>
    </w:p>
    <w:p w:rsidR="00457772" w:rsidRDefault="00457772" w:rsidP="00457772">
      <w:pPr>
        <w:pStyle w:val="ListParagraph"/>
        <w:numPr>
          <w:ilvl w:val="1"/>
          <w:numId w:val="1"/>
        </w:numPr>
      </w:pPr>
      <w:r w:rsidRPr="00457772">
        <w:t>SNMP NW Adapters</w:t>
      </w:r>
    </w:p>
    <w:p w:rsidR="00457772" w:rsidRDefault="00457772" w:rsidP="00457772">
      <w:pPr>
        <w:pStyle w:val="ListParagraph"/>
        <w:numPr>
          <w:ilvl w:val="1"/>
          <w:numId w:val="1"/>
        </w:numPr>
      </w:pPr>
      <w:r w:rsidRPr="00457772">
        <w:t>SNMP NW Disk Storage</w:t>
      </w:r>
    </w:p>
    <w:p w:rsidR="00457772" w:rsidRDefault="00457772" w:rsidP="00457772">
      <w:pPr>
        <w:pStyle w:val="ListParagraph"/>
        <w:numPr>
          <w:ilvl w:val="1"/>
          <w:numId w:val="1"/>
        </w:numPr>
      </w:pPr>
      <w:r w:rsidRPr="00457772">
        <w:t>SNMP NW NLM</w:t>
      </w:r>
    </w:p>
    <w:p w:rsidR="00457772" w:rsidRDefault="00457772" w:rsidP="00457772">
      <w:pPr>
        <w:pStyle w:val="ListParagraph"/>
        <w:numPr>
          <w:ilvl w:val="1"/>
          <w:numId w:val="1"/>
        </w:numPr>
      </w:pPr>
      <w:r w:rsidRPr="00457772">
        <w:t>SNMP NW Partitions</w:t>
      </w:r>
    </w:p>
    <w:p w:rsidR="00457772" w:rsidRDefault="00457772" w:rsidP="00457772">
      <w:pPr>
        <w:pStyle w:val="ListParagraph"/>
        <w:numPr>
          <w:ilvl w:val="1"/>
          <w:numId w:val="1"/>
        </w:numPr>
      </w:pPr>
      <w:r w:rsidRPr="00457772">
        <w:t>SNMP NW Printers</w:t>
      </w:r>
    </w:p>
    <w:p w:rsidR="00457772" w:rsidRDefault="00457772" w:rsidP="00457772">
      <w:pPr>
        <w:pStyle w:val="ListParagraph"/>
        <w:numPr>
          <w:ilvl w:val="1"/>
          <w:numId w:val="1"/>
        </w:numPr>
      </w:pPr>
      <w:r w:rsidRPr="00457772">
        <w:t>SNMP NW Server</w:t>
      </w:r>
    </w:p>
    <w:p w:rsidR="00457772" w:rsidRDefault="00457772" w:rsidP="00457772">
      <w:pPr>
        <w:pStyle w:val="ListParagraph"/>
        <w:numPr>
          <w:ilvl w:val="1"/>
          <w:numId w:val="1"/>
        </w:numPr>
      </w:pPr>
      <w:r w:rsidRPr="00457772">
        <w:t>SNMP NW Settings</w:t>
      </w:r>
    </w:p>
    <w:p w:rsidR="00457772" w:rsidRDefault="00457772" w:rsidP="00457772">
      <w:pPr>
        <w:pStyle w:val="ListParagraph"/>
        <w:numPr>
          <w:ilvl w:val="1"/>
          <w:numId w:val="1"/>
        </w:numPr>
      </w:pPr>
      <w:r w:rsidRPr="00457772">
        <w:t>SNMP NW Settings Descriptions</w:t>
      </w:r>
    </w:p>
    <w:p w:rsidR="00457772" w:rsidRDefault="00457772" w:rsidP="00457772">
      <w:pPr>
        <w:pStyle w:val="ListParagraph"/>
        <w:numPr>
          <w:ilvl w:val="1"/>
          <w:numId w:val="1"/>
        </w:numPr>
      </w:pPr>
      <w:r w:rsidRPr="00457772">
        <w:t>SNMP NW Volume</w:t>
      </w:r>
    </w:p>
    <w:p w:rsidR="0020762B" w:rsidRDefault="0020762B" w:rsidP="0020762B"/>
    <w:p w:rsidR="006576D7" w:rsidRDefault="006576D7" w:rsidP="006576D7">
      <w:pPr>
        <w:pStyle w:val="Heading1"/>
      </w:pPr>
      <w:bookmarkStart w:id="3" w:name="_Toc400704070"/>
      <w:r>
        <w:t>Standard Data Classes</w:t>
      </w:r>
      <w:bookmarkEnd w:id="3"/>
    </w:p>
    <w:p w:rsidR="006576D7" w:rsidRDefault="006576D7" w:rsidP="0020762B"/>
    <w:p w:rsidR="0020762B" w:rsidRDefault="001006AC" w:rsidP="0020762B">
      <w:pPr>
        <w:pStyle w:val="Heading2"/>
      </w:pPr>
      <w:bookmarkStart w:id="4" w:name="_Toc400704071"/>
      <w:proofErr w:type="spellStart"/>
      <w:r>
        <w:t>Inv_SNMP_Host</w:t>
      </w:r>
      <w:r>
        <w:softHyphen/>
        <w:t>_</w:t>
      </w:r>
      <w:r w:rsidR="00A37289">
        <w:t>Devices</w:t>
      </w:r>
      <w:bookmarkEnd w:id="4"/>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1350"/>
        <w:gridCol w:w="1440"/>
        <w:gridCol w:w="5238"/>
      </w:tblGrid>
      <w:tr w:rsidR="000824E4" w:rsidRPr="000824E4" w:rsidTr="00280D13">
        <w:trPr>
          <w:trHeight w:val="255"/>
        </w:trPr>
        <w:tc>
          <w:tcPr>
            <w:tcW w:w="1548" w:type="dxa"/>
            <w:vMerge w:val="restart"/>
            <w:noWrap/>
            <w:hideMark/>
          </w:tcPr>
          <w:p w:rsidR="000824E4" w:rsidRPr="00280D13" w:rsidRDefault="000824E4">
            <w:pPr>
              <w:rPr>
                <w:b/>
                <w:bCs/>
              </w:rPr>
            </w:pPr>
            <w:r w:rsidRPr="00280D13">
              <w:rPr>
                <w:b/>
                <w:bCs/>
              </w:rPr>
              <w:t>Field Name</w:t>
            </w:r>
          </w:p>
          <w:p w:rsidR="000824E4" w:rsidRPr="00280D13" w:rsidRDefault="000824E4" w:rsidP="003421B6">
            <w:pPr>
              <w:rPr>
                <w:b/>
                <w:bCs/>
              </w:rPr>
            </w:pPr>
            <w:r w:rsidRPr="00280D13">
              <w:rPr>
                <w:b/>
                <w:bCs/>
              </w:rPr>
              <w:t> </w:t>
            </w:r>
          </w:p>
        </w:tc>
        <w:tc>
          <w:tcPr>
            <w:tcW w:w="1350" w:type="dxa"/>
            <w:vMerge w:val="restart"/>
            <w:noWrap/>
            <w:hideMark/>
          </w:tcPr>
          <w:p w:rsidR="000824E4" w:rsidRPr="00280D13" w:rsidRDefault="000824E4">
            <w:pPr>
              <w:rPr>
                <w:b/>
                <w:bCs/>
              </w:rPr>
            </w:pPr>
            <w:r w:rsidRPr="00280D13">
              <w:rPr>
                <w:b/>
                <w:bCs/>
              </w:rPr>
              <w:t>Data Type</w:t>
            </w:r>
          </w:p>
          <w:p w:rsidR="000824E4" w:rsidRPr="00280D13" w:rsidRDefault="000824E4" w:rsidP="003421B6">
            <w:pPr>
              <w:rPr>
                <w:b/>
                <w:bCs/>
              </w:rPr>
            </w:pPr>
            <w:r w:rsidRPr="00280D13">
              <w:rPr>
                <w:b/>
                <w:bCs/>
              </w:rPr>
              <w:t> </w:t>
            </w:r>
          </w:p>
        </w:tc>
        <w:tc>
          <w:tcPr>
            <w:tcW w:w="6678" w:type="dxa"/>
            <w:gridSpan w:val="2"/>
            <w:noWrap/>
            <w:hideMark/>
          </w:tcPr>
          <w:p w:rsidR="000824E4" w:rsidRPr="00280D13" w:rsidRDefault="000824E4" w:rsidP="00280D13">
            <w:pPr>
              <w:jc w:val="center"/>
              <w:rPr>
                <w:b/>
                <w:bCs/>
              </w:rPr>
            </w:pPr>
            <w:r w:rsidRPr="00280D13">
              <w:rPr>
                <w:b/>
                <w:bCs/>
              </w:rPr>
              <w:t>Qualifiers</w:t>
            </w:r>
          </w:p>
        </w:tc>
      </w:tr>
      <w:tr w:rsidR="000824E4" w:rsidRPr="000824E4" w:rsidTr="00280D13">
        <w:trPr>
          <w:trHeight w:val="255"/>
        </w:trPr>
        <w:tc>
          <w:tcPr>
            <w:tcW w:w="1548" w:type="dxa"/>
            <w:vMerge/>
            <w:noWrap/>
            <w:hideMark/>
          </w:tcPr>
          <w:p w:rsidR="000824E4" w:rsidRPr="00280D13" w:rsidRDefault="000824E4">
            <w:pPr>
              <w:rPr>
                <w:b/>
                <w:bCs/>
              </w:rPr>
            </w:pPr>
          </w:p>
        </w:tc>
        <w:tc>
          <w:tcPr>
            <w:tcW w:w="1350" w:type="dxa"/>
            <w:vMerge/>
            <w:noWrap/>
            <w:hideMark/>
          </w:tcPr>
          <w:p w:rsidR="000824E4" w:rsidRPr="00280D13" w:rsidRDefault="000824E4">
            <w:pPr>
              <w:rPr>
                <w:b/>
                <w:bCs/>
              </w:rPr>
            </w:pPr>
          </w:p>
        </w:tc>
        <w:tc>
          <w:tcPr>
            <w:tcW w:w="1440" w:type="dxa"/>
            <w:noWrap/>
            <w:hideMark/>
          </w:tcPr>
          <w:p w:rsidR="000824E4" w:rsidRPr="00280D13" w:rsidRDefault="000824E4">
            <w:pPr>
              <w:rPr>
                <w:b/>
                <w:bCs/>
              </w:rPr>
            </w:pPr>
            <w:r w:rsidRPr="00280D13">
              <w:rPr>
                <w:b/>
                <w:bCs/>
              </w:rPr>
              <w:t>Name</w:t>
            </w:r>
          </w:p>
        </w:tc>
        <w:tc>
          <w:tcPr>
            <w:tcW w:w="5238" w:type="dxa"/>
            <w:noWrap/>
            <w:hideMark/>
          </w:tcPr>
          <w:p w:rsidR="000824E4" w:rsidRPr="00280D13" w:rsidRDefault="000824E4">
            <w:pPr>
              <w:rPr>
                <w:b/>
                <w:bCs/>
              </w:rPr>
            </w:pPr>
            <w:r w:rsidRPr="00280D13">
              <w:rPr>
                <w:b/>
                <w:bCs/>
              </w:rPr>
              <w:t>Value</w:t>
            </w:r>
          </w:p>
        </w:tc>
      </w:tr>
      <w:tr w:rsidR="000824E4" w:rsidRPr="000824E4" w:rsidTr="00280D13">
        <w:trPr>
          <w:trHeight w:val="435"/>
        </w:trPr>
        <w:tc>
          <w:tcPr>
            <w:tcW w:w="1548" w:type="dxa"/>
            <w:vMerge w:val="restart"/>
            <w:hideMark/>
          </w:tcPr>
          <w:p w:rsidR="000824E4" w:rsidRPr="00280D13" w:rsidRDefault="000824E4">
            <w:pPr>
              <w:rPr>
                <w:b/>
                <w:bCs/>
              </w:rPr>
            </w:pPr>
            <w:r w:rsidRPr="00280D13">
              <w:rPr>
                <w:b/>
                <w:bCs/>
              </w:rPr>
              <w:t>Index</w:t>
            </w:r>
          </w:p>
        </w:tc>
        <w:tc>
          <w:tcPr>
            <w:tcW w:w="1350" w:type="dxa"/>
            <w:vMerge w:val="restart"/>
            <w:hideMark/>
          </w:tcPr>
          <w:p w:rsidR="000824E4" w:rsidRPr="000824E4" w:rsidRDefault="000824E4" w:rsidP="000824E4">
            <w:proofErr w:type="spellStart"/>
            <w:r w:rsidRPr="000824E4">
              <w:t>int</w:t>
            </w:r>
            <w:proofErr w:type="spellEnd"/>
          </w:p>
        </w:tc>
        <w:tc>
          <w:tcPr>
            <w:tcW w:w="1440" w:type="dxa"/>
            <w:noWrap/>
            <w:hideMark/>
          </w:tcPr>
          <w:p w:rsidR="000824E4" w:rsidRPr="000824E4" w:rsidRDefault="000824E4">
            <w:r w:rsidRPr="000824E4">
              <w:t>Key</w:t>
            </w:r>
          </w:p>
        </w:tc>
        <w:tc>
          <w:tcPr>
            <w:tcW w:w="5238" w:type="dxa"/>
            <w:noWrap/>
            <w:hideMark/>
          </w:tcPr>
          <w:p w:rsidR="000824E4" w:rsidRPr="000824E4" w:rsidRDefault="000824E4" w:rsidP="000824E4">
            <w:r w:rsidRPr="000824E4">
              <w:t>TRUE</w:t>
            </w:r>
          </w:p>
        </w:tc>
      </w:tr>
      <w:tr w:rsidR="000824E4" w:rsidRPr="000824E4" w:rsidTr="00280D13">
        <w:trPr>
          <w:trHeight w:val="1230"/>
        </w:trPr>
        <w:tc>
          <w:tcPr>
            <w:tcW w:w="1548" w:type="dxa"/>
            <w:vMerge/>
            <w:hideMark/>
          </w:tcPr>
          <w:p w:rsidR="000824E4" w:rsidRPr="00280D13" w:rsidRDefault="000824E4">
            <w:pPr>
              <w:rPr>
                <w:b/>
                <w:bCs/>
              </w:rPr>
            </w:pPr>
          </w:p>
        </w:tc>
        <w:tc>
          <w:tcPr>
            <w:tcW w:w="1350" w:type="dxa"/>
            <w:vMerge/>
            <w:hideMark/>
          </w:tcPr>
          <w:p w:rsidR="000824E4" w:rsidRPr="000824E4" w:rsidRDefault="000824E4" w:rsidP="000824E4"/>
        </w:tc>
        <w:tc>
          <w:tcPr>
            <w:tcW w:w="1440" w:type="dxa"/>
            <w:noWrap/>
            <w:hideMark/>
          </w:tcPr>
          <w:p w:rsidR="000824E4" w:rsidRPr="000824E4" w:rsidRDefault="000824E4">
            <w:r w:rsidRPr="000824E4">
              <w:t>Description</w:t>
            </w:r>
          </w:p>
        </w:tc>
        <w:tc>
          <w:tcPr>
            <w:tcW w:w="5238" w:type="dxa"/>
            <w:hideMark/>
          </w:tcPr>
          <w:p w:rsidR="000824E4" w:rsidRPr="000824E4" w:rsidRDefault="000824E4">
            <w:r w:rsidRPr="000824E4">
              <w:t>A unique value for each device contained by the</w:t>
            </w:r>
            <w:r w:rsidR="00ED5054">
              <w:t xml:space="preserve"> </w:t>
            </w:r>
            <w:r w:rsidRPr="000824E4">
              <w:t>host.  The value for each device must remain</w:t>
            </w:r>
            <w:r w:rsidR="00ED5054">
              <w:t xml:space="preserve"> </w:t>
            </w:r>
            <w:r w:rsidRPr="000824E4">
              <w:t>constant at least from one re-initialization of the</w:t>
            </w:r>
            <w:r w:rsidR="00ED5054">
              <w:t xml:space="preserve"> </w:t>
            </w:r>
            <w:r w:rsidRPr="000824E4">
              <w:t>agent to the next re-initialization.</w:t>
            </w:r>
          </w:p>
        </w:tc>
      </w:tr>
      <w:tr w:rsidR="000824E4" w:rsidRPr="000824E4" w:rsidTr="00280D13">
        <w:trPr>
          <w:trHeight w:val="840"/>
        </w:trPr>
        <w:tc>
          <w:tcPr>
            <w:tcW w:w="1548" w:type="dxa"/>
            <w:hideMark/>
          </w:tcPr>
          <w:p w:rsidR="000824E4" w:rsidRPr="00280D13" w:rsidRDefault="000824E4">
            <w:pPr>
              <w:rPr>
                <w:b/>
                <w:bCs/>
              </w:rPr>
            </w:pPr>
            <w:r w:rsidRPr="00280D13">
              <w:rPr>
                <w:b/>
                <w:bCs/>
              </w:rPr>
              <w:t>Description</w:t>
            </w:r>
          </w:p>
        </w:tc>
        <w:tc>
          <w:tcPr>
            <w:tcW w:w="1350" w:type="dxa"/>
            <w:hideMark/>
          </w:tcPr>
          <w:p w:rsidR="000824E4" w:rsidRPr="000824E4" w:rsidRDefault="000824E4" w:rsidP="000824E4">
            <w:r w:rsidRPr="000824E4">
              <w:t>string(255)</w:t>
            </w:r>
          </w:p>
        </w:tc>
        <w:tc>
          <w:tcPr>
            <w:tcW w:w="1440" w:type="dxa"/>
            <w:hideMark/>
          </w:tcPr>
          <w:p w:rsidR="000824E4" w:rsidRPr="000824E4" w:rsidRDefault="000824E4">
            <w:r w:rsidRPr="000824E4">
              <w:t>Description</w:t>
            </w:r>
          </w:p>
        </w:tc>
        <w:tc>
          <w:tcPr>
            <w:tcW w:w="5238" w:type="dxa"/>
            <w:hideMark/>
          </w:tcPr>
          <w:p w:rsidR="000824E4" w:rsidRPr="000824E4" w:rsidRDefault="000824E4">
            <w:r w:rsidRPr="000824E4">
              <w:t>A textual description of this device, including</w:t>
            </w:r>
            <w:r w:rsidR="00ED5054">
              <w:t xml:space="preserve"> the device’</w:t>
            </w:r>
            <w:r w:rsidRPr="000824E4">
              <w:t>s manufacturer and revision, and</w:t>
            </w:r>
            <w:r w:rsidR="00ED5054">
              <w:t xml:space="preserve"> </w:t>
            </w:r>
            <w:r w:rsidRPr="000824E4">
              <w:t>optionally, its serial number.</w:t>
            </w:r>
          </w:p>
        </w:tc>
      </w:tr>
      <w:tr w:rsidR="000824E4" w:rsidRPr="000824E4" w:rsidTr="00280D13">
        <w:trPr>
          <w:trHeight w:val="602"/>
        </w:trPr>
        <w:tc>
          <w:tcPr>
            <w:tcW w:w="1548" w:type="dxa"/>
            <w:hideMark/>
          </w:tcPr>
          <w:p w:rsidR="000824E4" w:rsidRPr="00280D13" w:rsidRDefault="000824E4">
            <w:pPr>
              <w:rPr>
                <w:b/>
                <w:bCs/>
              </w:rPr>
            </w:pPr>
            <w:r w:rsidRPr="00280D13">
              <w:rPr>
                <w:b/>
                <w:bCs/>
              </w:rPr>
              <w:t>Product ID</w:t>
            </w:r>
          </w:p>
        </w:tc>
        <w:tc>
          <w:tcPr>
            <w:tcW w:w="1350" w:type="dxa"/>
            <w:hideMark/>
          </w:tcPr>
          <w:p w:rsidR="000824E4" w:rsidRPr="000824E4" w:rsidRDefault="000824E4" w:rsidP="000824E4">
            <w:r w:rsidRPr="000824E4">
              <w:t>string(255)</w:t>
            </w:r>
          </w:p>
        </w:tc>
        <w:tc>
          <w:tcPr>
            <w:tcW w:w="1440" w:type="dxa"/>
            <w:hideMark/>
          </w:tcPr>
          <w:p w:rsidR="000824E4" w:rsidRPr="000824E4" w:rsidRDefault="000824E4">
            <w:r w:rsidRPr="000824E4">
              <w:t>Description</w:t>
            </w:r>
          </w:p>
        </w:tc>
        <w:tc>
          <w:tcPr>
            <w:tcW w:w="5238" w:type="dxa"/>
            <w:hideMark/>
          </w:tcPr>
          <w:p w:rsidR="000824E4" w:rsidRPr="000824E4" w:rsidRDefault="000824E4">
            <w:r w:rsidRPr="000824E4">
              <w:t>The product ID for this device.</w:t>
            </w:r>
          </w:p>
        </w:tc>
      </w:tr>
      <w:tr w:rsidR="000824E4" w:rsidRPr="000824E4" w:rsidTr="00280D13">
        <w:trPr>
          <w:trHeight w:val="4185"/>
        </w:trPr>
        <w:tc>
          <w:tcPr>
            <w:tcW w:w="1548" w:type="dxa"/>
            <w:vMerge w:val="restart"/>
            <w:hideMark/>
          </w:tcPr>
          <w:p w:rsidR="000824E4" w:rsidRPr="00280D13" w:rsidRDefault="000824E4">
            <w:pPr>
              <w:rPr>
                <w:b/>
                <w:bCs/>
              </w:rPr>
            </w:pPr>
            <w:r w:rsidRPr="00280D13">
              <w:rPr>
                <w:b/>
                <w:bCs/>
              </w:rPr>
              <w:t>Status</w:t>
            </w:r>
          </w:p>
        </w:tc>
        <w:tc>
          <w:tcPr>
            <w:tcW w:w="1350" w:type="dxa"/>
            <w:vMerge w:val="restart"/>
            <w:hideMark/>
          </w:tcPr>
          <w:p w:rsidR="000824E4" w:rsidRPr="000824E4" w:rsidRDefault="000824E4" w:rsidP="000824E4">
            <w:r w:rsidRPr="000824E4">
              <w:t>string(255)</w:t>
            </w:r>
          </w:p>
        </w:tc>
        <w:tc>
          <w:tcPr>
            <w:tcW w:w="1440" w:type="dxa"/>
            <w:hideMark/>
          </w:tcPr>
          <w:p w:rsidR="000824E4" w:rsidRPr="000824E4" w:rsidRDefault="000824E4">
            <w:r w:rsidRPr="000824E4">
              <w:t>Description</w:t>
            </w:r>
          </w:p>
        </w:tc>
        <w:tc>
          <w:tcPr>
            <w:tcW w:w="5238" w:type="dxa"/>
            <w:hideMark/>
          </w:tcPr>
          <w:p w:rsidR="000824E4" w:rsidRPr="000824E4" w:rsidRDefault="000824E4" w:rsidP="00ED5054">
            <w:r w:rsidRPr="000824E4">
              <w:t>The current operational state of the device</w:t>
            </w:r>
            <w:r w:rsidR="00ED5054">
              <w:t xml:space="preserve"> </w:t>
            </w:r>
            <w:r w:rsidRPr="000824E4">
              <w:t>described by this row of the table.  A value</w:t>
            </w:r>
            <w:r w:rsidR="00ED5054">
              <w:t xml:space="preserve"> </w:t>
            </w:r>
            <w:proofErr w:type="gramStart"/>
            <w:r w:rsidRPr="000824E4">
              <w:t>unknown(</w:t>
            </w:r>
            <w:proofErr w:type="gramEnd"/>
            <w:r w:rsidRPr="000824E4">
              <w:t>1) indicates that the current state of the</w:t>
            </w:r>
            <w:r w:rsidR="00ED5054">
              <w:t xml:space="preserve"> </w:t>
            </w:r>
            <w:r w:rsidRPr="000824E4">
              <w:t xml:space="preserve">device is unknown.  </w:t>
            </w:r>
            <w:proofErr w:type="gramStart"/>
            <w:r w:rsidRPr="000824E4">
              <w:t>running(</w:t>
            </w:r>
            <w:proofErr w:type="gramEnd"/>
            <w:r w:rsidRPr="000824E4">
              <w:t>2) indicates that the</w:t>
            </w:r>
            <w:r w:rsidR="00ED5054">
              <w:t xml:space="preserve"> </w:t>
            </w:r>
            <w:r w:rsidRPr="000824E4">
              <w:t>device is up and running and that no unusual error</w:t>
            </w:r>
            <w:r w:rsidR="00ED5054">
              <w:t xml:space="preserve"> </w:t>
            </w:r>
            <w:r w:rsidRPr="000824E4">
              <w:t xml:space="preserve">conditions are known.  The </w:t>
            </w:r>
            <w:proofErr w:type="gramStart"/>
            <w:r w:rsidRPr="000824E4">
              <w:t>warning(</w:t>
            </w:r>
            <w:proofErr w:type="gramEnd"/>
            <w:r w:rsidRPr="000824E4">
              <w:t>3) state</w:t>
            </w:r>
            <w:r w:rsidR="00ED5054">
              <w:t xml:space="preserve"> </w:t>
            </w:r>
            <w:r w:rsidRPr="000824E4">
              <w:t>indicates that agent has been informed of an</w:t>
            </w:r>
            <w:r w:rsidR="00ED5054">
              <w:t xml:space="preserve"> </w:t>
            </w:r>
            <w:r w:rsidRPr="000824E4">
              <w:t xml:space="preserve">unusual error condition by the operational software(e.g., a disk device driver) but that the device </w:t>
            </w:r>
            <w:r w:rsidR="00ED5054">
              <w:t xml:space="preserve">Is </w:t>
            </w:r>
            <w:r w:rsidRPr="000824E4">
              <w:t>still ''operational''.  An example would be high</w:t>
            </w:r>
            <w:r w:rsidR="00ED5054">
              <w:t xml:space="preserve"> </w:t>
            </w:r>
            <w:r w:rsidRPr="000824E4">
              <w:t>number of soft errors on a disk.  A value of</w:t>
            </w:r>
            <w:r w:rsidR="00ED5054">
              <w:t xml:space="preserve"> </w:t>
            </w:r>
            <w:proofErr w:type="gramStart"/>
            <w:r w:rsidRPr="000824E4">
              <w:t>testing(</w:t>
            </w:r>
            <w:proofErr w:type="gramEnd"/>
            <w:r w:rsidRPr="000824E4">
              <w:t>4), indicates that the device is not</w:t>
            </w:r>
            <w:r w:rsidR="00ED5054">
              <w:t xml:space="preserve"> </w:t>
            </w:r>
            <w:r w:rsidRPr="000824E4">
              <w:t>available for use because it is in the testing</w:t>
            </w:r>
            <w:r w:rsidR="00ED5054">
              <w:t xml:space="preserve"> </w:t>
            </w:r>
            <w:r w:rsidRPr="000824E4">
              <w:t xml:space="preserve">state.  The state of </w:t>
            </w:r>
            <w:proofErr w:type="gramStart"/>
            <w:r w:rsidRPr="000824E4">
              <w:t>down(</w:t>
            </w:r>
            <w:proofErr w:type="gramEnd"/>
            <w:r w:rsidRPr="000824E4">
              <w:t>5) is used only when the</w:t>
            </w:r>
            <w:r w:rsidR="00ED5054">
              <w:t xml:space="preserve"> </w:t>
            </w:r>
            <w:r w:rsidRPr="000824E4">
              <w:t>agent has been informed that the device is not</w:t>
            </w:r>
            <w:r w:rsidR="00ED5054">
              <w:t xml:space="preserve"> </w:t>
            </w:r>
            <w:r w:rsidRPr="000824E4">
              <w:t>available for any use.</w:t>
            </w:r>
          </w:p>
        </w:tc>
      </w:tr>
      <w:tr w:rsidR="000824E4" w:rsidRPr="000824E4" w:rsidTr="00280D13">
        <w:trPr>
          <w:trHeight w:val="660"/>
        </w:trPr>
        <w:tc>
          <w:tcPr>
            <w:tcW w:w="1548" w:type="dxa"/>
            <w:vMerge/>
            <w:hideMark/>
          </w:tcPr>
          <w:p w:rsidR="000824E4" w:rsidRPr="00280D13" w:rsidRDefault="000824E4">
            <w:pPr>
              <w:rPr>
                <w:b/>
                <w:bCs/>
              </w:rPr>
            </w:pPr>
          </w:p>
        </w:tc>
        <w:tc>
          <w:tcPr>
            <w:tcW w:w="1350" w:type="dxa"/>
            <w:vMerge/>
            <w:hideMark/>
          </w:tcPr>
          <w:p w:rsidR="000824E4" w:rsidRPr="000824E4" w:rsidRDefault="000824E4" w:rsidP="000824E4"/>
        </w:tc>
        <w:tc>
          <w:tcPr>
            <w:tcW w:w="1440" w:type="dxa"/>
            <w:hideMark/>
          </w:tcPr>
          <w:p w:rsidR="000824E4" w:rsidRPr="000824E4" w:rsidRDefault="000824E4">
            <w:proofErr w:type="spellStart"/>
            <w:r w:rsidRPr="000824E4">
              <w:t>Enums</w:t>
            </w:r>
            <w:proofErr w:type="spellEnd"/>
          </w:p>
        </w:tc>
        <w:tc>
          <w:tcPr>
            <w:tcW w:w="5238" w:type="dxa"/>
            <w:hideMark/>
          </w:tcPr>
          <w:p w:rsidR="000824E4" w:rsidRPr="000824E4" w:rsidRDefault="000824E4">
            <w:r w:rsidRPr="000824E4">
              <w:t>unknown(1), running(2), warning(3), testing(4), down(5)</w:t>
            </w:r>
          </w:p>
        </w:tc>
      </w:tr>
      <w:tr w:rsidR="000824E4" w:rsidRPr="000824E4" w:rsidTr="00280D13">
        <w:trPr>
          <w:trHeight w:val="1260"/>
        </w:trPr>
        <w:tc>
          <w:tcPr>
            <w:tcW w:w="1548" w:type="dxa"/>
            <w:hideMark/>
          </w:tcPr>
          <w:p w:rsidR="000824E4" w:rsidRPr="00280D13" w:rsidRDefault="000824E4">
            <w:pPr>
              <w:rPr>
                <w:b/>
                <w:bCs/>
              </w:rPr>
            </w:pPr>
            <w:r w:rsidRPr="00280D13">
              <w:rPr>
                <w:b/>
                <w:bCs/>
              </w:rPr>
              <w:t>Errors</w:t>
            </w:r>
          </w:p>
        </w:tc>
        <w:tc>
          <w:tcPr>
            <w:tcW w:w="1350" w:type="dxa"/>
            <w:hideMark/>
          </w:tcPr>
          <w:p w:rsidR="000824E4" w:rsidRPr="000824E4" w:rsidRDefault="000824E4" w:rsidP="000824E4">
            <w:proofErr w:type="spellStart"/>
            <w:r w:rsidRPr="000824E4">
              <w:t>int</w:t>
            </w:r>
            <w:proofErr w:type="spellEnd"/>
          </w:p>
        </w:tc>
        <w:tc>
          <w:tcPr>
            <w:tcW w:w="1440" w:type="dxa"/>
            <w:hideMark/>
          </w:tcPr>
          <w:p w:rsidR="000824E4" w:rsidRPr="000824E4" w:rsidRDefault="000824E4">
            <w:r w:rsidRPr="000824E4">
              <w:t>Description</w:t>
            </w:r>
          </w:p>
        </w:tc>
        <w:tc>
          <w:tcPr>
            <w:tcW w:w="5238" w:type="dxa"/>
            <w:hideMark/>
          </w:tcPr>
          <w:p w:rsidR="000824E4" w:rsidRPr="000824E4" w:rsidRDefault="000824E4">
            <w:r w:rsidRPr="000824E4">
              <w:t>The number of errors detected on this device.  It</w:t>
            </w:r>
            <w:r w:rsidR="00ED5054">
              <w:t xml:space="preserve"> </w:t>
            </w:r>
            <w:r w:rsidRPr="000824E4">
              <w:t xml:space="preserve">should be noted that as this object has </w:t>
            </w:r>
            <w:proofErr w:type="gramStart"/>
            <w:r w:rsidRPr="000824E4">
              <w:t>a SYNTAX</w:t>
            </w:r>
            <w:proofErr w:type="gramEnd"/>
            <w:r w:rsidR="00ED5054">
              <w:t xml:space="preserve"> </w:t>
            </w:r>
            <w:r w:rsidRPr="000824E4">
              <w:t>of Counter, that it does not have a defined</w:t>
            </w:r>
            <w:r w:rsidR="00ED5054">
              <w:t xml:space="preserve"> </w:t>
            </w:r>
            <w:r w:rsidRPr="000824E4">
              <w:t>initial value.  However, it is recommended that</w:t>
            </w:r>
            <w:r w:rsidR="00ED5054">
              <w:t xml:space="preserve"> </w:t>
            </w:r>
            <w:r w:rsidRPr="000824E4">
              <w:t>this object be initialized to zero.</w:t>
            </w:r>
          </w:p>
        </w:tc>
      </w:tr>
    </w:tbl>
    <w:p w:rsidR="000824E4" w:rsidRPr="00E45D90" w:rsidRDefault="000824E4" w:rsidP="0020762B">
      <w:pPr>
        <w:rPr>
          <w:b/>
        </w:rPr>
      </w:pPr>
      <w:r w:rsidRPr="000824E4">
        <w:rPr>
          <w:b/>
        </w:rPr>
        <w:t>MIB Information by Field Name: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1127"/>
        <w:gridCol w:w="4903"/>
        <w:gridCol w:w="2268"/>
      </w:tblGrid>
      <w:tr w:rsidR="00B17C65" w:rsidRPr="00280D13" w:rsidTr="00280D13">
        <w:trPr>
          <w:trHeight w:val="309"/>
        </w:trPr>
        <w:tc>
          <w:tcPr>
            <w:tcW w:w="1278" w:type="dxa"/>
            <w:vMerge w:val="restart"/>
            <w:noWrap/>
            <w:hideMark/>
          </w:tcPr>
          <w:p w:rsidR="00B17C65" w:rsidRPr="00280D13" w:rsidRDefault="00B17C65" w:rsidP="003421B6">
            <w:pPr>
              <w:rPr>
                <w:b/>
                <w:bCs/>
              </w:rPr>
            </w:pPr>
            <w:r w:rsidRPr="00280D13">
              <w:rPr>
                <w:b/>
                <w:bCs/>
              </w:rPr>
              <w:t>Field Name</w:t>
            </w:r>
          </w:p>
        </w:tc>
        <w:tc>
          <w:tcPr>
            <w:tcW w:w="8298" w:type="dxa"/>
            <w:gridSpan w:val="3"/>
            <w:vAlign w:val="bottom"/>
          </w:tcPr>
          <w:p w:rsidR="00B17C65" w:rsidRPr="00280D13" w:rsidRDefault="00B17C65" w:rsidP="00280D13">
            <w:pPr>
              <w:jc w:val="center"/>
              <w:rPr>
                <w:rFonts w:ascii="Arial" w:hAnsi="Arial" w:cs="Arial"/>
                <w:b/>
                <w:bCs/>
                <w:sz w:val="20"/>
                <w:szCs w:val="20"/>
              </w:rPr>
            </w:pPr>
            <w:r w:rsidRPr="00280D13">
              <w:rPr>
                <w:rFonts w:ascii="Arial" w:hAnsi="Arial" w:cs="Arial"/>
                <w:b/>
                <w:bCs/>
                <w:sz w:val="20"/>
                <w:szCs w:val="20"/>
              </w:rPr>
              <w:t>MIB </w:t>
            </w:r>
          </w:p>
        </w:tc>
      </w:tr>
      <w:tr w:rsidR="00B17C65" w:rsidRPr="00280D13" w:rsidTr="00280D13">
        <w:trPr>
          <w:trHeight w:val="435"/>
        </w:trPr>
        <w:tc>
          <w:tcPr>
            <w:tcW w:w="1278" w:type="dxa"/>
            <w:vMerge/>
            <w:hideMark/>
          </w:tcPr>
          <w:p w:rsidR="00B17C65" w:rsidRPr="00280D13" w:rsidRDefault="00B17C65" w:rsidP="003421B6">
            <w:pPr>
              <w:rPr>
                <w:b/>
                <w:bCs/>
              </w:rPr>
            </w:pPr>
          </w:p>
        </w:tc>
        <w:tc>
          <w:tcPr>
            <w:tcW w:w="1127" w:type="dxa"/>
            <w:vAlign w:val="bottom"/>
          </w:tcPr>
          <w:p w:rsidR="00B17C65" w:rsidRPr="00280D13" w:rsidRDefault="00B17C65">
            <w:pPr>
              <w:rPr>
                <w:rFonts w:ascii="Arial" w:hAnsi="Arial" w:cs="Arial"/>
                <w:b/>
                <w:bCs/>
                <w:sz w:val="20"/>
                <w:szCs w:val="20"/>
              </w:rPr>
            </w:pPr>
            <w:r w:rsidRPr="00280D13">
              <w:rPr>
                <w:rFonts w:ascii="Arial" w:hAnsi="Arial" w:cs="Arial"/>
                <w:b/>
                <w:bCs/>
                <w:sz w:val="20"/>
                <w:szCs w:val="20"/>
              </w:rPr>
              <w:t>File</w:t>
            </w:r>
          </w:p>
        </w:tc>
        <w:tc>
          <w:tcPr>
            <w:tcW w:w="4903" w:type="dxa"/>
            <w:vAlign w:val="bottom"/>
          </w:tcPr>
          <w:p w:rsidR="00B17C65" w:rsidRPr="00280D13" w:rsidRDefault="00B17C65">
            <w:pPr>
              <w:rPr>
                <w:rFonts w:ascii="Arial" w:hAnsi="Arial" w:cs="Arial"/>
                <w:b/>
                <w:bCs/>
                <w:sz w:val="20"/>
                <w:szCs w:val="20"/>
              </w:rPr>
            </w:pPr>
            <w:r w:rsidRPr="00280D13">
              <w:rPr>
                <w:rFonts w:ascii="Arial" w:hAnsi="Arial" w:cs="Arial"/>
                <w:b/>
                <w:bCs/>
                <w:sz w:val="20"/>
                <w:szCs w:val="20"/>
              </w:rPr>
              <w:t>OID String</w:t>
            </w:r>
          </w:p>
        </w:tc>
        <w:tc>
          <w:tcPr>
            <w:tcW w:w="2268" w:type="dxa"/>
            <w:vAlign w:val="bottom"/>
          </w:tcPr>
          <w:p w:rsidR="00B17C65" w:rsidRPr="00280D13" w:rsidRDefault="00B17C65">
            <w:pPr>
              <w:rPr>
                <w:rFonts w:ascii="Arial" w:hAnsi="Arial" w:cs="Arial"/>
                <w:b/>
                <w:bCs/>
                <w:sz w:val="20"/>
                <w:szCs w:val="20"/>
              </w:rPr>
            </w:pPr>
            <w:r w:rsidRPr="00280D13">
              <w:rPr>
                <w:rFonts w:ascii="Arial" w:hAnsi="Arial" w:cs="Arial"/>
                <w:b/>
                <w:bCs/>
                <w:sz w:val="20"/>
                <w:szCs w:val="20"/>
              </w:rPr>
              <w:t>Object ID</w:t>
            </w:r>
          </w:p>
        </w:tc>
      </w:tr>
      <w:tr w:rsidR="00E45D90" w:rsidRPr="00280D13" w:rsidTr="00280D13">
        <w:trPr>
          <w:trHeight w:val="908"/>
        </w:trPr>
        <w:tc>
          <w:tcPr>
            <w:tcW w:w="1278" w:type="dxa"/>
            <w:hideMark/>
          </w:tcPr>
          <w:p w:rsidR="00E45D90" w:rsidRPr="00280D13" w:rsidRDefault="00E45D90" w:rsidP="003421B6">
            <w:pPr>
              <w:rPr>
                <w:b/>
                <w:bCs/>
              </w:rPr>
            </w:pPr>
            <w:r w:rsidRPr="00280D13">
              <w:rPr>
                <w:b/>
                <w:bCs/>
              </w:rPr>
              <w:t>Index</w:t>
            </w:r>
          </w:p>
        </w:tc>
        <w:tc>
          <w:tcPr>
            <w:tcW w:w="1127" w:type="dxa"/>
          </w:tcPr>
          <w:p w:rsidR="00E45D90" w:rsidRPr="00280D13" w:rsidRDefault="00E45D90" w:rsidP="003421B6">
            <w:pPr>
              <w:rPr>
                <w:rFonts w:ascii="Verdana" w:hAnsi="Verdana" w:cs="Arial"/>
                <w:sz w:val="16"/>
                <w:szCs w:val="16"/>
              </w:rPr>
            </w:pPr>
            <w:r w:rsidRPr="00280D13">
              <w:rPr>
                <w:rFonts w:ascii="Verdana" w:hAnsi="Verdana" w:cs="Arial"/>
                <w:sz w:val="16"/>
                <w:szCs w:val="16"/>
              </w:rPr>
              <w:t>HOST-RESOURCES-MIB</w:t>
            </w:r>
          </w:p>
        </w:tc>
        <w:tc>
          <w:tcPr>
            <w:tcW w:w="4903" w:type="dxa"/>
          </w:tcPr>
          <w:p w:rsidR="00E45D90" w:rsidRPr="00280D13" w:rsidRDefault="00E45D90" w:rsidP="003421B6">
            <w:pPr>
              <w:rPr>
                <w:rFonts w:ascii="Arial" w:hAnsi="Arial" w:cs="Arial"/>
                <w:sz w:val="20"/>
                <w:szCs w:val="20"/>
              </w:rPr>
            </w:pPr>
            <w:r w:rsidRPr="00280D13">
              <w:rPr>
                <w:rFonts w:ascii="Arial" w:hAnsi="Arial" w:cs="Arial"/>
                <w:sz w:val="20"/>
                <w:szCs w:val="20"/>
              </w:rPr>
              <w:t>iso.org.dod.internet.mgmt.mib-2.host.hrDevice.hrDeviceTable.hrDeviceEntry.hrDeviceIndex</w:t>
            </w:r>
          </w:p>
        </w:tc>
        <w:tc>
          <w:tcPr>
            <w:tcW w:w="2268" w:type="dxa"/>
          </w:tcPr>
          <w:p w:rsidR="00E45D90" w:rsidRPr="00280D13" w:rsidRDefault="00E45D90" w:rsidP="003421B6">
            <w:pPr>
              <w:rPr>
                <w:rFonts w:ascii="Arial" w:hAnsi="Arial" w:cs="Arial"/>
                <w:sz w:val="20"/>
                <w:szCs w:val="20"/>
              </w:rPr>
            </w:pPr>
            <w:r w:rsidRPr="00280D13">
              <w:rPr>
                <w:rFonts w:ascii="Arial" w:hAnsi="Arial" w:cs="Arial"/>
                <w:sz w:val="20"/>
                <w:szCs w:val="20"/>
              </w:rPr>
              <w:t>1.3.6.1.2.1.25.3.2.1.1</w:t>
            </w:r>
          </w:p>
        </w:tc>
      </w:tr>
      <w:tr w:rsidR="00E45D90" w:rsidRPr="00280D13" w:rsidTr="00280D13">
        <w:trPr>
          <w:trHeight w:val="840"/>
        </w:trPr>
        <w:tc>
          <w:tcPr>
            <w:tcW w:w="1278" w:type="dxa"/>
            <w:hideMark/>
          </w:tcPr>
          <w:p w:rsidR="00E45D90" w:rsidRPr="00280D13" w:rsidRDefault="00E45D90" w:rsidP="003421B6">
            <w:pPr>
              <w:rPr>
                <w:b/>
                <w:bCs/>
              </w:rPr>
            </w:pPr>
            <w:r w:rsidRPr="00280D13">
              <w:rPr>
                <w:b/>
                <w:bCs/>
              </w:rPr>
              <w:t>Description</w:t>
            </w:r>
          </w:p>
        </w:tc>
        <w:tc>
          <w:tcPr>
            <w:tcW w:w="1127" w:type="dxa"/>
          </w:tcPr>
          <w:p w:rsidR="00E45D90" w:rsidRPr="00280D13" w:rsidRDefault="00E45D90" w:rsidP="003421B6">
            <w:pPr>
              <w:rPr>
                <w:rFonts w:ascii="Verdana" w:hAnsi="Verdana" w:cs="Arial"/>
                <w:sz w:val="16"/>
                <w:szCs w:val="16"/>
              </w:rPr>
            </w:pPr>
            <w:r w:rsidRPr="00280D13">
              <w:rPr>
                <w:rFonts w:ascii="Verdana" w:hAnsi="Verdana" w:cs="Arial"/>
                <w:sz w:val="16"/>
                <w:szCs w:val="16"/>
              </w:rPr>
              <w:t>HOST-RESOURCES-MIB</w:t>
            </w:r>
          </w:p>
        </w:tc>
        <w:tc>
          <w:tcPr>
            <w:tcW w:w="4903" w:type="dxa"/>
          </w:tcPr>
          <w:p w:rsidR="00E45D90" w:rsidRPr="00280D13" w:rsidRDefault="00E45D90" w:rsidP="003421B6">
            <w:pPr>
              <w:rPr>
                <w:rFonts w:ascii="Arial" w:hAnsi="Arial" w:cs="Arial"/>
                <w:sz w:val="20"/>
                <w:szCs w:val="20"/>
              </w:rPr>
            </w:pPr>
            <w:r w:rsidRPr="00280D13">
              <w:rPr>
                <w:rFonts w:ascii="Arial" w:hAnsi="Arial" w:cs="Arial"/>
                <w:sz w:val="20"/>
                <w:szCs w:val="20"/>
              </w:rPr>
              <w:t>iso.org.dod.internet.mgmt.mib-2.host.hrDevice.hrDeviceTable.hrDeviceEntry.hrDeviceDescr</w:t>
            </w:r>
          </w:p>
        </w:tc>
        <w:tc>
          <w:tcPr>
            <w:tcW w:w="2268" w:type="dxa"/>
          </w:tcPr>
          <w:p w:rsidR="00E45D90" w:rsidRPr="00280D13" w:rsidRDefault="00E45D90" w:rsidP="003421B6">
            <w:pPr>
              <w:rPr>
                <w:rFonts w:ascii="Arial" w:hAnsi="Arial" w:cs="Arial"/>
                <w:sz w:val="20"/>
                <w:szCs w:val="20"/>
              </w:rPr>
            </w:pPr>
            <w:r w:rsidRPr="00280D13">
              <w:rPr>
                <w:rFonts w:ascii="Arial" w:hAnsi="Arial" w:cs="Arial"/>
                <w:sz w:val="20"/>
                <w:szCs w:val="20"/>
              </w:rPr>
              <w:t>1.3.6.1.2.1.25.3.2.1.3</w:t>
            </w:r>
          </w:p>
        </w:tc>
      </w:tr>
      <w:tr w:rsidR="00E45D90" w:rsidRPr="00280D13" w:rsidTr="00280D13">
        <w:trPr>
          <w:trHeight w:val="765"/>
        </w:trPr>
        <w:tc>
          <w:tcPr>
            <w:tcW w:w="1278" w:type="dxa"/>
            <w:hideMark/>
          </w:tcPr>
          <w:p w:rsidR="00E45D90" w:rsidRPr="00280D13" w:rsidRDefault="00E45D90" w:rsidP="003421B6">
            <w:pPr>
              <w:rPr>
                <w:b/>
                <w:bCs/>
              </w:rPr>
            </w:pPr>
            <w:r w:rsidRPr="00280D13">
              <w:rPr>
                <w:b/>
                <w:bCs/>
              </w:rPr>
              <w:t>Product ID</w:t>
            </w:r>
          </w:p>
        </w:tc>
        <w:tc>
          <w:tcPr>
            <w:tcW w:w="1127" w:type="dxa"/>
          </w:tcPr>
          <w:p w:rsidR="00E45D90" w:rsidRPr="00280D13" w:rsidRDefault="00E45D90" w:rsidP="003421B6">
            <w:pPr>
              <w:rPr>
                <w:rFonts w:ascii="Verdana" w:hAnsi="Verdana" w:cs="Arial"/>
                <w:sz w:val="16"/>
                <w:szCs w:val="16"/>
              </w:rPr>
            </w:pPr>
            <w:r w:rsidRPr="00280D13">
              <w:rPr>
                <w:rFonts w:ascii="Verdana" w:hAnsi="Verdana" w:cs="Arial"/>
                <w:sz w:val="16"/>
                <w:szCs w:val="16"/>
              </w:rPr>
              <w:t>HOST-RESOURCES-MIB</w:t>
            </w:r>
          </w:p>
        </w:tc>
        <w:tc>
          <w:tcPr>
            <w:tcW w:w="4903" w:type="dxa"/>
          </w:tcPr>
          <w:p w:rsidR="00E45D90" w:rsidRPr="00280D13" w:rsidRDefault="00E45D90" w:rsidP="003421B6">
            <w:pPr>
              <w:rPr>
                <w:rFonts w:ascii="Arial" w:hAnsi="Arial" w:cs="Arial"/>
                <w:sz w:val="20"/>
                <w:szCs w:val="20"/>
              </w:rPr>
            </w:pPr>
            <w:r w:rsidRPr="00280D13">
              <w:rPr>
                <w:rFonts w:ascii="Arial" w:hAnsi="Arial" w:cs="Arial"/>
                <w:sz w:val="20"/>
                <w:szCs w:val="20"/>
              </w:rPr>
              <w:t>iso.org.dod.internet.mgmt.mib-2.host.hrDevice.hrDeviceTable.hrDeviceEntry.hrDeviceID</w:t>
            </w:r>
          </w:p>
        </w:tc>
        <w:tc>
          <w:tcPr>
            <w:tcW w:w="2268" w:type="dxa"/>
          </w:tcPr>
          <w:p w:rsidR="00E45D90" w:rsidRPr="00280D13" w:rsidRDefault="00E45D90" w:rsidP="003421B6">
            <w:pPr>
              <w:rPr>
                <w:rFonts w:ascii="Arial" w:hAnsi="Arial" w:cs="Arial"/>
                <w:sz w:val="20"/>
                <w:szCs w:val="20"/>
              </w:rPr>
            </w:pPr>
            <w:r w:rsidRPr="00280D13">
              <w:rPr>
                <w:rFonts w:ascii="Arial" w:hAnsi="Arial" w:cs="Arial"/>
                <w:sz w:val="20"/>
                <w:szCs w:val="20"/>
              </w:rPr>
              <w:t>1.3.6.1.2.1.25.3.2.1.4</w:t>
            </w:r>
          </w:p>
        </w:tc>
      </w:tr>
      <w:tr w:rsidR="00E45D90" w:rsidRPr="00280D13" w:rsidTr="00280D13">
        <w:trPr>
          <w:trHeight w:val="980"/>
        </w:trPr>
        <w:tc>
          <w:tcPr>
            <w:tcW w:w="1278" w:type="dxa"/>
            <w:hideMark/>
          </w:tcPr>
          <w:p w:rsidR="00E45D90" w:rsidRPr="00280D13" w:rsidRDefault="00E45D90" w:rsidP="003421B6">
            <w:pPr>
              <w:rPr>
                <w:b/>
                <w:bCs/>
              </w:rPr>
            </w:pPr>
            <w:r w:rsidRPr="00280D13">
              <w:rPr>
                <w:b/>
                <w:bCs/>
              </w:rPr>
              <w:lastRenderedPageBreak/>
              <w:t>Status</w:t>
            </w:r>
          </w:p>
        </w:tc>
        <w:tc>
          <w:tcPr>
            <w:tcW w:w="1127" w:type="dxa"/>
          </w:tcPr>
          <w:p w:rsidR="00E45D90" w:rsidRPr="00280D13" w:rsidRDefault="00E45D90" w:rsidP="003421B6">
            <w:pPr>
              <w:rPr>
                <w:rFonts w:ascii="Verdana" w:hAnsi="Verdana" w:cs="Arial"/>
                <w:sz w:val="16"/>
                <w:szCs w:val="16"/>
              </w:rPr>
            </w:pPr>
            <w:r w:rsidRPr="00280D13">
              <w:rPr>
                <w:rFonts w:ascii="Verdana" w:hAnsi="Verdana" w:cs="Arial"/>
                <w:sz w:val="16"/>
                <w:szCs w:val="16"/>
              </w:rPr>
              <w:t>HOST-RESOURCES-MIB</w:t>
            </w:r>
          </w:p>
        </w:tc>
        <w:tc>
          <w:tcPr>
            <w:tcW w:w="4903" w:type="dxa"/>
          </w:tcPr>
          <w:p w:rsidR="00E45D90" w:rsidRPr="00280D13" w:rsidRDefault="00E45D90" w:rsidP="003421B6">
            <w:pPr>
              <w:rPr>
                <w:rFonts w:ascii="Arial" w:hAnsi="Arial" w:cs="Arial"/>
                <w:sz w:val="20"/>
                <w:szCs w:val="20"/>
              </w:rPr>
            </w:pPr>
            <w:r w:rsidRPr="00280D13">
              <w:rPr>
                <w:rFonts w:ascii="Arial" w:hAnsi="Arial" w:cs="Arial"/>
                <w:sz w:val="20"/>
                <w:szCs w:val="20"/>
              </w:rPr>
              <w:t>iso.org.dod.internet.mgmt.mib-2.host.hrDevice.hrDeviceTable.hrDeviceEntry.hrDeviceStatus</w:t>
            </w:r>
          </w:p>
        </w:tc>
        <w:tc>
          <w:tcPr>
            <w:tcW w:w="2268" w:type="dxa"/>
          </w:tcPr>
          <w:p w:rsidR="00E45D90" w:rsidRPr="00280D13" w:rsidRDefault="00E45D90" w:rsidP="003421B6">
            <w:pPr>
              <w:rPr>
                <w:rFonts w:ascii="Arial" w:hAnsi="Arial" w:cs="Arial"/>
                <w:sz w:val="20"/>
                <w:szCs w:val="20"/>
              </w:rPr>
            </w:pPr>
            <w:r w:rsidRPr="00280D13">
              <w:rPr>
                <w:rFonts w:ascii="Arial" w:hAnsi="Arial" w:cs="Arial"/>
                <w:sz w:val="20"/>
                <w:szCs w:val="20"/>
              </w:rPr>
              <w:t>1.3.6.1.2.1.25.3.2.1.5</w:t>
            </w:r>
          </w:p>
        </w:tc>
      </w:tr>
      <w:tr w:rsidR="00E45D90" w:rsidRPr="00280D13" w:rsidTr="00280D13">
        <w:trPr>
          <w:trHeight w:val="890"/>
        </w:trPr>
        <w:tc>
          <w:tcPr>
            <w:tcW w:w="1278" w:type="dxa"/>
            <w:hideMark/>
          </w:tcPr>
          <w:p w:rsidR="00E45D90" w:rsidRPr="00280D13" w:rsidRDefault="00E45D90" w:rsidP="003421B6">
            <w:pPr>
              <w:rPr>
                <w:b/>
                <w:bCs/>
              </w:rPr>
            </w:pPr>
            <w:r w:rsidRPr="00280D13">
              <w:rPr>
                <w:b/>
                <w:bCs/>
              </w:rPr>
              <w:t>Errors</w:t>
            </w:r>
          </w:p>
        </w:tc>
        <w:tc>
          <w:tcPr>
            <w:tcW w:w="1127" w:type="dxa"/>
          </w:tcPr>
          <w:p w:rsidR="00E45D90" w:rsidRPr="00280D13" w:rsidRDefault="00E45D90" w:rsidP="003421B6">
            <w:pPr>
              <w:rPr>
                <w:rFonts w:ascii="Verdana" w:hAnsi="Verdana" w:cs="Arial"/>
                <w:sz w:val="16"/>
                <w:szCs w:val="16"/>
              </w:rPr>
            </w:pPr>
            <w:r w:rsidRPr="00280D13">
              <w:rPr>
                <w:rFonts w:ascii="Verdana" w:hAnsi="Verdana" w:cs="Arial"/>
                <w:sz w:val="16"/>
                <w:szCs w:val="16"/>
              </w:rPr>
              <w:t>HOST-RESOURCES-MIB</w:t>
            </w:r>
          </w:p>
        </w:tc>
        <w:tc>
          <w:tcPr>
            <w:tcW w:w="4903" w:type="dxa"/>
          </w:tcPr>
          <w:p w:rsidR="00E45D90" w:rsidRPr="00280D13" w:rsidRDefault="00E45D90" w:rsidP="003421B6">
            <w:pPr>
              <w:rPr>
                <w:rFonts w:ascii="Arial" w:hAnsi="Arial" w:cs="Arial"/>
                <w:sz w:val="20"/>
                <w:szCs w:val="20"/>
              </w:rPr>
            </w:pPr>
            <w:r w:rsidRPr="00280D13">
              <w:rPr>
                <w:rFonts w:ascii="Arial" w:hAnsi="Arial" w:cs="Arial"/>
                <w:sz w:val="20"/>
                <w:szCs w:val="20"/>
              </w:rPr>
              <w:t>iso.org.dod.internet.mgmt.mib-2.host.hrDevice.hrDeviceTable.hrDeviceEntry.hrDeviceErrors</w:t>
            </w:r>
          </w:p>
        </w:tc>
        <w:tc>
          <w:tcPr>
            <w:tcW w:w="2268" w:type="dxa"/>
          </w:tcPr>
          <w:p w:rsidR="00E45D90" w:rsidRPr="00280D13" w:rsidRDefault="00E45D90" w:rsidP="003421B6">
            <w:pPr>
              <w:rPr>
                <w:rFonts w:ascii="Arial" w:hAnsi="Arial" w:cs="Arial"/>
                <w:sz w:val="20"/>
                <w:szCs w:val="20"/>
              </w:rPr>
            </w:pPr>
            <w:r w:rsidRPr="00280D13">
              <w:rPr>
                <w:rFonts w:ascii="Arial" w:hAnsi="Arial" w:cs="Arial"/>
                <w:sz w:val="20"/>
                <w:szCs w:val="20"/>
              </w:rPr>
              <w:t>1.3.6.1.2.1.25.3.2.1.6</w:t>
            </w:r>
          </w:p>
        </w:tc>
      </w:tr>
    </w:tbl>
    <w:p w:rsidR="000824E4" w:rsidRDefault="000824E4" w:rsidP="0020762B"/>
    <w:p w:rsidR="00B17C65" w:rsidRDefault="001006AC" w:rsidP="00B17C65">
      <w:pPr>
        <w:pStyle w:val="Heading2"/>
      </w:pPr>
      <w:bookmarkStart w:id="5" w:name="_Toc400704072"/>
      <w:proofErr w:type="spellStart"/>
      <w:r>
        <w:t>Inv_SNMP_Host</w:t>
      </w:r>
      <w:r>
        <w:softHyphen/>
        <w:t>_</w:t>
      </w:r>
      <w:r w:rsidR="00B17C65" w:rsidRPr="00B17C65">
        <w:t>Resources</w:t>
      </w:r>
      <w:bookmarkEnd w:id="5"/>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1350"/>
        <w:gridCol w:w="1440"/>
        <w:gridCol w:w="5238"/>
      </w:tblGrid>
      <w:tr w:rsidR="00ED5054" w:rsidRPr="00280D13" w:rsidTr="00280D13">
        <w:trPr>
          <w:trHeight w:val="255"/>
        </w:trPr>
        <w:tc>
          <w:tcPr>
            <w:tcW w:w="1548" w:type="dxa"/>
            <w:vMerge w:val="restart"/>
            <w:noWrap/>
            <w:hideMark/>
          </w:tcPr>
          <w:p w:rsidR="00ED5054" w:rsidRPr="00280D13" w:rsidRDefault="00ED5054" w:rsidP="003421B6">
            <w:pPr>
              <w:rPr>
                <w:b/>
                <w:bCs/>
              </w:rPr>
            </w:pPr>
            <w:r w:rsidRPr="00280D13">
              <w:rPr>
                <w:b/>
                <w:bCs/>
              </w:rPr>
              <w:t>Field Name</w:t>
            </w:r>
          </w:p>
          <w:p w:rsidR="00ED5054" w:rsidRPr="00280D13" w:rsidRDefault="00ED5054" w:rsidP="003421B6">
            <w:pPr>
              <w:rPr>
                <w:b/>
                <w:bCs/>
              </w:rPr>
            </w:pPr>
            <w:r w:rsidRPr="00280D13">
              <w:rPr>
                <w:b/>
                <w:bCs/>
              </w:rPr>
              <w:t> </w:t>
            </w:r>
          </w:p>
        </w:tc>
        <w:tc>
          <w:tcPr>
            <w:tcW w:w="1350" w:type="dxa"/>
            <w:vMerge w:val="restart"/>
            <w:noWrap/>
            <w:hideMark/>
          </w:tcPr>
          <w:p w:rsidR="00ED5054" w:rsidRPr="00280D13" w:rsidRDefault="00ED5054" w:rsidP="003421B6">
            <w:pPr>
              <w:rPr>
                <w:b/>
                <w:bCs/>
              </w:rPr>
            </w:pPr>
            <w:r w:rsidRPr="00280D13">
              <w:rPr>
                <w:b/>
                <w:bCs/>
              </w:rPr>
              <w:t>Data Type</w:t>
            </w:r>
          </w:p>
          <w:p w:rsidR="00ED5054" w:rsidRPr="00280D13" w:rsidRDefault="00ED5054" w:rsidP="003421B6">
            <w:pPr>
              <w:rPr>
                <w:b/>
                <w:bCs/>
              </w:rPr>
            </w:pPr>
            <w:r w:rsidRPr="00280D13">
              <w:rPr>
                <w:b/>
                <w:bCs/>
              </w:rPr>
              <w:t> </w:t>
            </w:r>
          </w:p>
        </w:tc>
        <w:tc>
          <w:tcPr>
            <w:tcW w:w="6678" w:type="dxa"/>
            <w:gridSpan w:val="2"/>
            <w:noWrap/>
            <w:hideMark/>
          </w:tcPr>
          <w:p w:rsidR="00ED5054" w:rsidRPr="00280D13" w:rsidRDefault="00ED5054" w:rsidP="00280D13">
            <w:pPr>
              <w:jc w:val="center"/>
              <w:rPr>
                <w:b/>
                <w:bCs/>
              </w:rPr>
            </w:pPr>
            <w:r w:rsidRPr="00280D13">
              <w:rPr>
                <w:b/>
                <w:bCs/>
              </w:rPr>
              <w:t>Qualifiers</w:t>
            </w:r>
          </w:p>
        </w:tc>
      </w:tr>
      <w:tr w:rsidR="00ED5054" w:rsidRPr="00280D13" w:rsidTr="00280D13">
        <w:trPr>
          <w:trHeight w:val="255"/>
        </w:trPr>
        <w:tc>
          <w:tcPr>
            <w:tcW w:w="1548" w:type="dxa"/>
            <w:vMerge/>
            <w:noWrap/>
            <w:hideMark/>
          </w:tcPr>
          <w:p w:rsidR="00ED5054" w:rsidRPr="00280D13" w:rsidRDefault="00ED5054" w:rsidP="003421B6">
            <w:pPr>
              <w:rPr>
                <w:b/>
                <w:bCs/>
              </w:rPr>
            </w:pPr>
          </w:p>
        </w:tc>
        <w:tc>
          <w:tcPr>
            <w:tcW w:w="1350" w:type="dxa"/>
            <w:vMerge/>
            <w:noWrap/>
            <w:hideMark/>
          </w:tcPr>
          <w:p w:rsidR="00ED5054" w:rsidRPr="00280D13" w:rsidRDefault="00ED5054" w:rsidP="003421B6">
            <w:pPr>
              <w:rPr>
                <w:b/>
                <w:bCs/>
              </w:rPr>
            </w:pPr>
          </w:p>
        </w:tc>
        <w:tc>
          <w:tcPr>
            <w:tcW w:w="1440" w:type="dxa"/>
            <w:noWrap/>
            <w:hideMark/>
          </w:tcPr>
          <w:p w:rsidR="00ED5054" w:rsidRPr="00280D13" w:rsidRDefault="00ED5054" w:rsidP="003421B6">
            <w:pPr>
              <w:rPr>
                <w:b/>
                <w:bCs/>
              </w:rPr>
            </w:pPr>
            <w:r w:rsidRPr="00280D13">
              <w:rPr>
                <w:b/>
                <w:bCs/>
              </w:rPr>
              <w:t>Name</w:t>
            </w:r>
          </w:p>
        </w:tc>
        <w:tc>
          <w:tcPr>
            <w:tcW w:w="5238" w:type="dxa"/>
            <w:noWrap/>
            <w:hideMark/>
          </w:tcPr>
          <w:p w:rsidR="00ED5054" w:rsidRPr="00280D13" w:rsidRDefault="00ED5054" w:rsidP="003421B6">
            <w:pPr>
              <w:rPr>
                <w:b/>
                <w:bCs/>
              </w:rPr>
            </w:pPr>
            <w:r w:rsidRPr="00280D13">
              <w:rPr>
                <w:b/>
                <w:bCs/>
              </w:rPr>
              <w:t>Value</w:t>
            </w:r>
          </w:p>
        </w:tc>
      </w:tr>
      <w:tr w:rsidR="00ED5054" w:rsidRPr="00280D13" w:rsidTr="00280D13">
        <w:trPr>
          <w:trHeight w:val="390"/>
        </w:trPr>
        <w:tc>
          <w:tcPr>
            <w:tcW w:w="1548" w:type="dxa"/>
            <w:hideMark/>
          </w:tcPr>
          <w:p w:rsidR="00ED5054" w:rsidRPr="00280D13" w:rsidRDefault="00ED5054"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Up Time</w:t>
            </w:r>
          </w:p>
        </w:tc>
        <w:tc>
          <w:tcPr>
            <w:tcW w:w="1350" w:type="dxa"/>
            <w:hideMark/>
          </w:tcPr>
          <w:p w:rsidR="00ED5054" w:rsidRPr="00280D13" w:rsidRDefault="00ED5054" w:rsidP="00280D13">
            <w:pPr>
              <w:spacing w:line="240" w:lineRule="auto"/>
              <w:jc w:val="center"/>
              <w:rPr>
                <w:rFonts w:ascii="Arial" w:eastAsia="Times New Roman" w:hAnsi="Arial" w:cs="Arial"/>
                <w:sz w:val="20"/>
                <w:szCs w:val="20"/>
              </w:rPr>
            </w:pPr>
            <w:r w:rsidRPr="00280D13">
              <w:rPr>
                <w:rFonts w:ascii="Arial" w:eastAsia="Times New Roman" w:hAnsi="Arial" w:cs="Arial"/>
                <w:sz w:val="20"/>
                <w:szCs w:val="20"/>
              </w:rPr>
              <w:t>string(128)</w:t>
            </w:r>
          </w:p>
        </w:tc>
        <w:tc>
          <w:tcPr>
            <w:tcW w:w="1440" w:type="dxa"/>
            <w:hideMark/>
          </w:tcPr>
          <w:p w:rsidR="00ED5054" w:rsidRPr="00280D13" w:rsidRDefault="00ED5054"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238" w:type="dxa"/>
            <w:hideMark/>
          </w:tcPr>
          <w:p w:rsidR="00ED5054" w:rsidRPr="00280D13" w:rsidRDefault="00ED5054"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 xml:space="preserve">The amount of time since this host was last initialized.  Note that this is different from </w:t>
            </w:r>
            <w:proofErr w:type="spellStart"/>
            <w:r w:rsidRPr="00280D13">
              <w:rPr>
                <w:rFonts w:ascii="Verdana" w:eastAsia="Times New Roman" w:hAnsi="Verdana" w:cs="Arial"/>
                <w:sz w:val="16"/>
                <w:szCs w:val="16"/>
              </w:rPr>
              <w:t>sysUpTime</w:t>
            </w:r>
            <w:proofErr w:type="spellEnd"/>
            <w:r w:rsidRPr="00280D13">
              <w:rPr>
                <w:rFonts w:ascii="Verdana" w:eastAsia="Times New Roman" w:hAnsi="Verdana" w:cs="Arial"/>
                <w:sz w:val="16"/>
                <w:szCs w:val="16"/>
              </w:rPr>
              <w:t xml:space="preserve"> in MIB-II [3] because </w:t>
            </w:r>
            <w:proofErr w:type="spellStart"/>
            <w:r w:rsidRPr="00280D13">
              <w:rPr>
                <w:rFonts w:ascii="Verdana" w:eastAsia="Times New Roman" w:hAnsi="Verdana" w:cs="Arial"/>
                <w:sz w:val="16"/>
                <w:szCs w:val="16"/>
              </w:rPr>
              <w:t>sysUpTime</w:t>
            </w:r>
            <w:proofErr w:type="spellEnd"/>
            <w:r w:rsidRPr="00280D13">
              <w:rPr>
                <w:rFonts w:ascii="Verdana" w:eastAsia="Times New Roman" w:hAnsi="Verdana" w:cs="Arial"/>
                <w:sz w:val="16"/>
                <w:szCs w:val="16"/>
              </w:rPr>
              <w:t xml:space="preserve"> is the uptime of the network management portion of the system.</w:t>
            </w:r>
          </w:p>
        </w:tc>
      </w:tr>
      <w:tr w:rsidR="00ED5054" w:rsidRPr="00280D13" w:rsidTr="00280D13">
        <w:trPr>
          <w:trHeight w:val="510"/>
        </w:trPr>
        <w:tc>
          <w:tcPr>
            <w:tcW w:w="1548" w:type="dxa"/>
            <w:hideMark/>
          </w:tcPr>
          <w:p w:rsidR="00ED5054" w:rsidRPr="00280D13" w:rsidRDefault="00ED5054"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System Date</w:t>
            </w:r>
          </w:p>
        </w:tc>
        <w:tc>
          <w:tcPr>
            <w:tcW w:w="1350" w:type="dxa"/>
            <w:hideMark/>
          </w:tcPr>
          <w:p w:rsidR="00ED5054" w:rsidRPr="00280D13" w:rsidRDefault="00ED5054" w:rsidP="00280D13">
            <w:pPr>
              <w:spacing w:line="240" w:lineRule="auto"/>
              <w:jc w:val="center"/>
              <w:rPr>
                <w:rFonts w:ascii="Arial" w:eastAsia="Times New Roman" w:hAnsi="Arial" w:cs="Arial"/>
                <w:sz w:val="20"/>
                <w:szCs w:val="20"/>
              </w:rPr>
            </w:pPr>
            <w:proofErr w:type="spellStart"/>
            <w:r w:rsidRPr="00280D13">
              <w:rPr>
                <w:rFonts w:ascii="Arial" w:eastAsia="Times New Roman" w:hAnsi="Arial" w:cs="Arial"/>
                <w:sz w:val="20"/>
                <w:szCs w:val="20"/>
              </w:rPr>
              <w:t>dateTime</w:t>
            </w:r>
            <w:proofErr w:type="spellEnd"/>
          </w:p>
        </w:tc>
        <w:tc>
          <w:tcPr>
            <w:tcW w:w="1440" w:type="dxa"/>
            <w:hideMark/>
          </w:tcPr>
          <w:p w:rsidR="00ED5054" w:rsidRPr="00280D13" w:rsidRDefault="00ED5054"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238" w:type="dxa"/>
            <w:hideMark/>
          </w:tcPr>
          <w:p w:rsidR="00ED5054" w:rsidRPr="00280D13" w:rsidRDefault="00ED5054"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The host's notion of the local date and time of day.</w:t>
            </w:r>
          </w:p>
        </w:tc>
      </w:tr>
      <w:tr w:rsidR="00ED5054" w:rsidRPr="00280D13" w:rsidTr="00280D13">
        <w:trPr>
          <w:trHeight w:val="935"/>
        </w:trPr>
        <w:tc>
          <w:tcPr>
            <w:tcW w:w="1548" w:type="dxa"/>
            <w:hideMark/>
          </w:tcPr>
          <w:p w:rsidR="00ED5054" w:rsidRPr="00280D13" w:rsidRDefault="00ED5054"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Number of Users</w:t>
            </w:r>
          </w:p>
        </w:tc>
        <w:tc>
          <w:tcPr>
            <w:tcW w:w="1350" w:type="dxa"/>
            <w:hideMark/>
          </w:tcPr>
          <w:p w:rsidR="00ED5054" w:rsidRPr="00280D13" w:rsidRDefault="00ED5054" w:rsidP="00280D13">
            <w:pPr>
              <w:spacing w:line="240" w:lineRule="auto"/>
              <w:jc w:val="center"/>
              <w:rPr>
                <w:rFonts w:ascii="Arial" w:eastAsia="Times New Roman" w:hAnsi="Arial" w:cs="Arial"/>
                <w:sz w:val="20"/>
                <w:szCs w:val="20"/>
              </w:rPr>
            </w:pPr>
            <w:proofErr w:type="spellStart"/>
            <w:r w:rsidRPr="00280D13">
              <w:rPr>
                <w:rFonts w:ascii="Arial" w:eastAsia="Times New Roman" w:hAnsi="Arial" w:cs="Arial"/>
                <w:sz w:val="20"/>
                <w:szCs w:val="20"/>
              </w:rPr>
              <w:t>int</w:t>
            </w:r>
            <w:proofErr w:type="spellEnd"/>
          </w:p>
        </w:tc>
        <w:tc>
          <w:tcPr>
            <w:tcW w:w="1440" w:type="dxa"/>
            <w:hideMark/>
          </w:tcPr>
          <w:p w:rsidR="00ED5054" w:rsidRPr="00280D13" w:rsidRDefault="00ED5054"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238" w:type="dxa"/>
            <w:hideMark/>
          </w:tcPr>
          <w:p w:rsidR="00ED5054" w:rsidRPr="00280D13" w:rsidRDefault="00ED5054"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The number of user sessions for which this host is storing state information.  A session is a collection of processes requiring a single act of user authentication and possibly subject to collective job control.</w:t>
            </w:r>
          </w:p>
        </w:tc>
      </w:tr>
      <w:tr w:rsidR="00ED5054" w:rsidRPr="00280D13" w:rsidTr="00280D13">
        <w:trPr>
          <w:trHeight w:val="620"/>
        </w:trPr>
        <w:tc>
          <w:tcPr>
            <w:tcW w:w="1548" w:type="dxa"/>
            <w:hideMark/>
          </w:tcPr>
          <w:p w:rsidR="00ED5054" w:rsidRPr="00280D13" w:rsidRDefault="00ED5054"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Number of Processes</w:t>
            </w:r>
          </w:p>
        </w:tc>
        <w:tc>
          <w:tcPr>
            <w:tcW w:w="1350" w:type="dxa"/>
            <w:hideMark/>
          </w:tcPr>
          <w:p w:rsidR="00ED5054" w:rsidRPr="00280D13" w:rsidRDefault="00ED5054" w:rsidP="00280D13">
            <w:pPr>
              <w:spacing w:line="240" w:lineRule="auto"/>
              <w:jc w:val="center"/>
              <w:rPr>
                <w:rFonts w:ascii="Arial" w:eastAsia="Times New Roman" w:hAnsi="Arial" w:cs="Arial"/>
                <w:sz w:val="20"/>
                <w:szCs w:val="20"/>
              </w:rPr>
            </w:pPr>
            <w:proofErr w:type="spellStart"/>
            <w:r w:rsidRPr="00280D13">
              <w:rPr>
                <w:rFonts w:ascii="Arial" w:eastAsia="Times New Roman" w:hAnsi="Arial" w:cs="Arial"/>
                <w:sz w:val="20"/>
                <w:szCs w:val="20"/>
              </w:rPr>
              <w:t>int</w:t>
            </w:r>
            <w:proofErr w:type="spellEnd"/>
          </w:p>
        </w:tc>
        <w:tc>
          <w:tcPr>
            <w:tcW w:w="1440" w:type="dxa"/>
            <w:hideMark/>
          </w:tcPr>
          <w:p w:rsidR="00ED5054" w:rsidRPr="00280D13" w:rsidRDefault="00ED5054"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238" w:type="dxa"/>
            <w:hideMark/>
          </w:tcPr>
          <w:p w:rsidR="00ED5054" w:rsidRPr="00280D13" w:rsidRDefault="00ED5054"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The number of process contexts currently loaded or running on this system.</w:t>
            </w:r>
          </w:p>
        </w:tc>
      </w:tr>
      <w:tr w:rsidR="00ED5054" w:rsidRPr="00280D13" w:rsidTr="00280D13">
        <w:trPr>
          <w:trHeight w:val="350"/>
        </w:trPr>
        <w:tc>
          <w:tcPr>
            <w:tcW w:w="1548" w:type="dxa"/>
            <w:hideMark/>
          </w:tcPr>
          <w:p w:rsidR="00ED5054" w:rsidRPr="00280D13" w:rsidRDefault="00ED5054"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Memory Size</w:t>
            </w:r>
          </w:p>
        </w:tc>
        <w:tc>
          <w:tcPr>
            <w:tcW w:w="1350" w:type="dxa"/>
            <w:hideMark/>
          </w:tcPr>
          <w:p w:rsidR="00ED5054" w:rsidRPr="00280D13" w:rsidRDefault="00ED5054" w:rsidP="00280D13">
            <w:pPr>
              <w:spacing w:line="240" w:lineRule="auto"/>
              <w:jc w:val="center"/>
              <w:rPr>
                <w:rFonts w:ascii="Arial" w:eastAsia="Times New Roman" w:hAnsi="Arial" w:cs="Arial"/>
                <w:sz w:val="20"/>
                <w:szCs w:val="20"/>
              </w:rPr>
            </w:pPr>
            <w:proofErr w:type="spellStart"/>
            <w:r w:rsidRPr="00280D13">
              <w:rPr>
                <w:rFonts w:ascii="Arial" w:eastAsia="Times New Roman" w:hAnsi="Arial" w:cs="Arial"/>
                <w:sz w:val="20"/>
                <w:szCs w:val="20"/>
              </w:rPr>
              <w:t>int</w:t>
            </w:r>
            <w:proofErr w:type="spellEnd"/>
          </w:p>
        </w:tc>
        <w:tc>
          <w:tcPr>
            <w:tcW w:w="1440" w:type="dxa"/>
            <w:hideMark/>
          </w:tcPr>
          <w:p w:rsidR="00ED5054" w:rsidRPr="00280D13" w:rsidRDefault="00ED5054"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238" w:type="dxa"/>
            <w:hideMark/>
          </w:tcPr>
          <w:p w:rsidR="00ED5054" w:rsidRPr="00280D13" w:rsidRDefault="00ED5054"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The amount of physical main memory contained by the host.</w:t>
            </w:r>
          </w:p>
        </w:tc>
      </w:tr>
    </w:tbl>
    <w:p w:rsidR="00ED5054" w:rsidRPr="00E45D90" w:rsidRDefault="00ED5054" w:rsidP="00ED5054">
      <w:pPr>
        <w:rPr>
          <w:b/>
        </w:rPr>
      </w:pPr>
      <w:r w:rsidRPr="000824E4">
        <w:rPr>
          <w:b/>
        </w:rPr>
        <w:t>MIB Information by Field Name: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1127"/>
        <w:gridCol w:w="43"/>
        <w:gridCol w:w="4860"/>
        <w:gridCol w:w="2250"/>
        <w:gridCol w:w="18"/>
      </w:tblGrid>
      <w:tr w:rsidR="00ED5054" w:rsidRPr="00280D13" w:rsidTr="00280D13">
        <w:trPr>
          <w:trHeight w:val="309"/>
        </w:trPr>
        <w:tc>
          <w:tcPr>
            <w:tcW w:w="1278" w:type="dxa"/>
            <w:vMerge w:val="restart"/>
            <w:noWrap/>
            <w:hideMark/>
          </w:tcPr>
          <w:p w:rsidR="00ED5054" w:rsidRPr="00280D13" w:rsidRDefault="00ED5054" w:rsidP="003421B6">
            <w:pPr>
              <w:rPr>
                <w:b/>
                <w:bCs/>
              </w:rPr>
            </w:pPr>
            <w:r w:rsidRPr="00280D13">
              <w:rPr>
                <w:b/>
                <w:bCs/>
              </w:rPr>
              <w:t>Field Name</w:t>
            </w:r>
          </w:p>
        </w:tc>
        <w:tc>
          <w:tcPr>
            <w:tcW w:w="8298" w:type="dxa"/>
            <w:gridSpan w:val="5"/>
            <w:vAlign w:val="bottom"/>
          </w:tcPr>
          <w:p w:rsidR="00ED5054" w:rsidRPr="00280D13" w:rsidRDefault="00ED5054" w:rsidP="00280D13">
            <w:pPr>
              <w:jc w:val="center"/>
              <w:rPr>
                <w:rFonts w:ascii="Arial" w:hAnsi="Arial" w:cs="Arial"/>
                <w:b/>
                <w:bCs/>
                <w:sz w:val="20"/>
                <w:szCs w:val="20"/>
              </w:rPr>
            </w:pPr>
            <w:r w:rsidRPr="00280D13">
              <w:rPr>
                <w:rFonts w:ascii="Arial" w:hAnsi="Arial" w:cs="Arial"/>
                <w:b/>
                <w:bCs/>
                <w:sz w:val="20"/>
                <w:szCs w:val="20"/>
              </w:rPr>
              <w:t>MIB </w:t>
            </w:r>
          </w:p>
        </w:tc>
      </w:tr>
      <w:tr w:rsidR="00ED5054" w:rsidRPr="00280D13" w:rsidTr="00280D13">
        <w:trPr>
          <w:trHeight w:val="435"/>
        </w:trPr>
        <w:tc>
          <w:tcPr>
            <w:tcW w:w="1278" w:type="dxa"/>
            <w:vMerge/>
            <w:hideMark/>
          </w:tcPr>
          <w:p w:rsidR="00ED5054" w:rsidRPr="00280D13" w:rsidRDefault="00ED5054" w:rsidP="003421B6">
            <w:pPr>
              <w:rPr>
                <w:b/>
                <w:bCs/>
              </w:rPr>
            </w:pPr>
          </w:p>
        </w:tc>
        <w:tc>
          <w:tcPr>
            <w:tcW w:w="1127" w:type="dxa"/>
            <w:vAlign w:val="bottom"/>
          </w:tcPr>
          <w:p w:rsidR="00ED5054" w:rsidRPr="00280D13" w:rsidRDefault="00ED5054" w:rsidP="003421B6">
            <w:pPr>
              <w:rPr>
                <w:rFonts w:ascii="Arial" w:hAnsi="Arial" w:cs="Arial"/>
                <w:b/>
                <w:bCs/>
                <w:sz w:val="20"/>
                <w:szCs w:val="20"/>
              </w:rPr>
            </w:pPr>
            <w:r w:rsidRPr="00280D13">
              <w:rPr>
                <w:rFonts w:ascii="Arial" w:hAnsi="Arial" w:cs="Arial"/>
                <w:b/>
                <w:bCs/>
                <w:sz w:val="20"/>
                <w:szCs w:val="20"/>
              </w:rPr>
              <w:t>File</w:t>
            </w:r>
          </w:p>
        </w:tc>
        <w:tc>
          <w:tcPr>
            <w:tcW w:w="4903" w:type="dxa"/>
            <w:gridSpan w:val="2"/>
            <w:vAlign w:val="bottom"/>
          </w:tcPr>
          <w:p w:rsidR="00ED5054" w:rsidRPr="00280D13" w:rsidRDefault="00ED5054" w:rsidP="003421B6">
            <w:pPr>
              <w:rPr>
                <w:rFonts w:ascii="Arial" w:hAnsi="Arial" w:cs="Arial"/>
                <w:b/>
                <w:bCs/>
                <w:sz w:val="20"/>
                <w:szCs w:val="20"/>
              </w:rPr>
            </w:pPr>
            <w:r w:rsidRPr="00280D13">
              <w:rPr>
                <w:rFonts w:ascii="Arial" w:hAnsi="Arial" w:cs="Arial"/>
                <w:b/>
                <w:bCs/>
                <w:sz w:val="20"/>
                <w:szCs w:val="20"/>
              </w:rPr>
              <w:t>OID String</w:t>
            </w:r>
          </w:p>
        </w:tc>
        <w:tc>
          <w:tcPr>
            <w:tcW w:w="2268" w:type="dxa"/>
            <w:gridSpan w:val="2"/>
            <w:vAlign w:val="bottom"/>
          </w:tcPr>
          <w:p w:rsidR="00ED5054" w:rsidRPr="00280D13" w:rsidRDefault="00ED5054" w:rsidP="003421B6">
            <w:pPr>
              <w:rPr>
                <w:rFonts w:ascii="Arial" w:hAnsi="Arial" w:cs="Arial"/>
                <w:b/>
                <w:bCs/>
                <w:sz w:val="20"/>
                <w:szCs w:val="20"/>
              </w:rPr>
            </w:pPr>
            <w:r w:rsidRPr="00280D13">
              <w:rPr>
                <w:rFonts w:ascii="Arial" w:hAnsi="Arial" w:cs="Arial"/>
                <w:b/>
                <w:bCs/>
                <w:sz w:val="20"/>
                <w:szCs w:val="20"/>
              </w:rPr>
              <w:t>Object ID</w:t>
            </w:r>
          </w:p>
        </w:tc>
      </w:tr>
      <w:tr w:rsidR="00ED5054" w:rsidRPr="00280D13" w:rsidTr="00280D13">
        <w:trPr>
          <w:gridAfter w:val="1"/>
          <w:wAfter w:w="18" w:type="dxa"/>
          <w:trHeight w:val="390"/>
        </w:trPr>
        <w:tc>
          <w:tcPr>
            <w:tcW w:w="1278" w:type="dxa"/>
            <w:hideMark/>
          </w:tcPr>
          <w:p w:rsidR="00ED5054" w:rsidRPr="00280D13" w:rsidRDefault="00ED5054"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Up Time</w:t>
            </w:r>
          </w:p>
        </w:tc>
        <w:tc>
          <w:tcPr>
            <w:tcW w:w="1170" w:type="dxa"/>
            <w:gridSpan w:val="2"/>
          </w:tcPr>
          <w:p w:rsidR="00ED5054" w:rsidRPr="00280D13" w:rsidRDefault="00ED5054">
            <w:pPr>
              <w:rPr>
                <w:rFonts w:ascii="Verdana" w:hAnsi="Verdana" w:cs="Arial"/>
                <w:sz w:val="16"/>
                <w:szCs w:val="16"/>
              </w:rPr>
            </w:pPr>
            <w:r w:rsidRPr="00280D13">
              <w:rPr>
                <w:rFonts w:ascii="Verdana" w:hAnsi="Verdana" w:cs="Arial"/>
                <w:sz w:val="16"/>
                <w:szCs w:val="16"/>
              </w:rPr>
              <w:t>HOST-RESOURCES-MIB</w:t>
            </w:r>
          </w:p>
        </w:tc>
        <w:tc>
          <w:tcPr>
            <w:tcW w:w="4860" w:type="dxa"/>
          </w:tcPr>
          <w:p w:rsidR="00ED5054" w:rsidRPr="00280D13" w:rsidRDefault="00ED5054">
            <w:pPr>
              <w:rPr>
                <w:rFonts w:ascii="Arial" w:hAnsi="Arial" w:cs="Arial"/>
                <w:sz w:val="20"/>
                <w:szCs w:val="20"/>
              </w:rPr>
            </w:pPr>
            <w:r w:rsidRPr="00280D13">
              <w:rPr>
                <w:rFonts w:ascii="Arial" w:hAnsi="Arial" w:cs="Arial"/>
                <w:sz w:val="20"/>
                <w:szCs w:val="20"/>
              </w:rPr>
              <w:t>iso.org.dod.internet.mgmt.mib-2.host.hrSystem.hrSystemUptime</w:t>
            </w:r>
          </w:p>
        </w:tc>
        <w:tc>
          <w:tcPr>
            <w:tcW w:w="2250" w:type="dxa"/>
          </w:tcPr>
          <w:p w:rsidR="00ED5054" w:rsidRPr="00280D13" w:rsidRDefault="00ED5054">
            <w:pPr>
              <w:rPr>
                <w:rFonts w:ascii="Arial" w:hAnsi="Arial" w:cs="Arial"/>
                <w:sz w:val="20"/>
                <w:szCs w:val="20"/>
              </w:rPr>
            </w:pPr>
            <w:r w:rsidRPr="00280D13">
              <w:rPr>
                <w:rFonts w:ascii="Arial" w:hAnsi="Arial" w:cs="Arial"/>
                <w:sz w:val="20"/>
                <w:szCs w:val="20"/>
              </w:rPr>
              <w:t>1.3.6.1.2.1.25.1.1</w:t>
            </w:r>
          </w:p>
        </w:tc>
      </w:tr>
      <w:tr w:rsidR="00ED5054" w:rsidRPr="00280D13" w:rsidTr="00280D13">
        <w:trPr>
          <w:gridAfter w:val="1"/>
          <w:wAfter w:w="18" w:type="dxa"/>
          <w:trHeight w:val="510"/>
        </w:trPr>
        <w:tc>
          <w:tcPr>
            <w:tcW w:w="1278" w:type="dxa"/>
            <w:hideMark/>
          </w:tcPr>
          <w:p w:rsidR="00ED5054" w:rsidRPr="00280D13" w:rsidRDefault="00ED5054"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System Date</w:t>
            </w:r>
          </w:p>
        </w:tc>
        <w:tc>
          <w:tcPr>
            <w:tcW w:w="1170" w:type="dxa"/>
            <w:gridSpan w:val="2"/>
          </w:tcPr>
          <w:p w:rsidR="00ED5054" w:rsidRPr="00280D13" w:rsidRDefault="00ED5054">
            <w:pPr>
              <w:rPr>
                <w:rFonts w:ascii="Verdana" w:hAnsi="Verdana" w:cs="Arial"/>
                <w:sz w:val="16"/>
                <w:szCs w:val="16"/>
              </w:rPr>
            </w:pPr>
            <w:r w:rsidRPr="00280D13">
              <w:rPr>
                <w:rFonts w:ascii="Verdana" w:hAnsi="Verdana" w:cs="Arial"/>
                <w:sz w:val="16"/>
                <w:szCs w:val="16"/>
              </w:rPr>
              <w:t>HOST-RESOURCES-MIB</w:t>
            </w:r>
          </w:p>
        </w:tc>
        <w:tc>
          <w:tcPr>
            <w:tcW w:w="4860" w:type="dxa"/>
          </w:tcPr>
          <w:p w:rsidR="00ED5054" w:rsidRPr="00280D13" w:rsidRDefault="00ED5054">
            <w:pPr>
              <w:rPr>
                <w:rFonts w:ascii="Arial" w:hAnsi="Arial" w:cs="Arial"/>
                <w:sz w:val="20"/>
                <w:szCs w:val="20"/>
              </w:rPr>
            </w:pPr>
            <w:r w:rsidRPr="00280D13">
              <w:rPr>
                <w:rFonts w:ascii="Arial" w:hAnsi="Arial" w:cs="Arial"/>
                <w:sz w:val="20"/>
                <w:szCs w:val="20"/>
              </w:rPr>
              <w:t>iso.org.dod.internet.mgmt.mib-2.host.hrSystem.hrSystemDate</w:t>
            </w:r>
          </w:p>
        </w:tc>
        <w:tc>
          <w:tcPr>
            <w:tcW w:w="2250" w:type="dxa"/>
          </w:tcPr>
          <w:p w:rsidR="00ED5054" w:rsidRPr="00280D13" w:rsidRDefault="00ED5054">
            <w:pPr>
              <w:rPr>
                <w:rFonts w:ascii="Arial" w:hAnsi="Arial" w:cs="Arial"/>
                <w:sz w:val="20"/>
                <w:szCs w:val="20"/>
              </w:rPr>
            </w:pPr>
            <w:r w:rsidRPr="00280D13">
              <w:rPr>
                <w:rFonts w:ascii="Arial" w:hAnsi="Arial" w:cs="Arial"/>
                <w:sz w:val="20"/>
                <w:szCs w:val="20"/>
              </w:rPr>
              <w:t>1.3.6.1.2.1.25.1.2</w:t>
            </w:r>
          </w:p>
        </w:tc>
      </w:tr>
      <w:tr w:rsidR="00ED5054" w:rsidRPr="00280D13" w:rsidTr="00280D13">
        <w:trPr>
          <w:gridAfter w:val="1"/>
          <w:wAfter w:w="18" w:type="dxa"/>
          <w:trHeight w:val="935"/>
        </w:trPr>
        <w:tc>
          <w:tcPr>
            <w:tcW w:w="1278" w:type="dxa"/>
            <w:hideMark/>
          </w:tcPr>
          <w:p w:rsidR="00ED5054" w:rsidRPr="00280D13" w:rsidRDefault="00ED5054"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Number of Users</w:t>
            </w:r>
          </w:p>
        </w:tc>
        <w:tc>
          <w:tcPr>
            <w:tcW w:w="1170" w:type="dxa"/>
            <w:gridSpan w:val="2"/>
          </w:tcPr>
          <w:p w:rsidR="00ED5054" w:rsidRPr="00280D13" w:rsidRDefault="00ED5054">
            <w:pPr>
              <w:rPr>
                <w:rFonts w:ascii="Verdana" w:hAnsi="Verdana" w:cs="Arial"/>
                <w:sz w:val="16"/>
                <w:szCs w:val="16"/>
              </w:rPr>
            </w:pPr>
            <w:r w:rsidRPr="00280D13">
              <w:rPr>
                <w:rFonts w:ascii="Verdana" w:hAnsi="Verdana" w:cs="Arial"/>
                <w:sz w:val="16"/>
                <w:szCs w:val="16"/>
              </w:rPr>
              <w:t>HOST-RESOURCES-MIB</w:t>
            </w:r>
          </w:p>
        </w:tc>
        <w:tc>
          <w:tcPr>
            <w:tcW w:w="4860" w:type="dxa"/>
          </w:tcPr>
          <w:p w:rsidR="00ED5054" w:rsidRPr="00280D13" w:rsidRDefault="00ED5054">
            <w:pPr>
              <w:rPr>
                <w:rFonts w:ascii="Arial" w:hAnsi="Arial" w:cs="Arial"/>
                <w:sz w:val="20"/>
                <w:szCs w:val="20"/>
              </w:rPr>
            </w:pPr>
            <w:r w:rsidRPr="00280D13">
              <w:rPr>
                <w:rFonts w:ascii="Arial" w:hAnsi="Arial" w:cs="Arial"/>
                <w:sz w:val="20"/>
                <w:szCs w:val="20"/>
              </w:rPr>
              <w:t>iso.org.dod.internet.mgmt.mib-2.host.hrSystem.hrSystemNumUsers</w:t>
            </w:r>
          </w:p>
        </w:tc>
        <w:tc>
          <w:tcPr>
            <w:tcW w:w="2250" w:type="dxa"/>
          </w:tcPr>
          <w:p w:rsidR="00ED5054" w:rsidRPr="00280D13" w:rsidRDefault="00ED5054">
            <w:pPr>
              <w:rPr>
                <w:rFonts w:ascii="Arial" w:hAnsi="Arial" w:cs="Arial"/>
                <w:sz w:val="20"/>
                <w:szCs w:val="20"/>
              </w:rPr>
            </w:pPr>
            <w:r w:rsidRPr="00280D13">
              <w:rPr>
                <w:rFonts w:ascii="Arial" w:hAnsi="Arial" w:cs="Arial"/>
                <w:sz w:val="20"/>
                <w:szCs w:val="20"/>
              </w:rPr>
              <w:t>1.3.6.1.2.1.25.1.5</w:t>
            </w:r>
          </w:p>
        </w:tc>
      </w:tr>
      <w:tr w:rsidR="00ED5054" w:rsidRPr="00280D13" w:rsidTr="00280D13">
        <w:trPr>
          <w:gridAfter w:val="1"/>
          <w:wAfter w:w="18" w:type="dxa"/>
          <w:trHeight w:val="620"/>
        </w:trPr>
        <w:tc>
          <w:tcPr>
            <w:tcW w:w="1278" w:type="dxa"/>
            <w:hideMark/>
          </w:tcPr>
          <w:p w:rsidR="00ED5054" w:rsidRPr="00280D13" w:rsidRDefault="00ED5054"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Number of Processes</w:t>
            </w:r>
          </w:p>
        </w:tc>
        <w:tc>
          <w:tcPr>
            <w:tcW w:w="1170" w:type="dxa"/>
            <w:gridSpan w:val="2"/>
          </w:tcPr>
          <w:p w:rsidR="00ED5054" w:rsidRPr="00280D13" w:rsidRDefault="00ED5054">
            <w:pPr>
              <w:rPr>
                <w:rFonts w:ascii="Verdana" w:hAnsi="Verdana" w:cs="Arial"/>
                <w:sz w:val="16"/>
                <w:szCs w:val="16"/>
              </w:rPr>
            </w:pPr>
            <w:r w:rsidRPr="00280D13">
              <w:rPr>
                <w:rFonts w:ascii="Verdana" w:hAnsi="Verdana" w:cs="Arial"/>
                <w:sz w:val="16"/>
                <w:szCs w:val="16"/>
              </w:rPr>
              <w:t>HOST-RESOURCES-MIB</w:t>
            </w:r>
          </w:p>
        </w:tc>
        <w:tc>
          <w:tcPr>
            <w:tcW w:w="4860" w:type="dxa"/>
          </w:tcPr>
          <w:p w:rsidR="00ED5054" w:rsidRPr="00280D13" w:rsidRDefault="00ED5054">
            <w:pPr>
              <w:rPr>
                <w:rFonts w:ascii="Arial" w:hAnsi="Arial" w:cs="Arial"/>
                <w:sz w:val="20"/>
                <w:szCs w:val="20"/>
              </w:rPr>
            </w:pPr>
            <w:r w:rsidRPr="00280D13">
              <w:rPr>
                <w:rFonts w:ascii="Arial" w:hAnsi="Arial" w:cs="Arial"/>
                <w:sz w:val="20"/>
                <w:szCs w:val="20"/>
              </w:rPr>
              <w:t>iso.org.dod.internet.mgmt.mib-2.host.hrSystem.hrSystemProcesses</w:t>
            </w:r>
          </w:p>
        </w:tc>
        <w:tc>
          <w:tcPr>
            <w:tcW w:w="2250" w:type="dxa"/>
          </w:tcPr>
          <w:p w:rsidR="00ED5054" w:rsidRPr="00280D13" w:rsidRDefault="00ED5054">
            <w:pPr>
              <w:rPr>
                <w:rFonts w:ascii="Arial" w:hAnsi="Arial" w:cs="Arial"/>
                <w:sz w:val="20"/>
                <w:szCs w:val="20"/>
              </w:rPr>
            </w:pPr>
            <w:r w:rsidRPr="00280D13">
              <w:rPr>
                <w:rFonts w:ascii="Arial" w:hAnsi="Arial" w:cs="Arial"/>
                <w:sz w:val="20"/>
                <w:szCs w:val="20"/>
              </w:rPr>
              <w:t>1.3.6.1.2.1.25.1.6</w:t>
            </w:r>
          </w:p>
        </w:tc>
      </w:tr>
      <w:tr w:rsidR="00ED5054" w:rsidRPr="00280D13" w:rsidTr="00280D13">
        <w:trPr>
          <w:gridAfter w:val="1"/>
          <w:wAfter w:w="18" w:type="dxa"/>
          <w:trHeight w:val="350"/>
        </w:trPr>
        <w:tc>
          <w:tcPr>
            <w:tcW w:w="1278" w:type="dxa"/>
            <w:hideMark/>
          </w:tcPr>
          <w:p w:rsidR="00ED5054" w:rsidRPr="00280D13" w:rsidRDefault="00ED5054"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Memory Size</w:t>
            </w:r>
          </w:p>
        </w:tc>
        <w:tc>
          <w:tcPr>
            <w:tcW w:w="1170" w:type="dxa"/>
            <w:gridSpan w:val="2"/>
          </w:tcPr>
          <w:p w:rsidR="00ED5054" w:rsidRPr="00280D13" w:rsidRDefault="00ED5054">
            <w:pPr>
              <w:rPr>
                <w:rFonts w:ascii="Verdana" w:hAnsi="Verdana" w:cs="Arial"/>
                <w:sz w:val="16"/>
                <w:szCs w:val="16"/>
              </w:rPr>
            </w:pPr>
            <w:r w:rsidRPr="00280D13">
              <w:rPr>
                <w:rFonts w:ascii="Verdana" w:hAnsi="Verdana" w:cs="Arial"/>
                <w:sz w:val="16"/>
                <w:szCs w:val="16"/>
              </w:rPr>
              <w:t>HOST-RESOURCES-MIB</w:t>
            </w:r>
          </w:p>
        </w:tc>
        <w:tc>
          <w:tcPr>
            <w:tcW w:w="4860" w:type="dxa"/>
          </w:tcPr>
          <w:p w:rsidR="00ED5054" w:rsidRPr="00280D13" w:rsidRDefault="00ED5054">
            <w:pPr>
              <w:rPr>
                <w:rFonts w:ascii="Arial" w:hAnsi="Arial" w:cs="Arial"/>
                <w:sz w:val="20"/>
                <w:szCs w:val="20"/>
              </w:rPr>
            </w:pPr>
            <w:r w:rsidRPr="00280D13">
              <w:rPr>
                <w:rFonts w:ascii="Arial" w:hAnsi="Arial" w:cs="Arial"/>
                <w:sz w:val="20"/>
                <w:szCs w:val="20"/>
              </w:rPr>
              <w:t>iso.org.dod.internet.mgmt.mib-2.host.hrStorage.hrMemorySize</w:t>
            </w:r>
          </w:p>
        </w:tc>
        <w:tc>
          <w:tcPr>
            <w:tcW w:w="2250" w:type="dxa"/>
          </w:tcPr>
          <w:p w:rsidR="00ED5054" w:rsidRPr="00280D13" w:rsidRDefault="00ED5054">
            <w:pPr>
              <w:rPr>
                <w:rFonts w:ascii="Arial" w:hAnsi="Arial" w:cs="Arial"/>
                <w:sz w:val="20"/>
                <w:szCs w:val="20"/>
              </w:rPr>
            </w:pPr>
            <w:r w:rsidRPr="00280D13">
              <w:rPr>
                <w:rFonts w:ascii="Arial" w:hAnsi="Arial" w:cs="Arial"/>
                <w:sz w:val="20"/>
                <w:szCs w:val="20"/>
              </w:rPr>
              <w:t>1.3.6.1.2.1.25.2.2</w:t>
            </w:r>
          </w:p>
        </w:tc>
      </w:tr>
    </w:tbl>
    <w:p w:rsidR="00B17C65" w:rsidRDefault="00B17C65" w:rsidP="00B17C65"/>
    <w:p w:rsidR="00DF5247" w:rsidRDefault="001006AC" w:rsidP="00F25658">
      <w:pPr>
        <w:pStyle w:val="Heading2"/>
      </w:pPr>
      <w:bookmarkStart w:id="6" w:name="_Toc400704073"/>
      <w:r>
        <w:t>Inv_SNMP_Win32_</w:t>
      </w:r>
      <w:r w:rsidR="00F25658" w:rsidRPr="00F25658">
        <w:t>Services</w:t>
      </w:r>
      <w:bookmarkEnd w:id="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1350"/>
        <w:gridCol w:w="1440"/>
        <w:gridCol w:w="5238"/>
      </w:tblGrid>
      <w:tr w:rsidR="00F25658" w:rsidRPr="00280D13" w:rsidTr="00280D13">
        <w:trPr>
          <w:trHeight w:val="255"/>
        </w:trPr>
        <w:tc>
          <w:tcPr>
            <w:tcW w:w="1548" w:type="dxa"/>
            <w:vMerge w:val="restart"/>
            <w:noWrap/>
            <w:hideMark/>
          </w:tcPr>
          <w:p w:rsidR="00F25658" w:rsidRPr="00280D13" w:rsidRDefault="00F25658" w:rsidP="003421B6">
            <w:pPr>
              <w:rPr>
                <w:b/>
                <w:bCs/>
              </w:rPr>
            </w:pPr>
            <w:r w:rsidRPr="00280D13">
              <w:rPr>
                <w:b/>
                <w:bCs/>
              </w:rPr>
              <w:t>Field Name</w:t>
            </w:r>
          </w:p>
          <w:p w:rsidR="00F25658" w:rsidRPr="00280D13" w:rsidRDefault="00F25658" w:rsidP="003421B6">
            <w:pPr>
              <w:rPr>
                <w:b/>
                <w:bCs/>
              </w:rPr>
            </w:pPr>
            <w:r w:rsidRPr="00280D13">
              <w:rPr>
                <w:b/>
                <w:bCs/>
              </w:rPr>
              <w:t> </w:t>
            </w:r>
          </w:p>
        </w:tc>
        <w:tc>
          <w:tcPr>
            <w:tcW w:w="1350" w:type="dxa"/>
            <w:vMerge w:val="restart"/>
            <w:noWrap/>
            <w:hideMark/>
          </w:tcPr>
          <w:p w:rsidR="00F25658" w:rsidRPr="00280D13" w:rsidRDefault="00F25658" w:rsidP="003421B6">
            <w:pPr>
              <w:rPr>
                <w:b/>
                <w:bCs/>
              </w:rPr>
            </w:pPr>
            <w:r w:rsidRPr="00280D13">
              <w:rPr>
                <w:b/>
                <w:bCs/>
              </w:rPr>
              <w:t>Data Type</w:t>
            </w:r>
          </w:p>
          <w:p w:rsidR="00F25658" w:rsidRPr="00280D13" w:rsidRDefault="00F25658" w:rsidP="003421B6">
            <w:pPr>
              <w:rPr>
                <w:b/>
                <w:bCs/>
              </w:rPr>
            </w:pPr>
            <w:r w:rsidRPr="00280D13">
              <w:rPr>
                <w:b/>
                <w:bCs/>
              </w:rPr>
              <w:t> </w:t>
            </w:r>
          </w:p>
        </w:tc>
        <w:tc>
          <w:tcPr>
            <w:tcW w:w="6678" w:type="dxa"/>
            <w:gridSpan w:val="2"/>
            <w:noWrap/>
            <w:hideMark/>
          </w:tcPr>
          <w:p w:rsidR="00F25658" w:rsidRPr="00280D13" w:rsidRDefault="00F25658" w:rsidP="00280D13">
            <w:pPr>
              <w:jc w:val="center"/>
              <w:rPr>
                <w:b/>
                <w:bCs/>
              </w:rPr>
            </w:pPr>
            <w:r w:rsidRPr="00280D13">
              <w:rPr>
                <w:b/>
                <w:bCs/>
              </w:rPr>
              <w:t>Qualifiers</w:t>
            </w:r>
          </w:p>
        </w:tc>
      </w:tr>
      <w:tr w:rsidR="00F25658" w:rsidRPr="00280D13" w:rsidTr="00280D13">
        <w:trPr>
          <w:trHeight w:val="255"/>
        </w:trPr>
        <w:tc>
          <w:tcPr>
            <w:tcW w:w="1548" w:type="dxa"/>
            <w:vMerge/>
            <w:noWrap/>
            <w:hideMark/>
          </w:tcPr>
          <w:p w:rsidR="00F25658" w:rsidRPr="00280D13" w:rsidRDefault="00F25658" w:rsidP="003421B6">
            <w:pPr>
              <w:rPr>
                <w:b/>
                <w:bCs/>
              </w:rPr>
            </w:pPr>
          </w:p>
        </w:tc>
        <w:tc>
          <w:tcPr>
            <w:tcW w:w="1350" w:type="dxa"/>
            <w:vMerge/>
            <w:noWrap/>
            <w:hideMark/>
          </w:tcPr>
          <w:p w:rsidR="00F25658" w:rsidRPr="00280D13" w:rsidRDefault="00F25658" w:rsidP="003421B6">
            <w:pPr>
              <w:rPr>
                <w:b/>
                <w:bCs/>
              </w:rPr>
            </w:pPr>
          </w:p>
        </w:tc>
        <w:tc>
          <w:tcPr>
            <w:tcW w:w="1440" w:type="dxa"/>
            <w:noWrap/>
            <w:hideMark/>
          </w:tcPr>
          <w:p w:rsidR="00F25658" w:rsidRPr="00280D13" w:rsidRDefault="00F25658" w:rsidP="003421B6">
            <w:pPr>
              <w:rPr>
                <w:b/>
                <w:bCs/>
              </w:rPr>
            </w:pPr>
            <w:r w:rsidRPr="00280D13">
              <w:rPr>
                <w:b/>
                <w:bCs/>
              </w:rPr>
              <w:t>Name</w:t>
            </w:r>
          </w:p>
        </w:tc>
        <w:tc>
          <w:tcPr>
            <w:tcW w:w="5238" w:type="dxa"/>
            <w:noWrap/>
            <w:hideMark/>
          </w:tcPr>
          <w:p w:rsidR="00F25658" w:rsidRPr="00280D13" w:rsidRDefault="00F25658" w:rsidP="003421B6">
            <w:pPr>
              <w:rPr>
                <w:b/>
                <w:bCs/>
              </w:rPr>
            </w:pPr>
            <w:r w:rsidRPr="00280D13">
              <w:rPr>
                <w:b/>
                <w:bCs/>
              </w:rPr>
              <w:t>Value</w:t>
            </w:r>
          </w:p>
        </w:tc>
      </w:tr>
      <w:tr w:rsidR="00F25658" w:rsidRPr="00280D13" w:rsidTr="00280D13">
        <w:trPr>
          <w:trHeight w:val="287"/>
        </w:trPr>
        <w:tc>
          <w:tcPr>
            <w:tcW w:w="1548" w:type="dxa"/>
            <w:vMerge w:val="restart"/>
            <w:hideMark/>
          </w:tcPr>
          <w:p w:rsidR="00F25658" w:rsidRPr="00280D13" w:rsidRDefault="00F25658"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lastRenderedPageBreak/>
              <w:t>Service Name</w:t>
            </w:r>
          </w:p>
        </w:tc>
        <w:tc>
          <w:tcPr>
            <w:tcW w:w="1350" w:type="dxa"/>
            <w:vMerge w:val="restart"/>
            <w:hideMark/>
          </w:tcPr>
          <w:p w:rsidR="00F25658" w:rsidRPr="00280D13" w:rsidRDefault="00F25658" w:rsidP="00280D13">
            <w:pPr>
              <w:spacing w:line="240" w:lineRule="auto"/>
              <w:jc w:val="center"/>
              <w:rPr>
                <w:rFonts w:ascii="Arial" w:eastAsia="Times New Roman" w:hAnsi="Arial" w:cs="Arial"/>
                <w:sz w:val="20"/>
                <w:szCs w:val="20"/>
              </w:rPr>
            </w:pPr>
            <w:r w:rsidRPr="00280D13">
              <w:rPr>
                <w:rFonts w:ascii="Arial" w:eastAsia="Times New Roman" w:hAnsi="Arial" w:cs="Arial"/>
                <w:sz w:val="20"/>
                <w:szCs w:val="20"/>
              </w:rPr>
              <w:t>string(255)</w:t>
            </w:r>
          </w:p>
        </w:tc>
        <w:tc>
          <w:tcPr>
            <w:tcW w:w="1440" w:type="dxa"/>
            <w:noWrap/>
            <w:hideMark/>
          </w:tcPr>
          <w:p w:rsidR="00F25658" w:rsidRPr="00280D13" w:rsidRDefault="00F25658"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Key</w:t>
            </w:r>
          </w:p>
        </w:tc>
        <w:tc>
          <w:tcPr>
            <w:tcW w:w="5238" w:type="dxa"/>
            <w:noWrap/>
            <w:hideMark/>
          </w:tcPr>
          <w:p w:rsidR="00F25658" w:rsidRPr="00280D13" w:rsidRDefault="00F25658" w:rsidP="00280D13">
            <w:pPr>
              <w:spacing w:line="240" w:lineRule="auto"/>
              <w:jc w:val="center"/>
              <w:rPr>
                <w:rFonts w:ascii="Arial" w:eastAsia="Times New Roman" w:hAnsi="Arial" w:cs="Arial"/>
                <w:sz w:val="20"/>
                <w:szCs w:val="20"/>
              </w:rPr>
            </w:pPr>
            <w:r w:rsidRPr="00280D13">
              <w:rPr>
                <w:rFonts w:ascii="Arial" w:eastAsia="Times New Roman" w:hAnsi="Arial" w:cs="Arial"/>
                <w:sz w:val="20"/>
                <w:szCs w:val="20"/>
              </w:rPr>
              <w:t>TRUE</w:t>
            </w:r>
          </w:p>
        </w:tc>
      </w:tr>
      <w:tr w:rsidR="00F25658" w:rsidRPr="00280D13" w:rsidTr="00280D13">
        <w:trPr>
          <w:trHeight w:val="368"/>
        </w:trPr>
        <w:tc>
          <w:tcPr>
            <w:tcW w:w="1548" w:type="dxa"/>
            <w:vMerge/>
            <w:hideMark/>
          </w:tcPr>
          <w:p w:rsidR="00F25658" w:rsidRPr="00280D13" w:rsidRDefault="00F25658" w:rsidP="00280D13">
            <w:pPr>
              <w:spacing w:line="240" w:lineRule="auto"/>
              <w:rPr>
                <w:rFonts w:ascii="Arial" w:eastAsia="Times New Roman" w:hAnsi="Arial" w:cs="Arial"/>
                <w:b/>
                <w:bCs/>
                <w:sz w:val="20"/>
                <w:szCs w:val="20"/>
              </w:rPr>
            </w:pPr>
          </w:p>
        </w:tc>
        <w:tc>
          <w:tcPr>
            <w:tcW w:w="1350" w:type="dxa"/>
            <w:vMerge/>
            <w:hideMark/>
          </w:tcPr>
          <w:p w:rsidR="00F25658" w:rsidRPr="00280D13" w:rsidRDefault="00F25658" w:rsidP="00280D13">
            <w:pPr>
              <w:spacing w:line="240" w:lineRule="auto"/>
              <w:jc w:val="center"/>
              <w:rPr>
                <w:rFonts w:ascii="Arial" w:eastAsia="Times New Roman" w:hAnsi="Arial" w:cs="Arial"/>
                <w:sz w:val="20"/>
                <w:szCs w:val="20"/>
              </w:rPr>
            </w:pPr>
          </w:p>
        </w:tc>
        <w:tc>
          <w:tcPr>
            <w:tcW w:w="1440" w:type="dxa"/>
            <w:noWrap/>
            <w:hideMark/>
          </w:tcPr>
          <w:p w:rsidR="00F25658" w:rsidRPr="00280D13" w:rsidRDefault="00F25658"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238" w:type="dxa"/>
            <w:hideMark/>
          </w:tcPr>
          <w:p w:rsidR="00F25658" w:rsidRPr="00280D13" w:rsidRDefault="00F25658"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The name of the network service described by this entry.</w:t>
            </w:r>
          </w:p>
        </w:tc>
      </w:tr>
      <w:tr w:rsidR="00F25658" w:rsidRPr="00280D13" w:rsidTr="00280D13">
        <w:trPr>
          <w:trHeight w:val="512"/>
        </w:trPr>
        <w:tc>
          <w:tcPr>
            <w:tcW w:w="1548" w:type="dxa"/>
            <w:vMerge w:val="restart"/>
            <w:hideMark/>
          </w:tcPr>
          <w:p w:rsidR="00F25658" w:rsidRPr="00280D13" w:rsidRDefault="00F25658"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Installed State</w:t>
            </w:r>
          </w:p>
        </w:tc>
        <w:tc>
          <w:tcPr>
            <w:tcW w:w="1350" w:type="dxa"/>
            <w:vMerge w:val="restart"/>
            <w:hideMark/>
          </w:tcPr>
          <w:p w:rsidR="00F25658" w:rsidRPr="00280D13" w:rsidRDefault="00F25658" w:rsidP="00280D13">
            <w:pPr>
              <w:spacing w:line="240" w:lineRule="auto"/>
              <w:jc w:val="center"/>
              <w:rPr>
                <w:rFonts w:ascii="Arial" w:eastAsia="Times New Roman" w:hAnsi="Arial" w:cs="Arial"/>
                <w:sz w:val="20"/>
                <w:szCs w:val="20"/>
              </w:rPr>
            </w:pPr>
            <w:r w:rsidRPr="00280D13">
              <w:rPr>
                <w:rFonts w:ascii="Arial" w:eastAsia="Times New Roman" w:hAnsi="Arial" w:cs="Arial"/>
                <w:sz w:val="20"/>
                <w:szCs w:val="20"/>
              </w:rPr>
              <w:t>string(255)</w:t>
            </w:r>
          </w:p>
        </w:tc>
        <w:tc>
          <w:tcPr>
            <w:tcW w:w="1440" w:type="dxa"/>
            <w:hideMark/>
          </w:tcPr>
          <w:p w:rsidR="00F25658" w:rsidRPr="00280D13" w:rsidRDefault="00F25658"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238" w:type="dxa"/>
            <w:hideMark/>
          </w:tcPr>
          <w:p w:rsidR="00F25658" w:rsidRPr="00280D13" w:rsidRDefault="00F25658"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The installation status of the network service specified by this entry.</w:t>
            </w:r>
          </w:p>
        </w:tc>
      </w:tr>
      <w:tr w:rsidR="00F25658" w:rsidRPr="00280D13" w:rsidTr="00280D13">
        <w:trPr>
          <w:trHeight w:val="510"/>
        </w:trPr>
        <w:tc>
          <w:tcPr>
            <w:tcW w:w="1548" w:type="dxa"/>
            <w:vMerge/>
            <w:hideMark/>
          </w:tcPr>
          <w:p w:rsidR="00F25658" w:rsidRPr="00280D13" w:rsidRDefault="00F25658" w:rsidP="00280D13">
            <w:pPr>
              <w:spacing w:line="240" w:lineRule="auto"/>
              <w:rPr>
                <w:rFonts w:ascii="Arial" w:eastAsia="Times New Roman" w:hAnsi="Arial" w:cs="Arial"/>
                <w:b/>
                <w:bCs/>
                <w:sz w:val="20"/>
                <w:szCs w:val="20"/>
              </w:rPr>
            </w:pPr>
          </w:p>
        </w:tc>
        <w:tc>
          <w:tcPr>
            <w:tcW w:w="1350" w:type="dxa"/>
            <w:vMerge/>
            <w:hideMark/>
          </w:tcPr>
          <w:p w:rsidR="00F25658" w:rsidRPr="00280D13" w:rsidRDefault="00F25658" w:rsidP="00280D13">
            <w:pPr>
              <w:spacing w:line="240" w:lineRule="auto"/>
              <w:jc w:val="center"/>
              <w:rPr>
                <w:rFonts w:ascii="Arial" w:eastAsia="Times New Roman" w:hAnsi="Arial" w:cs="Arial"/>
                <w:sz w:val="20"/>
                <w:szCs w:val="20"/>
              </w:rPr>
            </w:pPr>
          </w:p>
        </w:tc>
        <w:tc>
          <w:tcPr>
            <w:tcW w:w="1440" w:type="dxa"/>
            <w:hideMark/>
          </w:tcPr>
          <w:p w:rsidR="00F25658" w:rsidRPr="00280D13" w:rsidRDefault="00F25658" w:rsidP="00280D13">
            <w:pPr>
              <w:spacing w:line="240" w:lineRule="auto"/>
              <w:rPr>
                <w:rFonts w:ascii="Arial" w:eastAsia="Times New Roman" w:hAnsi="Arial" w:cs="Arial"/>
                <w:sz w:val="20"/>
                <w:szCs w:val="20"/>
              </w:rPr>
            </w:pPr>
            <w:proofErr w:type="spellStart"/>
            <w:r w:rsidRPr="00280D13">
              <w:rPr>
                <w:rFonts w:ascii="Arial" w:eastAsia="Times New Roman" w:hAnsi="Arial" w:cs="Arial"/>
                <w:sz w:val="20"/>
                <w:szCs w:val="20"/>
              </w:rPr>
              <w:t>Enums</w:t>
            </w:r>
            <w:proofErr w:type="spellEnd"/>
          </w:p>
        </w:tc>
        <w:tc>
          <w:tcPr>
            <w:tcW w:w="5238" w:type="dxa"/>
            <w:hideMark/>
          </w:tcPr>
          <w:p w:rsidR="00F25658" w:rsidRPr="00280D13" w:rsidRDefault="00F25658"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uninstalled(1), install-pending(2), uninstall-pending(3), installed(4)</w:t>
            </w:r>
          </w:p>
        </w:tc>
      </w:tr>
      <w:tr w:rsidR="00F25658" w:rsidRPr="00280D13" w:rsidTr="00280D13">
        <w:trPr>
          <w:trHeight w:val="557"/>
        </w:trPr>
        <w:tc>
          <w:tcPr>
            <w:tcW w:w="1548" w:type="dxa"/>
            <w:vMerge w:val="restart"/>
            <w:hideMark/>
          </w:tcPr>
          <w:p w:rsidR="00F25658" w:rsidRPr="00280D13" w:rsidRDefault="00F25658"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Operating State</w:t>
            </w:r>
          </w:p>
        </w:tc>
        <w:tc>
          <w:tcPr>
            <w:tcW w:w="1350" w:type="dxa"/>
            <w:vMerge w:val="restart"/>
            <w:hideMark/>
          </w:tcPr>
          <w:p w:rsidR="00F25658" w:rsidRPr="00280D13" w:rsidRDefault="00F25658" w:rsidP="00280D13">
            <w:pPr>
              <w:spacing w:line="240" w:lineRule="auto"/>
              <w:jc w:val="center"/>
              <w:rPr>
                <w:rFonts w:ascii="Arial" w:eastAsia="Times New Roman" w:hAnsi="Arial" w:cs="Arial"/>
                <w:sz w:val="20"/>
                <w:szCs w:val="20"/>
              </w:rPr>
            </w:pPr>
            <w:r w:rsidRPr="00280D13">
              <w:rPr>
                <w:rFonts w:ascii="Arial" w:eastAsia="Times New Roman" w:hAnsi="Arial" w:cs="Arial"/>
                <w:sz w:val="20"/>
                <w:szCs w:val="20"/>
              </w:rPr>
              <w:t>string(255)</w:t>
            </w:r>
          </w:p>
        </w:tc>
        <w:tc>
          <w:tcPr>
            <w:tcW w:w="1440" w:type="dxa"/>
            <w:hideMark/>
          </w:tcPr>
          <w:p w:rsidR="00F25658" w:rsidRPr="00280D13" w:rsidRDefault="00F25658"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238" w:type="dxa"/>
            <w:hideMark/>
          </w:tcPr>
          <w:p w:rsidR="00F25658" w:rsidRPr="00280D13" w:rsidRDefault="00F25658"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The operating status of the network service specified by this entry.</w:t>
            </w:r>
          </w:p>
        </w:tc>
      </w:tr>
      <w:tr w:rsidR="00F25658" w:rsidRPr="00280D13" w:rsidTr="00280D13">
        <w:trPr>
          <w:trHeight w:val="620"/>
        </w:trPr>
        <w:tc>
          <w:tcPr>
            <w:tcW w:w="1548" w:type="dxa"/>
            <w:vMerge/>
            <w:hideMark/>
          </w:tcPr>
          <w:p w:rsidR="00F25658" w:rsidRPr="00280D13" w:rsidRDefault="00F25658" w:rsidP="00280D13">
            <w:pPr>
              <w:spacing w:line="240" w:lineRule="auto"/>
              <w:rPr>
                <w:rFonts w:ascii="Arial" w:eastAsia="Times New Roman" w:hAnsi="Arial" w:cs="Arial"/>
                <w:b/>
                <w:bCs/>
                <w:sz w:val="20"/>
                <w:szCs w:val="20"/>
              </w:rPr>
            </w:pPr>
          </w:p>
        </w:tc>
        <w:tc>
          <w:tcPr>
            <w:tcW w:w="1350" w:type="dxa"/>
            <w:vMerge/>
            <w:hideMark/>
          </w:tcPr>
          <w:p w:rsidR="00F25658" w:rsidRPr="00280D13" w:rsidRDefault="00F25658" w:rsidP="00280D13">
            <w:pPr>
              <w:spacing w:line="240" w:lineRule="auto"/>
              <w:jc w:val="center"/>
              <w:rPr>
                <w:rFonts w:ascii="Arial" w:eastAsia="Times New Roman" w:hAnsi="Arial" w:cs="Arial"/>
                <w:sz w:val="20"/>
                <w:szCs w:val="20"/>
              </w:rPr>
            </w:pPr>
          </w:p>
        </w:tc>
        <w:tc>
          <w:tcPr>
            <w:tcW w:w="1440" w:type="dxa"/>
            <w:hideMark/>
          </w:tcPr>
          <w:p w:rsidR="00F25658" w:rsidRPr="00280D13" w:rsidRDefault="00F25658" w:rsidP="00280D13">
            <w:pPr>
              <w:spacing w:line="240" w:lineRule="auto"/>
              <w:rPr>
                <w:rFonts w:ascii="Arial" w:eastAsia="Times New Roman" w:hAnsi="Arial" w:cs="Arial"/>
                <w:sz w:val="20"/>
                <w:szCs w:val="20"/>
              </w:rPr>
            </w:pPr>
            <w:proofErr w:type="spellStart"/>
            <w:r w:rsidRPr="00280D13">
              <w:rPr>
                <w:rFonts w:ascii="Arial" w:eastAsia="Times New Roman" w:hAnsi="Arial" w:cs="Arial"/>
                <w:sz w:val="20"/>
                <w:szCs w:val="20"/>
              </w:rPr>
              <w:t>Enums</w:t>
            </w:r>
            <w:proofErr w:type="spellEnd"/>
          </w:p>
        </w:tc>
        <w:tc>
          <w:tcPr>
            <w:tcW w:w="5238" w:type="dxa"/>
            <w:hideMark/>
          </w:tcPr>
          <w:p w:rsidR="00F25658" w:rsidRPr="00280D13" w:rsidRDefault="00F25658"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active(1), continue-pending(2), pause-pending(3), paused(4)</w:t>
            </w:r>
          </w:p>
        </w:tc>
      </w:tr>
      <w:tr w:rsidR="00F25658" w:rsidRPr="00280D13" w:rsidTr="00280D13">
        <w:trPr>
          <w:trHeight w:val="530"/>
        </w:trPr>
        <w:tc>
          <w:tcPr>
            <w:tcW w:w="1548" w:type="dxa"/>
            <w:vMerge w:val="restart"/>
            <w:hideMark/>
          </w:tcPr>
          <w:p w:rsidR="00F25658" w:rsidRPr="00280D13" w:rsidRDefault="00F25658"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Can Be Uninstalled</w:t>
            </w:r>
          </w:p>
        </w:tc>
        <w:tc>
          <w:tcPr>
            <w:tcW w:w="1350" w:type="dxa"/>
            <w:vMerge w:val="restart"/>
            <w:hideMark/>
          </w:tcPr>
          <w:p w:rsidR="00F25658" w:rsidRPr="00280D13" w:rsidRDefault="00F25658" w:rsidP="00280D13">
            <w:pPr>
              <w:spacing w:line="240" w:lineRule="auto"/>
              <w:jc w:val="center"/>
              <w:rPr>
                <w:rFonts w:ascii="Arial" w:eastAsia="Times New Roman" w:hAnsi="Arial" w:cs="Arial"/>
                <w:sz w:val="20"/>
                <w:szCs w:val="20"/>
              </w:rPr>
            </w:pPr>
            <w:r w:rsidRPr="00280D13">
              <w:rPr>
                <w:rFonts w:ascii="Arial" w:eastAsia="Times New Roman" w:hAnsi="Arial" w:cs="Arial"/>
                <w:sz w:val="20"/>
                <w:szCs w:val="20"/>
              </w:rPr>
              <w:t>string(255)</w:t>
            </w:r>
          </w:p>
        </w:tc>
        <w:tc>
          <w:tcPr>
            <w:tcW w:w="1440" w:type="dxa"/>
            <w:hideMark/>
          </w:tcPr>
          <w:p w:rsidR="00F25658" w:rsidRPr="00280D13" w:rsidRDefault="00F25658"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238" w:type="dxa"/>
            <w:hideMark/>
          </w:tcPr>
          <w:p w:rsidR="00F25658" w:rsidRPr="00280D13" w:rsidRDefault="00F25658"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Whether or not the network service specified by this entry can be uninstalled.</w:t>
            </w:r>
          </w:p>
        </w:tc>
      </w:tr>
      <w:tr w:rsidR="00F25658" w:rsidRPr="00280D13" w:rsidTr="00280D13">
        <w:trPr>
          <w:trHeight w:val="440"/>
        </w:trPr>
        <w:tc>
          <w:tcPr>
            <w:tcW w:w="1548" w:type="dxa"/>
            <w:vMerge/>
            <w:hideMark/>
          </w:tcPr>
          <w:p w:rsidR="00F25658" w:rsidRPr="00280D13" w:rsidRDefault="00F25658" w:rsidP="00280D13">
            <w:pPr>
              <w:spacing w:line="240" w:lineRule="auto"/>
              <w:rPr>
                <w:rFonts w:ascii="Arial" w:eastAsia="Times New Roman" w:hAnsi="Arial" w:cs="Arial"/>
                <w:b/>
                <w:bCs/>
                <w:sz w:val="20"/>
                <w:szCs w:val="20"/>
              </w:rPr>
            </w:pPr>
          </w:p>
        </w:tc>
        <w:tc>
          <w:tcPr>
            <w:tcW w:w="1350" w:type="dxa"/>
            <w:vMerge/>
            <w:hideMark/>
          </w:tcPr>
          <w:p w:rsidR="00F25658" w:rsidRPr="00280D13" w:rsidRDefault="00F25658" w:rsidP="00280D13">
            <w:pPr>
              <w:spacing w:line="240" w:lineRule="auto"/>
              <w:jc w:val="center"/>
              <w:rPr>
                <w:rFonts w:ascii="Arial" w:eastAsia="Times New Roman" w:hAnsi="Arial" w:cs="Arial"/>
                <w:sz w:val="20"/>
                <w:szCs w:val="20"/>
              </w:rPr>
            </w:pPr>
          </w:p>
        </w:tc>
        <w:tc>
          <w:tcPr>
            <w:tcW w:w="1440" w:type="dxa"/>
            <w:hideMark/>
          </w:tcPr>
          <w:p w:rsidR="00F25658" w:rsidRPr="00280D13" w:rsidRDefault="00F25658" w:rsidP="00280D13">
            <w:pPr>
              <w:spacing w:line="240" w:lineRule="auto"/>
              <w:rPr>
                <w:rFonts w:ascii="Arial" w:eastAsia="Times New Roman" w:hAnsi="Arial" w:cs="Arial"/>
                <w:sz w:val="20"/>
                <w:szCs w:val="20"/>
              </w:rPr>
            </w:pPr>
            <w:proofErr w:type="spellStart"/>
            <w:r w:rsidRPr="00280D13">
              <w:rPr>
                <w:rFonts w:ascii="Arial" w:eastAsia="Times New Roman" w:hAnsi="Arial" w:cs="Arial"/>
                <w:sz w:val="20"/>
                <w:szCs w:val="20"/>
              </w:rPr>
              <w:t>Enums</w:t>
            </w:r>
            <w:proofErr w:type="spellEnd"/>
          </w:p>
        </w:tc>
        <w:tc>
          <w:tcPr>
            <w:tcW w:w="5238" w:type="dxa"/>
            <w:hideMark/>
          </w:tcPr>
          <w:p w:rsidR="00F25658" w:rsidRPr="00280D13" w:rsidRDefault="00F25658"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cannot-be-uninstalled(1), can-be-uninstalled(2)</w:t>
            </w:r>
          </w:p>
        </w:tc>
      </w:tr>
      <w:tr w:rsidR="00F25658" w:rsidRPr="00280D13" w:rsidTr="00280D13">
        <w:trPr>
          <w:trHeight w:val="620"/>
        </w:trPr>
        <w:tc>
          <w:tcPr>
            <w:tcW w:w="1548" w:type="dxa"/>
            <w:hideMark/>
          </w:tcPr>
          <w:p w:rsidR="00F25658" w:rsidRPr="00280D13" w:rsidRDefault="00F25658"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Can Be Paused</w:t>
            </w:r>
          </w:p>
        </w:tc>
        <w:tc>
          <w:tcPr>
            <w:tcW w:w="1350" w:type="dxa"/>
            <w:hideMark/>
          </w:tcPr>
          <w:p w:rsidR="00F25658" w:rsidRPr="00280D13" w:rsidRDefault="00F25658" w:rsidP="00280D13">
            <w:pPr>
              <w:spacing w:line="240" w:lineRule="auto"/>
              <w:jc w:val="center"/>
              <w:rPr>
                <w:rFonts w:ascii="Arial" w:eastAsia="Times New Roman" w:hAnsi="Arial" w:cs="Arial"/>
                <w:sz w:val="20"/>
                <w:szCs w:val="20"/>
              </w:rPr>
            </w:pPr>
            <w:r w:rsidRPr="00280D13">
              <w:rPr>
                <w:rFonts w:ascii="Arial" w:eastAsia="Times New Roman" w:hAnsi="Arial" w:cs="Arial"/>
                <w:sz w:val="20"/>
                <w:szCs w:val="20"/>
              </w:rPr>
              <w:t>string(255)</w:t>
            </w:r>
          </w:p>
        </w:tc>
        <w:tc>
          <w:tcPr>
            <w:tcW w:w="1440" w:type="dxa"/>
            <w:hideMark/>
          </w:tcPr>
          <w:p w:rsidR="00F25658" w:rsidRPr="00280D13" w:rsidRDefault="00F25658"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238" w:type="dxa"/>
            <w:hideMark/>
          </w:tcPr>
          <w:p w:rsidR="00F25658" w:rsidRPr="00280D13" w:rsidRDefault="00F25658"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Whether or not the network service specified by this entry can be paused.</w:t>
            </w:r>
          </w:p>
        </w:tc>
      </w:tr>
    </w:tbl>
    <w:p w:rsidR="00F25658" w:rsidRPr="00E45D90" w:rsidRDefault="00F25658" w:rsidP="00F25658">
      <w:pPr>
        <w:rPr>
          <w:b/>
        </w:rPr>
      </w:pPr>
      <w:r w:rsidRPr="000824E4">
        <w:rPr>
          <w:b/>
        </w:rPr>
        <w:t>MIB Information by Field Name: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037"/>
        <w:gridCol w:w="43"/>
        <w:gridCol w:w="4680"/>
        <w:gridCol w:w="2430"/>
        <w:gridCol w:w="18"/>
      </w:tblGrid>
      <w:tr w:rsidR="00F25658" w:rsidRPr="00280D13" w:rsidTr="00280D13">
        <w:trPr>
          <w:trHeight w:val="309"/>
        </w:trPr>
        <w:tc>
          <w:tcPr>
            <w:tcW w:w="1368" w:type="dxa"/>
            <w:vMerge w:val="restart"/>
            <w:noWrap/>
            <w:hideMark/>
          </w:tcPr>
          <w:p w:rsidR="00F25658" w:rsidRPr="00280D13" w:rsidRDefault="00F25658" w:rsidP="003421B6">
            <w:pPr>
              <w:rPr>
                <w:b/>
                <w:bCs/>
              </w:rPr>
            </w:pPr>
            <w:r w:rsidRPr="00280D13">
              <w:rPr>
                <w:b/>
                <w:bCs/>
              </w:rPr>
              <w:t>Field Name</w:t>
            </w:r>
          </w:p>
        </w:tc>
        <w:tc>
          <w:tcPr>
            <w:tcW w:w="8208" w:type="dxa"/>
            <w:gridSpan w:val="5"/>
            <w:vAlign w:val="bottom"/>
          </w:tcPr>
          <w:p w:rsidR="00F25658" w:rsidRPr="00280D13" w:rsidRDefault="00F25658" w:rsidP="00280D13">
            <w:pPr>
              <w:jc w:val="center"/>
              <w:rPr>
                <w:rFonts w:ascii="Arial" w:hAnsi="Arial" w:cs="Arial"/>
                <w:b/>
                <w:bCs/>
                <w:sz w:val="20"/>
                <w:szCs w:val="20"/>
              </w:rPr>
            </w:pPr>
            <w:r w:rsidRPr="00280D13">
              <w:rPr>
                <w:rFonts w:ascii="Arial" w:hAnsi="Arial" w:cs="Arial"/>
                <w:b/>
                <w:bCs/>
                <w:sz w:val="20"/>
                <w:szCs w:val="20"/>
              </w:rPr>
              <w:t>MIB </w:t>
            </w:r>
          </w:p>
        </w:tc>
      </w:tr>
      <w:tr w:rsidR="00F25658" w:rsidRPr="00280D13" w:rsidTr="00280D13">
        <w:trPr>
          <w:trHeight w:val="435"/>
        </w:trPr>
        <w:tc>
          <w:tcPr>
            <w:tcW w:w="1368" w:type="dxa"/>
            <w:vMerge/>
            <w:hideMark/>
          </w:tcPr>
          <w:p w:rsidR="00F25658" w:rsidRPr="00280D13" w:rsidRDefault="00F25658" w:rsidP="003421B6">
            <w:pPr>
              <w:rPr>
                <w:b/>
                <w:bCs/>
              </w:rPr>
            </w:pPr>
          </w:p>
        </w:tc>
        <w:tc>
          <w:tcPr>
            <w:tcW w:w="1037" w:type="dxa"/>
            <w:vAlign w:val="bottom"/>
          </w:tcPr>
          <w:p w:rsidR="00F25658" w:rsidRPr="00280D13" w:rsidRDefault="00F25658" w:rsidP="003421B6">
            <w:pPr>
              <w:rPr>
                <w:rFonts w:ascii="Arial" w:hAnsi="Arial" w:cs="Arial"/>
                <w:b/>
                <w:bCs/>
                <w:sz w:val="20"/>
                <w:szCs w:val="20"/>
              </w:rPr>
            </w:pPr>
            <w:r w:rsidRPr="00280D13">
              <w:rPr>
                <w:rFonts w:ascii="Arial" w:hAnsi="Arial" w:cs="Arial"/>
                <w:b/>
                <w:bCs/>
                <w:sz w:val="20"/>
                <w:szCs w:val="20"/>
              </w:rPr>
              <w:t>File</w:t>
            </w:r>
          </w:p>
        </w:tc>
        <w:tc>
          <w:tcPr>
            <w:tcW w:w="4723" w:type="dxa"/>
            <w:gridSpan w:val="2"/>
            <w:vAlign w:val="bottom"/>
          </w:tcPr>
          <w:p w:rsidR="00F25658" w:rsidRPr="00280D13" w:rsidRDefault="00F25658" w:rsidP="003421B6">
            <w:pPr>
              <w:rPr>
                <w:rFonts w:ascii="Arial" w:hAnsi="Arial" w:cs="Arial"/>
                <w:b/>
                <w:bCs/>
                <w:sz w:val="20"/>
                <w:szCs w:val="20"/>
              </w:rPr>
            </w:pPr>
            <w:r w:rsidRPr="00280D13">
              <w:rPr>
                <w:rFonts w:ascii="Arial" w:hAnsi="Arial" w:cs="Arial"/>
                <w:b/>
                <w:bCs/>
                <w:sz w:val="20"/>
                <w:szCs w:val="20"/>
              </w:rPr>
              <w:t>OID String</w:t>
            </w:r>
          </w:p>
        </w:tc>
        <w:tc>
          <w:tcPr>
            <w:tcW w:w="2448" w:type="dxa"/>
            <w:gridSpan w:val="2"/>
            <w:vAlign w:val="bottom"/>
          </w:tcPr>
          <w:p w:rsidR="00F25658" w:rsidRPr="00280D13" w:rsidRDefault="00F25658" w:rsidP="003421B6">
            <w:pPr>
              <w:rPr>
                <w:rFonts w:ascii="Arial" w:hAnsi="Arial" w:cs="Arial"/>
                <w:b/>
                <w:bCs/>
                <w:sz w:val="20"/>
                <w:szCs w:val="20"/>
              </w:rPr>
            </w:pPr>
            <w:r w:rsidRPr="00280D13">
              <w:rPr>
                <w:rFonts w:ascii="Arial" w:hAnsi="Arial" w:cs="Arial"/>
                <w:b/>
                <w:bCs/>
                <w:sz w:val="20"/>
                <w:szCs w:val="20"/>
              </w:rPr>
              <w:t>Object ID</w:t>
            </w:r>
          </w:p>
        </w:tc>
      </w:tr>
      <w:tr w:rsidR="00F25658" w:rsidRPr="00280D13" w:rsidTr="00280D13">
        <w:trPr>
          <w:gridAfter w:val="1"/>
          <w:wAfter w:w="18" w:type="dxa"/>
          <w:trHeight w:val="1587"/>
        </w:trPr>
        <w:tc>
          <w:tcPr>
            <w:tcW w:w="1368" w:type="dxa"/>
            <w:hideMark/>
          </w:tcPr>
          <w:p w:rsidR="00F25658" w:rsidRPr="00280D13" w:rsidRDefault="00F25658"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Service Name</w:t>
            </w:r>
          </w:p>
        </w:tc>
        <w:tc>
          <w:tcPr>
            <w:tcW w:w="1080" w:type="dxa"/>
            <w:gridSpan w:val="2"/>
          </w:tcPr>
          <w:p w:rsidR="00F25658" w:rsidRPr="00280D13" w:rsidRDefault="00F25658">
            <w:pPr>
              <w:rPr>
                <w:rFonts w:ascii="Verdana" w:hAnsi="Verdana" w:cs="Arial"/>
                <w:sz w:val="16"/>
                <w:szCs w:val="16"/>
              </w:rPr>
            </w:pPr>
            <w:proofErr w:type="spellStart"/>
            <w:r w:rsidRPr="00280D13">
              <w:rPr>
                <w:rFonts w:ascii="Verdana" w:hAnsi="Verdana" w:cs="Arial"/>
                <w:sz w:val="16"/>
                <w:szCs w:val="16"/>
              </w:rPr>
              <w:t>LanMgr</w:t>
            </w:r>
            <w:proofErr w:type="spellEnd"/>
            <w:r w:rsidRPr="00280D13">
              <w:rPr>
                <w:rFonts w:ascii="Verdana" w:hAnsi="Verdana" w:cs="Arial"/>
                <w:sz w:val="16"/>
                <w:szCs w:val="16"/>
              </w:rPr>
              <w:t>-</w:t>
            </w:r>
            <w:proofErr w:type="spellStart"/>
            <w:r w:rsidRPr="00280D13">
              <w:rPr>
                <w:rFonts w:ascii="Verdana" w:hAnsi="Verdana" w:cs="Arial"/>
                <w:sz w:val="16"/>
                <w:szCs w:val="16"/>
              </w:rPr>
              <w:t>Mib</w:t>
            </w:r>
            <w:proofErr w:type="spellEnd"/>
            <w:r w:rsidRPr="00280D13">
              <w:rPr>
                <w:rFonts w:ascii="Verdana" w:hAnsi="Verdana" w:cs="Arial"/>
                <w:sz w:val="16"/>
                <w:szCs w:val="16"/>
              </w:rPr>
              <w:t>-II-MIB</w:t>
            </w:r>
          </w:p>
        </w:tc>
        <w:tc>
          <w:tcPr>
            <w:tcW w:w="4680" w:type="dxa"/>
          </w:tcPr>
          <w:p w:rsidR="00F25658" w:rsidRPr="00280D13" w:rsidRDefault="00F25658">
            <w:pPr>
              <w:rPr>
                <w:rFonts w:ascii="Arial" w:hAnsi="Arial" w:cs="Arial"/>
                <w:sz w:val="20"/>
                <w:szCs w:val="20"/>
              </w:rPr>
            </w:pPr>
            <w:r w:rsidRPr="00280D13">
              <w:rPr>
                <w:rFonts w:ascii="Arial" w:hAnsi="Arial" w:cs="Arial"/>
                <w:sz w:val="20"/>
                <w:szCs w:val="20"/>
              </w:rPr>
              <w:t>iso.org.dod.internet.private.enterprises.lanmanager.lanmgr-2.server.svSvcTable.svSvcEntry.svSvcName</w:t>
            </w:r>
          </w:p>
        </w:tc>
        <w:tc>
          <w:tcPr>
            <w:tcW w:w="2430" w:type="dxa"/>
          </w:tcPr>
          <w:p w:rsidR="00F25658" w:rsidRPr="00280D13" w:rsidRDefault="00F25658">
            <w:pPr>
              <w:rPr>
                <w:rFonts w:ascii="Arial" w:hAnsi="Arial" w:cs="Arial"/>
                <w:sz w:val="20"/>
                <w:szCs w:val="20"/>
              </w:rPr>
            </w:pPr>
            <w:r w:rsidRPr="00280D13">
              <w:rPr>
                <w:rFonts w:ascii="Arial" w:hAnsi="Arial" w:cs="Arial"/>
                <w:sz w:val="20"/>
                <w:szCs w:val="20"/>
              </w:rPr>
              <w:t>1.3.6.1.4.1.77.1.2.3.1.1</w:t>
            </w:r>
          </w:p>
        </w:tc>
      </w:tr>
      <w:tr w:rsidR="00C93AC7" w:rsidRPr="00280D13" w:rsidTr="00280D13">
        <w:trPr>
          <w:gridAfter w:val="1"/>
          <w:wAfter w:w="18" w:type="dxa"/>
          <w:trHeight w:val="1058"/>
        </w:trPr>
        <w:tc>
          <w:tcPr>
            <w:tcW w:w="1368" w:type="dxa"/>
            <w:hideMark/>
          </w:tcPr>
          <w:p w:rsidR="00C93AC7" w:rsidRPr="00280D13" w:rsidRDefault="00C93AC7"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Installed State</w:t>
            </w:r>
          </w:p>
        </w:tc>
        <w:tc>
          <w:tcPr>
            <w:tcW w:w="1080" w:type="dxa"/>
            <w:gridSpan w:val="2"/>
          </w:tcPr>
          <w:p w:rsidR="00C93AC7" w:rsidRPr="00280D13" w:rsidRDefault="00C93AC7">
            <w:pPr>
              <w:rPr>
                <w:rFonts w:ascii="Verdana" w:hAnsi="Verdana" w:cs="Arial"/>
                <w:sz w:val="16"/>
                <w:szCs w:val="16"/>
              </w:rPr>
            </w:pPr>
            <w:proofErr w:type="spellStart"/>
            <w:r w:rsidRPr="00280D13">
              <w:rPr>
                <w:rFonts w:ascii="Verdana" w:hAnsi="Verdana" w:cs="Arial"/>
                <w:sz w:val="16"/>
                <w:szCs w:val="16"/>
              </w:rPr>
              <w:t>LanMgr</w:t>
            </w:r>
            <w:proofErr w:type="spellEnd"/>
            <w:r w:rsidRPr="00280D13">
              <w:rPr>
                <w:rFonts w:ascii="Verdana" w:hAnsi="Verdana" w:cs="Arial"/>
                <w:sz w:val="16"/>
                <w:szCs w:val="16"/>
              </w:rPr>
              <w:t>-</w:t>
            </w:r>
            <w:proofErr w:type="spellStart"/>
            <w:r w:rsidRPr="00280D13">
              <w:rPr>
                <w:rFonts w:ascii="Verdana" w:hAnsi="Verdana" w:cs="Arial"/>
                <w:sz w:val="16"/>
                <w:szCs w:val="16"/>
              </w:rPr>
              <w:t>Mib</w:t>
            </w:r>
            <w:proofErr w:type="spellEnd"/>
            <w:r w:rsidRPr="00280D13">
              <w:rPr>
                <w:rFonts w:ascii="Verdana" w:hAnsi="Verdana" w:cs="Arial"/>
                <w:sz w:val="16"/>
                <w:szCs w:val="16"/>
              </w:rPr>
              <w:t>-II-MIB</w:t>
            </w:r>
          </w:p>
        </w:tc>
        <w:tc>
          <w:tcPr>
            <w:tcW w:w="4680" w:type="dxa"/>
          </w:tcPr>
          <w:p w:rsidR="00C93AC7" w:rsidRPr="00280D13" w:rsidRDefault="00C93AC7">
            <w:pPr>
              <w:rPr>
                <w:rFonts w:ascii="Arial" w:hAnsi="Arial" w:cs="Arial"/>
                <w:sz w:val="20"/>
                <w:szCs w:val="20"/>
              </w:rPr>
            </w:pPr>
            <w:r w:rsidRPr="00280D13">
              <w:rPr>
                <w:rFonts w:ascii="Arial" w:hAnsi="Arial" w:cs="Arial"/>
                <w:sz w:val="20"/>
                <w:szCs w:val="20"/>
              </w:rPr>
              <w:t>iso.org.dod.internet.private.enterprises.lanmanager.lanmgr-2.server.svSvcTable.svSvcEntry.svSvcInstalledState</w:t>
            </w:r>
          </w:p>
        </w:tc>
        <w:tc>
          <w:tcPr>
            <w:tcW w:w="2430" w:type="dxa"/>
          </w:tcPr>
          <w:p w:rsidR="00C93AC7" w:rsidRPr="00280D13" w:rsidRDefault="00C93AC7">
            <w:pPr>
              <w:rPr>
                <w:rFonts w:ascii="Arial" w:hAnsi="Arial" w:cs="Arial"/>
                <w:sz w:val="20"/>
                <w:szCs w:val="20"/>
              </w:rPr>
            </w:pPr>
            <w:r w:rsidRPr="00280D13">
              <w:rPr>
                <w:rFonts w:ascii="Arial" w:hAnsi="Arial" w:cs="Arial"/>
                <w:sz w:val="20"/>
                <w:szCs w:val="20"/>
              </w:rPr>
              <w:t>1.3.6.1.4.1.77.1.2.3.1.2</w:t>
            </w:r>
          </w:p>
        </w:tc>
      </w:tr>
      <w:tr w:rsidR="00C93AC7" w:rsidRPr="00280D13" w:rsidTr="00280D13">
        <w:trPr>
          <w:gridAfter w:val="1"/>
          <w:wAfter w:w="18" w:type="dxa"/>
          <w:trHeight w:val="1058"/>
        </w:trPr>
        <w:tc>
          <w:tcPr>
            <w:tcW w:w="1368" w:type="dxa"/>
            <w:hideMark/>
          </w:tcPr>
          <w:p w:rsidR="00C93AC7" w:rsidRPr="00280D13" w:rsidRDefault="00C93AC7"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Operating State</w:t>
            </w:r>
          </w:p>
        </w:tc>
        <w:tc>
          <w:tcPr>
            <w:tcW w:w="1080" w:type="dxa"/>
            <w:gridSpan w:val="2"/>
          </w:tcPr>
          <w:p w:rsidR="00C93AC7" w:rsidRPr="00280D13" w:rsidRDefault="00C93AC7">
            <w:pPr>
              <w:rPr>
                <w:rFonts w:ascii="Verdana" w:hAnsi="Verdana" w:cs="Arial"/>
                <w:sz w:val="16"/>
                <w:szCs w:val="16"/>
              </w:rPr>
            </w:pPr>
            <w:proofErr w:type="spellStart"/>
            <w:r w:rsidRPr="00280D13">
              <w:rPr>
                <w:rFonts w:ascii="Verdana" w:hAnsi="Verdana" w:cs="Arial"/>
                <w:sz w:val="16"/>
                <w:szCs w:val="16"/>
              </w:rPr>
              <w:t>LanMgr</w:t>
            </w:r>
            <w:proofErr w:type="spellEnd"/>
            <w:r w:rsidRPr="00280D13">
              <w:rPr>
                <w:rFonts w:ascii="Verdana" w:hAnsi="Verdana" w:cs="Arial"/>
                <w:sz w:val="16"/>
                <w:szCs w:val="16"/>
              </w:rPr>
              <w:t>-</w:t>
            </w:r>
            <w:proofErr w:type="spellStart"/>
            <w:r w:rsidRPr="00280D13">
              <w:rPr>
                <w:rFonts w:ascii="Verdana" w:hAnsi="Verdana" w:cs="Arial"/>
                <w:sz w:val="16"/>
                <w:szCs w:val="16"/>
              </w:rPr>
              <w:t>Mib</w:t>
            </w:r>
            <w:proofErr w:type="spellEnd"/>
            <w:r w:rsidRPr="00280D13">
              <w:rPr>
                <w:rFonts w:ascii="Verdana" w:hAnsi="Verdana" w:cs="Arial"/>
                <w:sz w:val="16"/>
                <w:szCs w:val="16"/>
              </w:rPr>
              <w:t>-II-MIB</w:t>
            </w:r>
          </w:p>
        </w:tc>
        <w:tc>
          <w:tcPr>
            <w:tcW w:w="4680" w:type="dxa"/>
          </w:tcPr>
          <w:p w:rsidR="00C93AC7" w:rsidRPr="00280D13" w:rsidRDefault="00C93AC7">
            <w:pPr>
              <w:rPr>
                <w:rFonts w:ascii="Arial" w:hAnsi="Arial" w:cs="Arial"/>
                <w:sz w:val="20"/>
                <w:szCs w:val="20"/>
              </w:rPr>
            </w:pPr>
            <w:r w:rsidRPr="00280D13">
              <w:rPr>
                <w:rFonts w:ascii="Arial" w:hAnsi="Arial" w:cs="Arial"/>
                <w:sz w:val="20"/>
                <w:szCs w:val="20"/>
              </w:rPr>
              <w:t>iso.org.dod.internet.private.enterprises.lanmanager.lanmgr-2.server.svSvcTable.svSvcEntry.svSvcOperatingState</w:t>
            </w:r>
          </w:p>
        </w:tc>
        <w:tc>
          <w:tcPr>
            <w:tcW w:w="2430" w:type="dxa"/>
          </w:tcPr>
          <w:p w:rsidR="00C93AC7" w:rsidRPr="00280D13" w:rsidRDefault="00C93AC7">
            <w:pPr>
              <w:rPr>
                <w:rFonts w:ascii="Arial" w:hAnsi="Arial" w:cs="Arial"/>
                <w:sz w:val="20"/>
                <w:szCs w:val="20"/>
              </w:rPr>
            </w:pPr>
            <w:r w:rsidRPr="00280D13">
              <w:rPr>
                <w:rFonts w:ascii="Arial" w:hAnsi="Arial" w:cs="Arial"/>
                <w:sz w:val="20"/>
                <w:szCs w:val="20"/>
              </w:rPr>
              <w:t>1.3.6.1.4.1.77.1.2.3.1.3</w:t>
            </w:r>
          </w:p>
        </w:tc>
      </w:tr>
      <w:tr w:rsidR="00C93AC7" w:rsidRPr="00280D13" w:rsidTr="00280D13">
        <w:trPr>
          <w:gridAfter w:val="1"/>
          <w:wAfter w:w="18" w:type="dxa"/>
          <w:trHeight w:val="1058"/>
        </w:trPr>
        <w:tc>
          <w:tcPr>
            <w:tcW w:w="1368" w:type="dxa"/>
            <w:hideMark/>
          </w:tcPr>
          <w:p w:rsidR="00C93AC7" w:rsidRPr="00280D13" w:rsidRDefault="00C93AC7"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Can Be Uninstalled</w:t>
            </w:r>
          </w:p>
        </w:tc>
        <w:tc>
          <w:tcPr>
            <w:tcW w:w="1080" w:type="dxa"/>
            <w:gridSpan w:val="2"/>
          </w:tcPr>
          <w:p w:rsidR="00C93AC7" w:rsidRPr="00280D13" w:rsidRDefault="00C93AC7">
            <w:pPr>
              <w:rPr>
                <w:rFonts w:ascii="Verdana" w:hAnsi="Verdana" w:cs="Arial"/>
                <w:sz w:val="16"/>
                <w:szCs w:val="16"/>
              </w:rPr>
            </w:pPr>
            <w:proofErr w:type="spellStart"/>
            <w:r w:rsidRPr="00280D13">
              <w:rPr>
                <w:rFonts w:ascii="Verdana" w:hAnsi="Verdana" w:cs="Arial"/>
                <w:sz w:val="16"/>
                <w:szCs w:val="16"/>
              </w:rPr>
              <w:t>LanMgr</w:t>
            </w:r>
            <w:proofErr w:type="spellEnd"/>
            <w:r w:rsidRPr="00280D13">
              <w:rPr>
                <w:rFonts w:ascii="Verdana" w:hAnsi="Verdana" w:cs="Arial"/>
                <w:sz w:val="16"/>
                <w:szCs w:val="16"/>
              </w:rPr>
              <w:t>-</w:t>
            </w:r>
            <w:proofErr w:type="spellStart"/>
            <w:r w:rsidRPr="00280D13">
              <w:rPr>
                <w:rFonts w:ascii="Verdana" w:hAnsi="Verdana" w:cs="Arial"/>
                <w:sz w:val="16"/>
                <w:szCs w:val="16"/>
              </w:rPr>
              <w:t>Mib</w:t>
            </w:r>
            <w:proofErr w:type="spellEnd"/>
            <w:r w:rsidRPr="00280D13">
              <w:rPr>
                <w:rFonts w:ascii="Verdana" w:hAnsi="Verdana" w:cs="Arial"/>
                <w:sz w:val="16"/>
                <w:szCs w:val="16"/>
              </w:rPr>
              <w:t>-II-MIB</w:t>
            </w:r>
          </w:p>
        </w:tc>
        <w:tc>
          <w:tcPr>
            <w:tcW w:w="4680" w:type="dxa"/>
          </w:tcPr>
          <w:p w:rsidR="00C93AC7" w:rsidRPr="00280D13" w:rsidRDefault="00C93AC7">
            <w:pPr>
              <w:rPr>
                <w:rFonts w:ascii="Arial" w:hAnsi="Arial" w:cs="Arial"/>
                <w:sz w:val="20"/>
                <w:szCs w:val="20"/>
              </w:rPr>
            </w:pPr>
            <w:r w:rsidRPr="00280D13">
              <w:rPr>
                <w:rFonts w:ascii="Arial" w:hAnsi="Arial" w:cs="Arial"/>
                <w:sz w:val="20"/>
                <w:szCs w:val="20"/>
              </w:rPr>
              <w:t>iso.org.dod.internet.private.enterprises.lanmanager.lanmgr-2.server.svSvcTable.svSvcEntry.svSvcCanBeUninstalled</w:t>
            </w:r>
          </w:p>
        </w:tc>
        <w:tc>
          <w:tcPr>
            <w:tcW w:w="2430" w:type="dxa"/>
          </w:tcPr>
          <w:p w:rsidR="00C93AC7" w:rsidRPr="00280D13" w:rsidRDefault="00C93AC7">
            <w:pPr>
              <w:rPr>
                <w:rFonts w:ascii="Arial" w:hAnsi="Arial" w:cs="Arial"/>
                <w:sz w:val="20"/>
                <w:szCs w:val="20"/>
              </w:rPr>
            </w:pPr>
            <w:r w:rsidRPr="00280D13">
              <w:rPr>
                <w:rFonts w:ascii="Arial" w:hAnsi="Arial" w:cs="Arial"/>
                <w:sz w:val="20"/>
                <w:szCs w:val="20"/>
              </w:rPr>
              <w:t>1.3.6.1.4.1.77.1.2.3.1.4</w:t>
            </w:r>
          </w:p>
        </w:tc>
      </w:tr>
      <w:tr w:rsidR="00F25658" w:rsidRPr="00280D13" w:rsidTr="00280D13">
        <w:trPr>
          <w:gridAfter w:val="1"/>
          <w:wAfter w:w="18" w:type="dxa"/>
          <w:trHeight w:val="620"/>
        </w:trPr>
        <w:tc>
          <w:tcPr>
            <w:tcW w:w="1368" w:type="dxa"/>
            <w:hideMark/>
          </w:tcPr>
          <w:p w:rsidR="00F25658" w:rsidRPr="00280D13" w:rsidRDefault="00F25658"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Can Be Paused</w:t>
            </w:r>
          </w:p>
        </w:tc>
        <w:tc>
          <w:tcPr>
            <w:tcW w:w="1080" w:type="dxa"/>
            <w:gridSpan w:val="2"/>
          </w:tcPr>
          <w:p w:rsidR="00F25658" w:rsidRPr="00280D13" w:rsidRDefault="00F25658">
            <w:pPr>
              <w:rPr>
                <w:rFonts w:ascii="Verdana" w:hAnsi="Verdana" w:cs="Arial"/>
                <w:sz w:val="16"/>
                <w:szCs w:val="16"/>
              </w:rPr>
            </w:pPr>
            <w:proofErr w:type="spellStart"/>
            <w:r w:rsidRPr="00280D13">
              <w:rPr>
                <w:rFonts w:ascii="Verdana" w:hAnsi="Verdana" w:cs="Arial"/>
                <w:sz w:val="16"/>
                <w:szCs w:val="16"/>
              </w:rPr>
              <w:t>LanMgr</w:t>
            </w:r>
            <w:proofErr w:type="spellEnd"/>
            <w:r w:rsidRPr="00280D13">
              <w:rPr>
                <w:rFonts w:ascii="Verdana" w:hAnsi="Verdana" w:cs="Arial"/>
                <w:sz w:val="16"/>
                <w:szCs w:val="16"/>
              </w:rPr>
              <w:t>-</w:t>
            </w:r>
            <w:proofErr w:type="spellStart"/>
            <w:r w:rsidRPr="00280D13">
              <w:rPr>
                <w:rFonts w:ascii="Verdana" w:hAnsi="Verdana" w:cs="Arial"/>
                <w:sz w:val="16"/>
                <w:szCs w:val="16"/>
              </w:rPr>
              <w:t>Mib</w:t>
            </w:r>
            <w:proofErr w:type="spellEnd"/>
            <w:r w:rsidRPr="00280D13">
              <w:rPr>
                <w:rFonts w:ascii="Verdana" w:hAnsi="Verdana" w:cs="Arial"/>
                <w:sz w:val="16"/>
                <w:szCs w:val="16"/>
              </w:rPr>
              <w:t>-II-MIB</w:t>
            </w:r>
          </w:p>
        </w:tc>
        <w:tc>
          <w:tcPr>
            <w:tcW w:w="4680" w:type="dxa"/>
          </w:tcPr>
          <w:p w:rsidR="00F25658" w:rsidRPr="00280D13" w:rsidRDefault="00F25658">
            <w:pPr>
              <w:rPr>
                <w:rFonts w:ascii="Arial" w:hAnsi="Arial" w:cs="Arial"/>
                <w:sz w:val="20"/>
                <w:szCs w:val="20"/>
              </w:rPr>
            </w:pPr>
            <w:r w:rsidRPr="00280D13">
              <w:rPr>
                <w:rFonts w:ascii="Arial" w:hAnsi="Arial" w:cs="Arial"/>
                <w:sz w:val="20"/>
                <w:szCs w:val="20"/>
              </w:rPr>
              <w:t>iso.org.dod.internet.private.enterprises.lanmanager.lanmgr-2.server.svSvcTable.svSvcEntry.svSvcCanBePaused</w:t>
            </w:r>
          </w:p>
        </w:tc>
        <w:tc>
          <w:tcPr>
            <w:tcW w:w="2430" w:type="dxa"/>
          </w:tcPr>
          <w:p w:rsidR="00F25658" w:rsidRPr="00280D13" w:rsidRDefault="00F25658">
            <w:pPr>
              <w:rPr>
                <w:rFonts w:ascii="Arial" w:hAnsi="Arial" w:cs="Arial"/>
                <w:sz w:val="20"/>
                <w:szCs w:val="20"/>
              </w:rPr>
            </w:pPr>
            <w:r w:rsidRPr="00280D13">
              <w:rPr>
                <w:rFonts w:ascii="Arial" w:hAnsi="Arial" w:cs="Arial"/>
                <w:sz w:val="20"/>
                <w:szCs w:val="20"/>
              </w:rPr>
              <w:t>1.3.6.1.4.1.77.1.2.3.1.5</w:t>
            </w:r>
          </w:p>
        </w:tc>
      </w:tr>
    </w:tbl>
    <w:p w:rsidR="00B17C65" w:rsidRDefault="00B17C65" w:rsidP="00B17C65"/>
    <w:p w:rsidR="000F7FE3" w:rsidRDefault="001006AC" w:rsidP="000F7FE3">
      <w:pPr>
        <w:pStyle w:val="Heading2"/>
      </w:pPr>
      <w:bookmarkStart w:id="7" w:name="_Toc400704074"/>
      <w:r>
        <w:t>Inv_SNMP_Win32_</w:t>
      </w:r>
      <w:r w:rsidR="000F7FE3" w:rsidRPr="00457772">
        <w:t>Shares</w:t>
      </w:r>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1350"/>
        <w:gridCol w:w="1440"/>
        <w:gridCol w:w="5238"/>
      </w:tblGrid>
      <w:tr w:rsidR="002C014D" w:rsidRPr="00280D13" w:rsidTr="00280D13">
        <w:trPr>
          <w:trHeight w:val="255"/>
        </w:trPr>
        <w:tc>
          <w:tcPr>
            <w:tcW w:w="1548" w:type="dxa"/>
            <w:vMerge w:val="restart"/>
            <w:noWrap/>
            <w:hideMark/>
          </w:tcPr>
          <w:p w:rsidR="002C014D" w:rsidRPr="00280D13" w:rsidRDefault="002C014D" w:rsidP="003421B6">
            <w:pPr>
              <w:rPr>
                <w:b/>
                <w:bCs/>
              </w:rPr>
            </w:pPr>
            <w:r w:rsidRPr="00280D13">
              <w:rPr>
                <w:b/>
                <w:bCs/>
              </w:rPr>
              <w:t>Field Name</w:t>
            </w:r>
          </w:p>
          <w:p w:rsidR="002C014D" w:rsidRPr="00280D13" w:rsidRDefault="002C014D" w:rsidP="003421B6">
            <w:pPr>
              <w:rPr>
                <w:b/>
                <w:bCs/>
              </w:rPr>
            </w:pPr>
            <w:r w:rsidRPr="00280D13">
              <w:rPr>
                <w:b/>
                <w:bCs/>
              </w:rPr>
              <w:lastRenderedPageBreak/>
              <w:t> </w:t>
            </w:r>
          </w:p>
        </w:tc>
        <w:tc>
          <w:tcPr>
            <w:tcW w:w="1350" w:type="dxa"/>
            <w:vMerge w:val="restart"/>
            <w:noWrap/>
            <w:hideMark/>
          </w:tcPr>
          <w:p w:rsidR="002C014D" w:rsidRPr="00280D13" w:rsidRDefault="002C014D" w:rsidP="003421B6">
            <w:pPr>
              <w:rPr>
                <w:b/>
                <w:bCs/>
              </w:rPr>
            </w:pPr>
            <w:r w:rsidRPr="00280D13">
              <w:rPr>
                <w:b/>
                <w:bCs/>
              </w:rPr>
              <w:lastRenderedPageBreak/>
              <w:t>Data Type</w:t>
            </w:r>
          </w:p>
          <w:p w:rsidR="002C014D" w:rsidRPr="00280D13" w:rsidRDefault="002C014D" w:rsidP="003421B6">
            <w:pPr>
              <w:rPr>
                <w:b/>
                <w:bCs/>
              </w:rPr>
            </w:pPr>
            <w:r w:rsidRPr="00280D13">
              <w:rPr>
                <w:b/>
                <w:bCs/>
              </w:rPr>
              <w:lastRenderedPageBreak/>
              <w:t> </w:t>
            </w:r>
          </w:p>
        </w:tc>
        <w:tc>
          <w:tcPr>
            <w:tcW w:w="6678" w:type="dxa"/>
            <w:gridSpan w:val="2"/>
            <w:noWrap/>
            <w:hideMark/>
          </w:tcPr>
          <w:p w:rsidR="002C014D" w:rsidRPr="00280D13" w:rsidRDefault="002C014D" w:rsidP="00280D13">
            <w:pPr>
              <w:jc w:val="center"/>
              <w:rPr>
                <w:b/>
                <w:bCs/>
              </w:rPr>
            </w:pPr>
            <w:r w:rsidRPr="00280D13">
              <w:rPr>
                <w:b/>
                <w:bCs/>
              </w:rPr>
              <w:lastRenderedPageBreak/>
              <w:t>Qualifiers</w:t>
            </w:r>
          </w:p>
        </w:tc>
      </w:tr>
      <w:tr w:rsidR="002C014D" w:rsidRPr="00280D13" w:rsidTr="00280D13">
        <w:trPr>
          <w:trHeight w:val="255"/>
        </w:trPr>
        <w:tc>
          <w:tcPr>
            <w:tcW w:w="1548" w:type="dxa"/>
            <w:vMerge/>
            <w:noWrap/>
            <w:hideMark/>
          </w:tcPr>
          <w:p w:rsidR="002C014D" w:rsidRPr="00280D13" w:rsidRDefault="002C014D" w:rsidP="003421B6">
            <w:pPr>
              <w:rPr>
                <w:b/>
                <w:bCs/>
              </w:rPr>
            </w:pPr>
          </w:p>
        </w:tc>
        <w:tc>
          <w:tcPr>
            <w:tcW w:w="1350" w:type="dxa"/>
            <w:vMerge/>
            <w:noWrap/>
            <w:hideMark/>
          </w:tcPr>
          <w:p w:rsidR="002C014D" w:rsidRPr="00280D13" w:rsidRDefault="002C014D" w:rsidP="003421B6">
            <w:pPr>
              <w:rPr>
                <w:b/>
                <w:bCs/>
              </w:rPr>
            </w:pPr>
          </w:p>
        </w:tc>
        <w:tc>
          <w:tcPr>
            <w:tcW w:w="1440" w:type="dxa"/>
            <w:noWrap/>
            <w:hideMark/>
          </w:tcPr>
          <w:p w:rsidR="002C014D" w:rsidRPr="00280D13" w:rsidRDefault="002C014D" w:rsidP="003421B6">
            <w:pPr>
              <w:rPr>
                <w:b/>
                <w:bCs/>
              </w:rPr>
            </w:pPr>
            <w:r w:rsidRPr="00280D13">
              <w:rPr>
                <w:b/>
                <w:bCs/>
              </w:rPr>
              <w:t>Name</w:t>
            </w:r>
          </w:p>
        </w:tc>
        <w:tc>
          <w:tcPr>
            <w:tcW w:w="5238" w:type="dxa"/>
            <w:noWrap/>
            <w:hideMark/>
          </w:tcPr>
          <w:p w:rsidR="002C014D" w:rsidRPr="00280D13" w:rsidRDefault="002C014D" w:rsidP="003421B6">
            <w:pPr>
              <w:rPr>
                <w:b/>
                <w:bCs/>
              </w:rPr>
            </w:pPr>
            <w:r w:rsidRPr="00280D13">
              <w:rPr>
                <w:b/>
                <w:bCs/>
              </w:rPr>
              <w:t>Value</w:t>
            </w:r>
          </w:p>
        </w:tc>
      </w:tr>
      <w:tr w:rsidR="002C014D" w:rsidRPr="00280D13" w:rsidTr="00280D13">
        <w:trPr>
          <w:trHeight w:val="350"/>
        </w:trPr>
        <w:tc>
          <w:tcPr>
            <w:tcW w:w="1548" w:type="dxa"/>
            <w:vMerge w:val="restart"/>
            <w:hideMark/>
          </w:tcPr>
          <w:p w:rsidR="002C014D" w:rsidRPr="00280D13" w:rsidRDefault="002C014D"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lastRenderedPageBreak/>
              <w:t>Name</w:t>
            </w:r>
          </w:p>
        </w:tc>
        <w:tc>
          <w:tcPr>
            <w:tcW w:w="1350" w:type="dxa"/>
            <w:vMerge w:val="restart"/>
            <w:hideMark/>
          </w:tcPr>
          <w:p w:rsidR="002C014D" w:rsidRPr="00280D13" w:rsidRDefault="002C014D" w:rsidP="00280D13">
            <w:pPr>
              <w:spacing w:line="240" w:lineRule="auto"/>
              <w:jc w:val="center"/>
              <w:rPr>
                <w:rFonts w:ascii="Arial" w:eastAsia="Times New Roman" w:hAnsi="Arial" w:cs="Arial"/>
                <w:sz w:val="20"/>
                <w:szCs w:val="20"/>
              </w:rPr>
            </w:pPr>
            <w:r w:rsidRPr="00280D13">
              <w:rPr>
                <w:rFonts w:ascii="Arial" w:eastAsia="Times New Roman" w:hAnsi="Arial" w:cs="Arial"/>
                <w:sz w:val="20"/>
                <w:szCs w:val="20"/>
              </w:rPr>
              <w:t>string(255)</w:t>
            </w:r>
          </w:p>
        </w:tc>
        <w:tc>
          <w:tcPr>
            <w:tcW w:w="1440" w:type="dxa"/>
            <w:noWrap/>
            <w:hideMark/>
          </w:tcPr>
          <w:p w:rsidR="002C014D" w:rsidRPr="00280D13" w:rsidRDefault="002C014D"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Key</w:t>
            </w:r>
          </w:p>
        </w:tc>
        <w:tc>
          <w:tcPr>
            <w:tcW w:w="5238" w:type="dxa"/>
            <w:noWrap/>
            <w:hideMark/>
          </w:tcPr>
          <w:p w:rsidR="002C014D" w:rsidRPr="00280D13" w:rsidRDefault="002C014D" w:rsidP="00280D13">
            <w:pPr>
              <w:spacing w:line="240" w:lineRule="auto"/>
              <w:jc w:val="center"/>
              <w:rPr>
                <w:rFonts w:ascii="Arial" w:eastAsia="Times New Roman" w:hAnsi="Arial" w:cs="Arial"/>
                <w:sz w:val="20"/>
                <w:szCs w:val="20"/>
              </w:rPr>
            </w:pPr>
            <w:r w:rsidRPr="00280D13">
              <w:rPr>
                <w:rFonts w:ascii="Arial" w:eastAsia="Times New Roman" w:hAnsi="Arial" w:cs="Arial"/>
                <w:sz w:val="20"/>
                <w:szCs w:val="20"/>
              </w:rPr>
              <w:t>TRUE</w:t>
            </w:r>
          </w:p>
        </w:tc>
      </w:tr>
      <w:tr w:rsidR="002C014D" w:rsidRPr="00280D13" w:rsidTr="00280D13">
        <w:trPr>
          <w:trHeight w:val="350"/>
        </w:trPr>
        <w:tc>
          <w:tcPr>
            <w:tcW w:w="1548" w:type="dxa"/>
            <w:vMerge/>
            <w:hideMark/>
          </w:tcPr>
          <w:p w:rsidR="002C014D" w:rsidRPr="00280D13" w:rsidRDefault="002C014D" w:rsidP="00280D13">
            <w:pPr>
              <w:spacing w:line="240" w:lineRule="auto"/>
              <w:rPr>
                <w:rFonts w:ascii="Arial" w:eastAsia="Times New Roman" w:hAnsi="Arial" w:cs="Arial"/>
                <w:b/>
                <w:bCs/>
                <w:sz w:val="20"/>
                <w:szCs w:val="20"/>
              </w:rPr>
            </w:pPr>
          </w:p>
        </w:tc>
        <w:tc>
          <w:tcPr>
            <w:tcW w:w="1350" w:type="dxa"/>
            <w:vMerge/>
            <w:hideMark/>
          </w:tcPr>
          <w:p w:rsidR="002C014D" w:rsidRPr="00280D13" w:rsidRDefault="002C014D" w:rsidP="00280D13">
            <w:pPr>
              <w:spacing w:line="240" w:lineRule="auto"/>
              <w:jc w:val="center"/>
              <w:rPr>
                <w:rFonts w:ascii="Arial" w:eastAsia="Times New Roman" w:hAnsi="Arial" w:cs="Arial"/>
                <w:sz w:val="20"/>
                <w:szCs w:val="20"/>
              </w:rPr>
            </w:pPr>
          </w:p>
        </w:tc>
        <w:tc>
          <w:tcPr>
            <w:tcW w:w="1440" w:type="dxa"/>
            <w:noWrap/>
            <w:hideMark/>
          </w:tcPr>
          <w:p w:rsidR="002C014D" w:rsidRPr="00280D13" w:rsidRDefault="002C014D"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238" w:type="dxa"/>
            <w:hideMark/>
          </w:tcPr>
          <w:p w:rsidR="002C014D" w:rsidRPr="00280D13" w:rsidRDefault="002C014D"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The name of the share.</w:t>
            </w:r>
          </w:p>
        </w:tc>
      </w:tr>
      <w:tr w:rsidR="002C014D" w:rsidRPr="00280D13" w:rsidTr="00280D13">
        <w:trPr>
          <w:trHeight w:val="350"/>
        </w:trPr>
        <w:tc>
          <w:tcPr>
            <w:tcW w:w="1548" w:type="dxa"/>
            <w:hideMark/>
          </w:tcPr>
          <w:p w:rsidR="002C014D" w:rsidRPr="00280D13" w:rsidRDefault="002C014D"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Path</w:t>
            </w:r>
          </w:p>
        </w:tc>
        <w:tc>
          <w:tcPr>
            <w:tcW w:w="1350" w:type="dxa"/>
            <w:hideMark/>
          </w:tcPr>
          <w:p w:rsidR="002C014D" w:rsidRPr="00280D13" w:rsidRDefault="002C014D" w:rsidP="00280D13">
            <w:pPr>
              <w:spacing w:line="240" w:lineRule="auto"/>
              <w:jc w:val="center"/>
              <w:rPr>
                <w:rFonts w:ascii="Arial" w:eastAsia="Times New Roman" w:hAnsi="Arial" w:cs="Arial"/>
                <w:sz w:val="20"/>
                <w:szCs w:val="20"/>
              </w:rPr>
            </w:pPr>
            <w:r w:rsidRPr="00280D13">
              <w:rPr>
                <w:rFonts w:ascii="Arial" w:eastAsia="Times New Roman" w:hAnsi="Arial" w:cs="Arial"/>
                <w:sz w:val="20"/>
                <w:szCs w:val="20"/>
              </w:rPr>
              <w:t>string(255)</w:t>
            </w:r>
          </w:p>
        </w:tc>
        <w:tc>
          <w:tcPr>
            <w:tcW w:w="1440" w:type="dxa"/>
            <w:hideMark/>
          </w:tcPr>
          <w:p w:rsidR="002C014D" w:rsidRPr="00280D13" w:rsidRDefault="002C014D"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238" w:type="dxa"/>
            <w:hideMark/>
          </w:tcPr>
          <w:p w:rsidR="002C014D" w:rsidRPr="00280D13" w:rsidRDefault="002C014D"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The local name of this shared resource.</w:t>
            </w:r>
          </w:p>
        </w:tc>
      </w:tr>
      <w:tr w:rsidR="002C014D" w:rsidRPr="00280D13" w:rsidTr="00280D13">
        <w:trPr>
          <w:trHeight w:val="440"/>
        </w:trPr>
        <w:tc>
          <w:tcPr>
            <w:tcW w:w="1548" w:type="dxa"/>
            <w:hideMark/>
          </w:tcPr>
          <w:p w:rsidR="002C014D" w:rsidRPr="00280D13" w:rsidRDefault="002C014D"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Comment</w:t>
            </w:r>
          </w:p>
        </w:tc>
        <w:tc>
          <w:tcPr>
            <w:tcW w:w="1350" w:type="dxa"/>
            <w:hideMark/>
          </w:tcPr>
          <w:p w:rsidR="002C014D" w:rsidRPr="00280D13" w:rsidRDefault="002C014D" w:rsidP="00280D13">
            <w:pPr>
              <w:spacing w:line="240" w:lineRule="auto"/>
              <w:jc w:val="center"/>
              <w:rPr>
                <w:rFonts w:ascii="Arial" w:eastAsia="Times New Roman" w:hAnsi="Arial" w:cs="Arial"/>
                <w:sz w:val="20"/>
                <w:szCs w:val="20"/>
              </w:rPr>
            </w:pPr>
            <w:r w:rsidRPr="00280D13">
              <w:rPr>
                <w:rFonts w:ascii="Arial" w:eastAsia="Times New Roman" w:hAnsi="Arial" w:cs="Arial"/>
                <w:sz w:val="20"/>
                <w:szCs w:val="20"/>
              </w:rPr>
              <w:t>string(255)</w:t>
            </w:r>
          </w:p>
        </w:tc>
        <w:tc>
          <w:tcPr>
            <w:tcW w:w="1440" w:type="dxa"/>
            <w:hideMark/>
          </w:tcPr>
          <w:p w:rsidR="002C014D" w:rsidRPr="00280D13" w:rsidRDefault="002C014D"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238" w:type="dxa"/>
            <w:hideMark/>
          </w:tcPr>
          <w:p w:rsidR="002C014D" w:rsidRPr="00280D13" w:rsidRDefault="002C014D"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A comment associated with this share.</w:t>
            </w:r>
          </w:p>
        </w:tc>
      </w:tr>
    </w:tbl>
    <w:p w:rsidR="002C014D" w:rsidRDefault="002C014D" w:rsidP="002C014D">
      <w:pPr>
        <w:rPr>
          <w:b/>
        </w:rPr>
      </w:pPr>
      <w:r w:rsidRPr="000824E4">
        <w:rPr>
          <w:b/>
        </w:rPr>
        <w:t>MIB Information by Field Name: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037"/>
        <w:gridCol w:w="43"/>
        <w:gridCol w:w="4680"/>
        <w:gridCol w:w="2430"/>
        <w:gridCol w:w="18"/>
      </w:tblGrid>
      <w:tr w:rsidR="002C014D" w:rsidRPr="00280D13" w:rsidTr="00280D13">
        <w:trPr>
          <w:trHeight w:val="309"/>
        </w:trPr>
        <w:tc>
          <w:tcPr>
            <w:tcW w:w="1368" w:type="dxa"/>
            <w:vMerge w:val="restart"/>
            <w:noWrap/>
            <w:hideMark/>
          </w:tcPr>
          <w:p w:rsidR="002C014D" w:rsidRPr="00280D13" w:rsidRDefault="002C014D" w:rsidP="003421B6">
            <w:pPr>
              <w:rPr>
                <w:b/>
                <w:bCs/>
              </w:rPr>
            </w:pPr>
            <w:r w:rsidRPr="00280D13">
              <w:rPr>
                <w:b/>
                <w:bCs/>
              </w:rPr>
              <w:t>Field Name</w:t>
            </w:r>
          </w:p>
        </w:tc>
        <w:tc>
          <w:tcPr>
            <w:tcW w:w="8208" w:type="dxa"/>
            <w:gridSpan w:val="5"/>
            <w:vAlign w:val="bottom"/>
          </w:tcPr>
          <w:p w:rsidR="002C014D" w:rsidRPr="00280D13" w:rsidRDefault="002C014D" w:rsidP="00280D13">
            <w:pPr>
              <w:jc w:val="center"/>
              <w:rPr>
                <w:rFonts w:ascii="Arial" w:hAnsi="Arial" w:cs="Arial"/>
                <w:b/>
                <w:bCs/>
                <w:sz w:val="20"/>
                <w:szCs w:val="20"/>
              </w:rPr>
            </w:pPr>
            <w:r w:rsidRPr="00280D13">
              <w:rPr>
                <w:rFonts w:ascii="Arial" w:hAnsi="Arial" w:cs="Arial"/>
                <w:b/>
                <w:bCs/>
                <w:sz w:val="20"/>
                <w:szCs w:val="20"/>
              </w:rPr>
              <w:t>MIB </w:t>
            </w:r>
          </w:p>
        </w:tc>
      </w:tr>
      <w:tr w:rsidR="002C014D" w:rsidRPr="00280D13" w:rsidTr="00280D13">
        <w:trPr>
          <w:trHeight w:val="435"/>
        </w:trPr>
        <w:tc>
          <w:tcPr>
            <w:tcW w:w="1368" w:type="dxa"/>
            <w:vMerge/>
            <w:hideMark/>
          </w:tcPr>
          <w:p w:rsidR="002C014D" w:rsidRPr="00280D13" w:rsidRDefault="002C014D" w:rsidP="003421B6">
            <w:pPr>
              <w:rPr>
                <w:b/>
                <w:bCs/>
              </w:rPr>
            </w:pPr>
          </w:p>
        </w:tc>
        <w:tc>
          <w:tcPr>
            <w:tcW w:w="1037" w:type="dxa"/>
            <w:vAlign w:val="bottom"/>
          </w:tcPr>
          <w:p w:rsidR="002C014D" w:rsidRPr="00280D13" w:rsidRDefault="002C014D" w:rsidP="003421B6">
            <w:pPr>
              <w:rPr>
                <w:rFonts w:ascii="Arial" w:hAnsi="Arial" w:cs="Arial"/>
                <w:b/>
                <w:bCs/>
                <w:sz w:val="20"/>
                <w:szCs w:val="20"/>
              </w:rPr>
            </w:pPr>
            <w:r w:rsidRPr="00280D13">
              <w:rPr>
                <w:rFonts w:ascii="Arial" w:hAnsi="Arial" w:cs="Arial"/>
                <w:b/>
                <w:bCs/>
                <w:sz w:val="20"/>
                <w:szCs w:val="20"/>
              </w:rPr>
              <w:t>File</w:t>
            </w:r>
          </w:p>
        </w:tc>
        <w:tc>
          <w:tcPr>
            <w:tcW w:w="4723" w:type="dxa"/>
            <w:gridSpan w:val="2"/>
            <w:vAlign w:val="bottom"/>
          </w:tcPr>
          <w:p w:rsidR="002C014D" w:rsidRPr="00280D13" w:rsidRDefault="002C014D" w:rsidP="003421B6">
            <w:pPr>
              <w:rPr>
                <w:rFonts w:ascii="Arial" w:hAnsi="Arial" w:cs="Arial"/>
                <w:b/>
                <w:bCs/>
                <w:sz w:val="20"/>
                <w:szCs w:val="20"/>
              </w:rPr>
            </w:pPr>
            <w:r w:rsidRPr="00280D13">
              <w:rPr>
                <w:rFonts w:ascii="Arial" w:hAnsi="Arial" w:cs="Arial"/>
                <w:b/>
                <w:bCs/>
                <w:sz w:val="20"/>
                <w:szCs w:val="20"/>
              </w:rPr>
              <w:t>OID String</w:t>
            </w:r>
          </w:p>
        </w:tc>
        <w:tc>
          <w:tcPr>
            <w:tcW w:w="2448" w:type="dxa"/>
            <w:gridSpan w:val="2"/>
            <w:vAlign w:val="bottom"/>
          </w:tcPr>
          <w:p w:rsidR="002C014D" w:rsidRPr="00280D13" w:rsidRDefault="002C014D" w:rsidP="003421B6">
            <w:pPr>
              <w:rPr>
                <w:rFonts w:ascii="Arial" w:hAnsi="Arial" w:cs="Arial"/>
                <w:b/>
                <w:bCs/>
                <w:sz w:val="20"/>
                <w:szCs w:val="20"/>
              </w:rPr>
            </w:pPr>
            <w:r w:rsidRPr="00280D13">
              <w:rPr>
                <w:rFonts w:ascii="Arial" w:hAnsi="Arial" w:cs="Arial"/>
                <w:b/>
                <w:bCs/>
                <w:sz w:val="20"/>
                <w:szCs w:val="20"/>
              </w:rPr>
              <w:t>Object ID</w:t>
            </w:r>
          </w:p>
        </w:tc>
      </w:tr>
      <w:tr w:rsidR="002C014D" w:rsidRPr="00280D13" w:rsidTr="00280D13">
        <w:trPr>
          <w:gridAfter w:val="1"/>
          <w:wAfter w:w="18" w:type="dxa"/>
          <w:trHeight w:val="1250"/>
        </w:trPr>
        <w:tc>
          <w:tcPr>
            <w:tcW w:w="1368" w:type="dxa"/>
            <w:hideMark/>
          </w:tcPr>
          <w:p w:rsidR="002C014D" w:rsidRPr="00280D13" w:rsidRDefault="002C014D"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Name</w:t>
            </w:r>
          </w:p>
        </w:tc>
        <w:tc>
          <w:tcPr>
            <w:tcW w:w="1080" w:type="dxa"/>
            <w:gridSpan w:val="2"/>
          </w:tcPr>
          <w:p w:rsidR="002C014D" w:rsidRPr="00280D13" w:rsidRDefault="002C014D">
            <w:pPr>
              <w:rPr>
                <w:rFonts w:ascii="Verdana" w:hAnsi="Verdana" w:cs="Arial"/>
                <w:sz w:val="16"/>
                <w:szCs w:val="16"/>
              </w:rPr>
            </w:pPr>
            <w:proofErr w:type="spellStart"/>
            <w:r w:rsidRPr="00280D13">
              <w:rPr>
                <w:rFonts w:ascii="Verdana" w:hAnsi="Verdana" w:cs="Arial"/>
                <w:sz w:val="16"/>
                <w:szCs w:val="16"/>
              </w:rPr>
              <w:t>LanMgr</w:t>
            </w:r>
            <w:proofErr w:type="spellEnd"/>
            <w:r w:rsidRPr="00280D13">
              <w:rPr>
                <w:rFonts w:ascii="Verdana" w:hAnsi="Verdana" w:cs="Arial"/>
                <w:sz w:val="16"/>
                <w:szCs w:val="16"/>
              </w:rPr>
              <w:t>-</w:t>
            </w:r>
            <w:proofErr w:type="spellStart"/>
            <w:r w:rsidRPr="00280D13">
              <w:rPr>
                <w:rFonts w:ascii="Verdana" w:hAnsi="Verdana" w:cs="Arial"/>
                <w:sz w:val="16"/>
                <w:szCs w:val="16"/>
              </w:rPr>
              <w:t>Mib</w:t>
            </w:r>
            <w:proofErr w:type="spellEnd"/>
            <w:r w:rsidRPr="00280D13">
              <w:rPr>
                <w:rFonts w:ascii="Verdana" w:hAnsi="Verdana" w:cs="Arial"/>
                <w:sz w:val="16"/>
                <w:szCs w:val="16"/>
              </w:rPr>
              <w:t>-II-MIB</w:t>
            </w:r>
          </w:p>
        </w:tc>
        <w:tc>
          <w:tcPr>
            <w:tcW w:w="4680" w:type="dxa"/>
          </w:tcPr>
          <w:p w:rsidR="002C014D" w:rsidRPr="00280D13" w:rsidRDefault="002C014D">
            <w:pPr>
              <w:rPr>
                <w:rFonts w:ascii="Arial" w:hAnsi="Arial" w:cs="Arial"/>
                <w:sz w:val="20"/>
                <w:szCs w:val="20"/>
              </w:rPr>
            </w:pPr>
            <w:r w:rsidRPr="00280D13">
              <w:rPr>
                <w:rFonts w:ascii="Arial" w:hAnsi="Arial" w:cs="Arial"/>
                <w:sz w:val="20"/>
                <w:szCs w:val="20"/>
              </w:rPr>
              <w:t>iso.org.dod.internet.private.enterprises.lanmanager.lanmgr-2.server.svShareTable.svShareEntry.svShareName</w:t>
            </w:r>
          </w:p>
        </w:tc>
        <w:tc>
          <w:tcPr>
            <w:tcW w:w="2430" w:type="dxa"/>
          </w:tcPr>
          <w:p w:rsidR="002C014D" w:rsidRPr="00280D13" w:rsidRDefault="002C014D">
            <w:pPr>
              <w:rPr>
                <w:rFonts w:ascii="Arial" w:hAnsi="Arial" w:cs="Arial"/>
                <w:sz w:val="20"/>
                <w:szCs w:val="20"/>
              </w:rPr>
            </w:pPr>
            <w:r w:rsidRPr="00280D13">
              <w:rPr>
                <w:rFonts w:ascii="Arial" w:hAnsi="Arial" w:cs="Arial"/>
                <w:sz w:val="20"/>
                <w:szCs w:val="20"/>
              </w:rPr>
              <w:t>1.3.6.1.4.1.77.1.2.27.1.1</w:t>
            </w:r>
          </w:p>
        </w:tc>
      </w:tr>
      <w:tr w:rsidR="002C014D" w:rsidRPr="00280D13" w:rsidTr="00280D13">
        <w:trPr>
          <w:gridAfter w:val="1"/>
          <w:wAfter w:w="18" w:type="dxa"/>
          <w:trHeight w:val="350"/>
        </w:trPr>
        <w:tc>
          <w:tcPr>
            <w:tcW w:w="1368" w:type="dxa"/>
            <w:hideMark/>
          </w:tcPr>
          <w:p w:rsidR="002C014D" w:rsidRPr="00280D13" w:rsidRDefault="002C014D"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Path</w:t>
            </w:r>
          </w:p>
        </w:tc>
        <w:tc>
          <w:tcPr>
            <w:tcW w:w="1080" w:type="dxa"/>
            <w:gridSpan w:val="2"/>
          </w:tcPr>
          <w:p w:rsidR="002C014D" w:rsidRPr="00280D13" w:rsidRDefault="002C014D">
            <w:pPr>
              <w:rPr>
                <w:rFonts w:ascii="Verdana" w:hAnsi="Verdana" w:cs="Arial"/>
                <w:sz w:val="16"/>
                <w:szCs w:val="16"/>
              </w:rPr>
            </w:pPr>
            <w:proofErr w:type="spellStart"/>
            <w:r w:rsidRPr="00280D13">
              <w:rPr>
                <w:rFonts w:ascii="Verdana" w:hAnsi="Verdana" w:cs="Arial"/>
                <w:sz w:val="16"/>
                <w:szCs w:val="16"/>
              </w:rPr>
              <w:t>LanMgr</w:t>
            </w:r>
            <w:proofErr w:type="spellEnd"/>
            <w:r w:rsidRPr="00280D13">
              <w:rPr>
                <w:rFonts w:ascii="Verdana" w:hAnsi="Verdana" w:cs="Arial"/>
                <w:sz w:val="16"/>
                <w:szCs w:val="16"/>
              </w:rPr>
              <w:t>-</w:t>
            </w:r>
            <w:proofErr w:type="spellStart"/>
            <w:r w:rsidRPr="00280D13">
              <w:rPr>
                <w:rFonts w:ascii="Verdana" w:hAnsi="Verdana" w:cs="Arial"/>
                <w:sz w:val="16"/>
                <w:szCs w:val="16"/>
              </w:rPr>
              <w:t>Mib</w:t>
            </w:r>
            <w:proofErr w:type="spellEnd"/>
            <w:r w:rsidRPr="00280D13">
              <w:rPr>
                <w:rFonts w:ascii="Verdana" w:hAnsi="Verdana" w:cs="Arial"/>
                <w:sz w:val="16"/>
                <w:szCs w:val="16"/>
              </w:rPr>
              <w:t>-II-MIB</w:t>
            </w:r>
          </w:p>
        </w:tc>
        <w:tc>
          <w:tcPr>
            <w:tcW w:w="4680" w:type="dxa"/>
          </w:tcPr>
          <w:p w:rsidR="002C014D" w:rsidRPr="00280D13" w:rsidRDefault="002C014D">
            <w:pPr>
              <w:rPr>
                <w:rFonts w:ascii="Arial" w:hAnsi="Arial" w:cs="Arial"/>
                <w:sz w:val="20"/>
                <w:szCs w:val="20"/>
              </w:rPr>
            </w:pPr>
            <w:r w:rsidRPr="00280D13">
              <w:rPr>
                <w:rFonts w:ascii="Arial" w:hAnsi="Arial" w:cs="Arial"/>
                <w:sz w:val="20"/>
                <w:szCs w:val="20"/>
              </w:rPr>
              <w:t>iso.org.dod.internet.private.enterprises.lanmanager.lanmgr-2.server.svShareTable.svShareEntry.svSharePath</w:t>
            </w:r>
          </w:p>
        </w:tc>
        <w:tc>
          <w:tcPr>
            <w:tcW w:w="2430" w:type="dxa"/>
          </w:tcPr>
          <w:p w:rsidR="002C014D" w:rsidRPr="00280D13" w:rsidRDefault="002C014D">
            <w:pPr>
              <w:rPr>
                <w:rFonts w:ascii="Arial" w:hAnsi="Arial" w:cs="Arial"/>
                <w:sz w:val="20"/>
                <w:szCs w:val="20"/>
              </w:rPr>
            </w:pPr>
            <w:r w:rsidRPr="00280D13">
              <w:rPr>
                <w:rFonts w:ascii="Arial" w:hAnsi="Arial" w:cs="Arial"/>
                <w:sz w:val="20"/>
                <w:szCs w:val="20"/>
              </w:rPr>
              <w:t>1.3.6.1.4.1.77.1.2.27.1.2</w:t>
            </w:r>
          </w:p>
        </w:tc>
      </w:tr>
      <w:tr w:rsidR="002C014D" w:rsidRPr="00280D13" w:rsidTr="00280D13">
        <w:trPr>
          <w:gridAfter w:val="1"/>
          <w:wAfter w:w="18" w:type="dxa"/>
          <w:trHeight w:val="1268"/>
        </w:trPr>
        <w:tc>
          <w:tcPr>
            <w:tcW w:w="1368" w:type="dxa"/>
            <w:hideMark/>
          </w:tcPr>
          <w:p w:rsidR="002C014D" w:rsidRPr="00280D13" w:rsidRDefault="002C014D"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Comment</w:t>
            </w:r>
          </w:p>
        </w:tc>
        <w:tc>
          <w:tcPr>
            <w:tcW w:w="1080" w:type="dxa"/>
            <w:gridSpan w:val="2"/>
          </w:tcPr>
          <w:p w:rsidR="002C014D" w:rsidRPr="00280D13" w:rsidRDefault="002C014D" w:rsidP="003421B6">
            <w:pPr>
              <w:rPr>
                <w:rFonts w:ascii="Arial" w:hAnsi="Arial" w:cs="Arial"/>
                <w:sz w:val="20"/>
                <w:szCs w:val="20"/>
              </w:rPr>
            </w:pPr>
            <w:proofErr w:type="spellStart"/>
            <w:r w:rsidRPr="00280D13">
              <w:rPr>
                <w:rFonts w:ascii="Verdana" w:hAnsi="Verdana" w:cs="Arial"/>
                <w:sz w:val="16"/>
                <w:szCs w:val="16"/>
              </w:rPr>
              <w:t>LanMgr</w:t>
            </w:r>
            <w:proofErr w:type="spellEnd"/>
            <w:r w:rsidRPr="00280D13">
              <w:rPr>
                <w:rFonts w:ascii="Verdana" w:hAnsi="Verdana" w:cs="Arial"/>
                <w:sz w:val="16"/>
                <w:szCs w:val="16"/>
              </w:rPr>
              <w:t>-</w:t>
            </w:r>
            <w:proofErr w:type="spellStart"/>
            <w:r w:rsidRPr="00280D13">
              <w:rPr>
                <w:rFonts w:ascii="Verdana" w:hAnsi="Verdana" w:cs="Arial"/>
                <w:sz w:val="16"/>
                <w:szCs w:val="16"/>
              </w:rPr>
              <w:t>Mib</w:t>
            </w:r>
            <w:proofErr w:type="spellEnd"/>
            <w:r w:rsidRPr="00280D13">
              <w:rPr>
                <w:rFonts w:ascii="Verdana" w:hAnsi="Verdana" w:cs="Arial"/>
                <w:sz w:val="16"/>
                <w:szCs w:val="16"/>
              </w:rPr>
              <w:t>-II-MIB</w:t>
            </w:r>
          </w:p>
        </w:tc>
        <w:tc>
          <w:tcPr>
            <w:tcW w:w="4680" w:type="dxa"/>
          </w:tcPr>
          <w:p w:rsidR="002C014D" w:rsidRPr="00280D13" w:rsidRDefault="002C014D" w:rsidP="003421B6">
            <w:pPr>
              <w:rPr>
                <w:rFonts w:ascii="Arial" w:hAnsi="Arial" w:cs="Arial"/>
                <w:sz w:val="20"/>
                <w:szCs w:val="20"/>
              </w:rPr>
            </w:pPr>
            <w:r w:rsidRPr="00280D13">
              <w:rPr>
                <w:rFonts w:ascii="Arial" w:hAnsi="Arial" w:cs="Arial"/>
                <w:sz w:val="20"/>
                <w:szCs w:val="20"/>
              </w:rPr>
              <w:t>iso.org.dod.internet.private.enterprises.lanmanager.lanmgr-2.server.svShareTable.svShareEntry.svShareComment</w:t>
            </w:r>
          </w:p>
        </w:tc>
        <w:tc>
          <w:tcPr>
            <w:tcW w:w="2430" w:type="dxa"/>
          </w:tcPr>
          <w:p w:rsidR="002C014D" w:rsidRPr="00280D13" w:rsidRDefault="002C014D" w:rsidP="003421B6">
            <w:pPr>
              <w:rPr>
                <w:rFonts w:ascii="Arial" w:hAnsi="Arial" w:cs="Arial"/>
                <w:sz w:val="20"/>
                <w:szCs w:val="20"/>
              </w:rPr>
            </w:pPr>
            <w:r w:rsidRPr="00280D13">
              <w:rPr>
                <w:rFonts w:ascii="Arial" w:hAnsi="Arial" w:cs="Arial"/>
                <w:sz w:val="20"/>
                <w:szCs w:val="20"/>
              </w:rPr>
              <w:t>1.3.6.1.4.1.77.1.2.27.1.3</w:t>
            </w:r>
          </w:p>
        </w:tc>
      </w:tr>
    </w:tbl>
    <w:p w:rsidR="002C014D" w:rsidRDefault="002C014D" w:rsidP="002C014D">
      <w:pPr>
        <w:rPr>
          <w:b/>
        </w:rPr>
      </w:pPr>
    </w:p>
    <w:p w:rsidR="00AD41DB" w:rsidRDefault="001006AC" w:rsidP="00AD41DB">
      <w:pPr>
        <w:pStyle w:val="Heading2"/>
      </w:pPr>
      <w:bookmarkStart w:id="8" w:name="_Toc400704075"/>
      <w:r>
        <w:t>Inv_SNMP_Win32_Print_</w:t>
      </w:r>
      <w:r w:rsidR="00AD41DB" w:rsidRPr="00AD41DB">
        <w:t>Queues</w:t>
      </w:r>
      <w:bookmarkEnd w:id="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1350"/>
        <w:gridCol w:w="1440"/>
        <w:gridCol w:w="5238"/>
      </w:tblGrid>
      <w:tr w:rsidR="00AD41DB" w:rsidRPr="00280D13" w:rsidTr="00280D13">
        <w:trPr>
          <w:trHeight w:val="255"/>
        </w:trPr>
        <w:tc>
          <w:tcPr>
            <w:tcW w:w="1548" w:type="dxa"/>
            <w:vMerge w:val="restart"/>
            <w:noWrap/>
            <w:hideMark/>
          </w:tcPr>
          <w:p w:rsidR="00AD41DB" w:rsidRPr="00280D13" w:rsidRDefault="00AD41DB" w:rsidP="003421B6">
            <w:pPr>
              <w:rPr>
                <w:b/>
                <w:bCs/>
              </w:rPr>
            </w:pPr>
            <w:r w:rsidRPr="00280D13">
              <w:rPr>
                <w:b/>
                <w:bCs/>
              </w:rPr>
              <w:t>Field Name</w:t>
            </w:r>
          </w:p>
          <w:p w:rsidR="00AD41DB" w:rsidRPr="00280D13" w:rsidRDefault="00AD41DB" w:rsidP="003421B6">
            <w:pPr>
              <w:rPr>
                <w:b/>
                <w:bCs/>
              </w:rPr>
            </w:pPr>
            <w:r w:rsidRPr="00280D13">
              <w:rPr>
                <w:b/>
                <w:bCs/>
              </w:rPr>
              <w:t> </w:t>
            </w:r>
          </w:p>
        </w:tc>
        <w:tc>
          <w:tcPr>
            <w:tcW w:w="1350" w:type="dxa"/>
            <w:vMerge w:val="restart"/>
            <w:noWrap/>
            <w:hideMark/>
          </w:tcPr>
          <w:p w:rsidR="00AD41DB" w:rsidRPr="00280D13" w:rsidRDefault="00AD41DB" w:rsidP="003421B6">
            <w:pPr>
              <w:rPr>
                <w:b/>
                <w:bCs/>
              </w:rPr>
            </w:pPr>
            <w:r w:rsidRPr="00280D13">
              <w:rPr>
                <w:b/>
                <w:bCs/>
              </w:rPr>
              <w:t>Data Type</w:t>
            </w:r>
          </w:p>
          <w:p w:rsidR="00AD41DB" w:rsidRPr="00280D13" w:rsidRDefault="00AD41DB" w:rsidP="003421B6">
            <w:pPr>
              <w:rPr>
                <w:b/>
                <w:bCs/>
              </w:rPr>
            </w:pPr>
            <w:r w:rsidRPr="00280D13">
              <w:rPr>
                <w:b/>
                <w:bCs/>
              </w:rPr>
              <w:t> </w:t>
            </w:r>
          </w:p>
        </w:tc>
        <w:tc>
          <w:tcPr>
            <w:tcW w:w="6678" w:type="dxa"/>
            <w:gridSpan w:val="2"/>
            <w:noWrap/>
            <w:hideMark/>
          </w:tcPr>
          <w:p w:rsidR="00AD41DB" w:rsidRPr="00280D13" w:rsidRDefault="00AD41DB" w:rsidP="00280D13">
            <w:pPr>
              <w:jc w:val="center"/>
              <w:rPr>
                <w:b/>
                <w:bCs/>
              </w:rPr>
            </w:pPr>
            <w:r w:rsidRPr="00280D13">
              <w:rPr>
                <w:b/>
                <w:bCs/>
              </w:rPr>
              <w:t>Qualifiers</w:t>
            </w:r>
          </w:p>
        </w:tc>
      </w:tr>
      <w:tr w:rsidR="00AD41DB" w:rsidRPr="00280D13" w:rsidTr="00280D13">
        <w:trPr>
          <w:trHeight w:val="255"/>
        </w:trPr>
        <w:tc>
          <w:tcPr>
            <w:tcW w:w="1548" w:type="dxa"/>
            <w:vMerge/>
            <w:noWrap/>
            <w:hideMark/>
          </w:tcPr>
          <w:p w:rsidR="00AD41DB" w:rsidRPr="00280D13" w:rsidRDefault="00AD41DB" w:rsidP="003421B6">
            <w:pPr>
              <w:rPr>
                <w:b/>
                <w:bCs/>
              </w:rPr>
            </w:pPr>
          </w:p>
        </w:tc>
        <w:tc>
          <w:tcPr>
            <w:tcW w:w="1350" w:type="dxa"/>
            <w:vMerge/>
            <w:noWrap/>
            <w:hideMark/>
          </w:tcPr>
          <w:p w:rsidR="00AD41DB" w:rsidRPr="00280D13" w:rsidRDefault="00AD41DB" w:rsidP="003421B6">
            <w:pPr>
              <w:rPr>
                <w:b/>
                <w:bCs/>
              </w:rPr>
            </w:pPr>
          </w:p>
        </w:tc>
        <w:tc>
          <w:tcPr>
            <w:tcW w:w="1440" w:type="dxa"/>
            <w:noWrap/>
            <w:hideMark/>
          </w:tcPr>
          <w:p w:rsidR="00AD41DB" w:rsidRPr="00280D13" w:rsidRDefault="00AD41DB" w:rsidP="003421B6">
            <w:pPr>
              <w:rPr>
                <w:b/>
                <w:bCs/>
              </w:rPr>
            </w:pPr>
            <w:r w:rsidRPr="00280D13">
              <w:rPr>
                <w:b/>
                <w:bCs/>
              </w:rPr>
              <w:t>Name</w:t>
            </w:r>
          </w:p>
        </w:tc>
        <w:tc>
          <w:tcPr>
            <w:tcW w:w="5238" w:type="dxa"/>
            <w:noWrap/>
            <w:hideMark/>
          </w:tcPr>
          <w:p w:rsidR="00AD41DB" w:rsidRPr="00280D13" w:rsidRDefault="00AD41DB" w:rsidP="003421B6">
            <w:pPr>
              <w:rPr>
                <w:b/>
                <w:bCs/>
              </w:rPr>
            </w:pPr>
            <w:r w:rsidRPr="00280D13">
              <w:rPr>
                <w:b/>
                <w:bCs/>
              </w:rPr>
              <w:t>Value</w:t>
            </w:r>
          </w:p>
        </w:tc>
      </w:tr>
      <w:tr w:rsidR="00AD41DB" w:rsidRPr="00280D13" w:rsidTr="00280D13">
        <w:trPr>
          <w:trHeight w:val="458"/>
        </w:trPr>
        <w:tc>
          <w:tcPr>
            <w:tcW w:w="1548" w:type="dxa"/>
            <w:vMerge w:val="restart"/>
            <w:hideMark/>
          </w:tcPr>
          <w:p w:rsidR="00AD41DB" w:rsidRPr="00280D13" w:rsidRDefault="00AD41DB"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Name</w:t>
            </w:r>
          </w:p>
        </w:tc>
        <w:tc>
          <w:tcPr>
            <w:tcW w:w="1350" w:type="dxa"/>
            <w:vMerge w:val="restart"/>
            <w:hideMark/>
          </w:tcPr>
          <w:p w:rsidR="00AD41DB" w:rsidRPr="00280D13" w:rsidRDefault="00AD41DB" w:rsidP="00280D13">
            <w:pPr>
              <w:spacing w:line="240" w:lineRule="auto"/>
              <w:jc w:val="center"/>
              <w:rPr>
                <w:rFonts w:ascii="Arial" w:eastAsia="Times New Roman" w:hAnsi="Arial" w:cs="Arial"/>
                <w:sz w:val="20"/>
                <w:szCs w:val="20"/>
              </w:rPr>
            </w:pPr>
            <w:r w:rsidRPr="00280D13">
              <w:rPr>
                <w:rFonts w:ascii="Arial" w:eastAsia="Times New Roman" w:hAnsi="Arial" w:cs="Arial"/>
                <w:sz w:val="20"/>
                <w:szCs w:val="20"/>
              </w:rPr>
              <w:t>string(255)</w:t>
            </w:r>
          </w:p>
        </w:tc>
        <w:tc>
          <w:tcPr>
            <w:tcW w:w="1440" w:type="dxa"/>
            <w:noWrap/>
            <w:hideMark/>
          </w:tcPr>
          <w:p w:rsidR="00AD41DB" w:rsidRPr="00280D13" w:rsidRDefault="00AD41DB"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Key</w:t>
            </w:r>
          </w:p>
        </w:tc>
        <w:tc>
          <w:tcPr>
            <w:tcW w:w="5238" w:type="dxa"/>
            <w:noWrap/>
            <w:hideMark/>
          </w:tcPr>
          <w:p w:rsidR="00AD41DB" w:rsidRPr="00280D13" w:rsidRDefault="00AD41DB" w:rsidP="00280D13">
            <w:pPr>
              <w:spacing w:line="240" w:lineRule="auto"/>
              <w:jc w:val="center"/>
              <w:rPr>
                <w:rFonts w:ascii="Arial" w:eastAsia="Times New Roman" w:hAnsi="Arial" w:cs="Arial"/>
                <w:sz w:val="20"/>
                <w:szCs w:val="20"/>
              </w:rPr>
            </w:pPr>
            <w:r w:rsidRPr="00280D13">
              <w:rPr>
                <w:rFonts w:ascii="Arial" w:eastAsia="Times New Roman" w:hAnsi="Arial" w:cs="Arial"/>
                <w:sz w:val="20"/>
                <w:szCs w:val="20"/>
              </w:rPr>
              <w:t>TRUE</w:t>
            </w:r>
          </w:p>
        </w:tc>
      </w:tr>
      <w:tr w:rsidR="00AD41DB" w:rsidRPr="00280D13" w:rsidTr="00280D13">
        <w:trPr>
          <w:trHeight w:val="440"/>
        </w:trPr>
        <w:tc>
          <w:tcPr>
            <w:tcW w:w="1548" w:type="dxa"/>
            <w:vMerge/>
            <w:hideMark/>
          </w:tcPr>
          <w:p w:rsidR="00AD41DB" w:rsidRPr="00280D13" w:rsidRDefault="00AD41DB" w:rsidP="00280D13">
            <w:pPr>
              <w:spacing w:line="240" w:lineRule="auto"/>
              <w:rPr>
                <w:rFonts w:ascii="Arial" w:eastAsia="Times New Roman" w:hAnsi="Arial" w:cs="Arial"/>
                <w:b/>
                <w:bCs/>
                <w:sz w:val="20"/>
                <w:szCs w:val="20"/>
              </w:rPr>
            </w:pPr>
          </w:p>
        </w:tc>
        <w:tc>
          <w:tcPr>
            <w:tcW w:w="1350" w:type="dxa"/>
            <w:vMerge/>
            <w:hideMark/>
          </w:tcPr>
          <w:p w:rsidR="00AD41DB" w:rsidRPr="00280D13" w:rsidRDefault="00AD41DB" w:rsidP="00280D13">
            <w:pPr>
              <w:spacing w:line="240" w:lineRule="auto"/>
              <w:jc w:val="center"/>
              <w:rPr>
                <w:rFonts w:ascii="Arial" w:eastAsia="Times New Roman" w:hAnsi="Arial" w:cs="Arial"/>
                <w:sz w:val="20"/>
                <w:szCs w:val="20"/>
              </w:rPr>
            </w:pPr>
          </w:p>
        </w:tc>
        <w:tc>
          <w:tcPr>
            <w:tcW w:w="1440" w:type="dxa"/>
            <w:noWrap/>
            <w:hideMark/>
          </w:tcPr>
          <w:p w:rsidR="00AD41DB" w:rsidRPr="00280D13" w:rsidRDefault="00AD41DB"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238" w:type="dxa"/>
            <w:hideMark/>
          </w:tcPr>
          <w:p w:rsidR="00AD41DB" w:rsidRPr="00280D13" w:rsidRDefault="00AD41DB"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The name of the print queue.</w:t>
            </w:r>
          </w:p>
        </w:tc>
      </w:tr>
    </w:tbl>
    <w:p w:rsidR="00AD41DB" w:rsidRDefault="00AD41DB" w:rsidP="00AD41DB">
      <w:pPr>
        <w:rPr>
          <w:b/>
        </w:rPr>
      </w:pPr>
      <w:r w:rsidRPr="000824E4">
        <w:rPr>
          <w:b/>
        </w:rPr>
        <w:t>MIB Information by Field Name: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037"/>
        <w:gridCol w:w="43"/>
        <w:gridCol w:w="4680"/>
        <w:gridCol w:w="2430"/>
        <w:gridCol w:w="18"/>
      </w:tblGrid>
      <w:tr w:rsidR="00AD41DB" w:rsidRPr="00280D13" w:rsidTr="00280D13">
        <w:trPr>
          <w:trHeight w:val="309"/>
        </w:trPr>
        <w:tc>
          <w:tcPr>
            <w:tcW w:w="1368" w:type="dxa"/>
            <w:vMerge w:val="restart"/>
            <w:noWrap/>
            <w:hideMark/>
          </w:tcPr>
          <w:p w:rsidR="00AD41DB" w:rsidRPr="00280D13" w:rsidRDefault="00AD41DB" w:rsidP="003421B6">
            <w:pPr>
              <w:rPr>
                <w:b/>
                <w:bCs/>
              </w:rPr>
            </w:pPr>
            <w:r w:rsidRPr="00280D13">
              <w:rPr>
                <w:b/>
                <w:bCs/>
              </w:rPr>
              <w:t>Field Name</w:t>
            </w:r>
          </w:p>
        </w:tc>
        <w:tc>
          <w:tcPr>
            <w:tcW w:w="8208" w:type="dxa"/>
            <w:gridSpan w:val="5"/>
            <w:vAlign w:val="bottom"/>
          </w:tcPr>
          <w:p w:rsidR="00AD41DB" w:rsidRPr="00280D13" w:rsidRDefault="00AD41DB" w:rsidP="00280D13">
            <w:pPr>
              <w:jc w:val="center"/>
              <w:rPr>
                <w:rFonts w:ascii="Arial" w:hAnsi="Arial" w:cs="Arial"/>
                <w:b/>
                <w:bCs/>
                <w:sz w:val="20"/>
                <w:szCs w:val="20"/>
              </w:rPr>
            </w:pPr>
            <w:r w:rsidRPr="00280D13">
              <w:rPr>
                <w:rFonts w:ascii="Arial" w:hAnsi="Arial" w:cs="Arial"/>
                <w:b/>
                <w:bCs/>
                <w:sz w:val="20"/>
                <w:szCs w:val="20"/>
              </w:rPr>
              <w:t>MIB </w:t>
            </w:r>
          </w:p>
        </w:tc>
      </w:tr>
      <w:tr w:rsidR="00AD41DB" w:rsidRPr="00280D13" w:rsidTr="00280D13">
        <w:trPr>
          <w:trHeight w:val="435"/>
        </w:trPr>
        <w:tc>
          <w:tcPr>
            <w:tcW w:w="1368" w:type="dxa"/>
            <w:vMerge/>
            <w:hideMark/>
          </w:tcPr>
          <w:p w:rsidR="00AD41DB" w:rsidRPr="00280D13" w:rsidRDefault="00AD41DB" w:rsidP="003421B6">
            <w:pPr>
              <w:rPr>
                <w:b/>
                <w:bCs/>
              </w:rPr>
            </w:pPr>
          </w:p>
        </w:tc>
        <w:tc>
          <w:tcPr>
            <w:tcW w:w="1037" w:type="dxa"/>
            <w:vAlign w:val="bottom"/>
          </w:tcPr>
          <w:p w:rsidR="00AD41DB" w:rsidRPr="00280D13" w:rsidRDefault="00AD41DB" w:rsidP="003421B6">
            <w:pPr>
              <w:rPr>
                <w:rFonts w:ascii="Arial" w:hAnsi="Arial" w:cs="Arial"/>
                <w:b/>
                <w:bCs/>
                <w:sz w:val="20"/>
                <w:szCs w:val="20"/>
              </w:rPr>
            </w:pPr>
            <w:r w:rsidRPr="00280D13">
              <w:rPr>
                <w:rFonts w:ascii="Arial" w:hAnsi="Arial" w:cs="Arial"/>
                <w:b/>
                <w:bCs/>
                <w:sz w:val="20"/>
                <w:szCs w:val="20"/>
              </w:rPr>
              <w:t>File</w:t>
            </w:r>
          </w:p>
        </w:tc>
        <w:tc>
          <w:tcPr>
            <w:tcW w:w="4723" w:type="dxa"/>
            <w:gridSpan w:val="2"/>
            <w:vAlign w:val="bottom"/>
          </w:tcPr>
          <w:p w:rsidR="00AD41DB" w:rsidRPr="00280D13" w:rsidRDefault="00AD41DB" w:rsidP="003421B6">
            <w:pPr>
              <w:rPr>
                <w:rFonts w:ascii="Arial" w:hAnsi="Arial" w:cs="Arial"/>
                <w:b/>
                <w:bCs/>
                <w:sz w:val="20"/>
                <w:szCs w:val="20"/>
              </w:rPr>
            </w:pPr>
            <w:r w:rsidRPr="00280D13">
              <w:rPr>
                <w:rFonts w:ascii="Arial" w:hAnsi="Arial" w:cs="Arial"/>
                <w:b/>
                <w:bCs/>
                <w:sz w:val="20"/>
                <w:szCs w:val="20"/>
              </w:rPr>
              <w:t>OID String</w:t>
            </w:r>
          </w:p>
        </w:tc>
        <w:tc>
          <w:tcPr>
            <w:tcW w:w="2448" w:type="dxa"/>
            <w:gridSpan w:val="2"/>
            <w:vAlign w:val="bottom"/>
          </w:tcPr>
          <w:p w:rsidR="00AD41DB" w:rsidRPr="00280D13" w:rsidRDefault="00AD41DB" w:rsidP="003421B6">
            <w:pPr>
              <w:rPr>
                <w:rFonts w:ascii="Arial" w:hAnsi="Arial" w:cs="Arial"/>
                <w:b/>
                <w:bCs/>
                <w:sz w:val="20"/>
                <w:szCs w:val="20"/>
              </w:rPr>
            </w:pPr>
            <w:r w:rsidRPr="00280D13">
              <w:rPr>
                <w:rFonts w:ascii="Arial" w:hAnsi="Arial" w:cs="Arial"/>
                <w:b/>
                <w:bCs/>
                <w:sz w:val="20"/>
                <w:szCs w:val="20"/>
              </w:rPr>
              <w:t>Object ID</w:t>
            </w:r>
          </w:p>
        </w:tc>
      </w:tr>
      <w:tr w:rsidR="00AD41DB" w:rsidRPr="00280D13" w:rsidTr="00280D13">
        <w:trPr>
          <w:gridAfter w:val="1"/>
          <w:wAfter w:w="18" w:type="dxa"/>
          <w:trHeight w:val="480"/>
        </w:trPr>
        <w:tc>
          <w:tcPr>
            <w:tcW w:w="1368" w:type="dxa"/>
            <w:hideMark/>
          </w:tcPr>
          <w:p w:rsidR="00AD41DB" w:rsidRPr="00280D13" w:rsidRDefault="00AD41DB"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Name</w:t>
            </w:r>
          </w:p>
        </w:tc>
        <w:tc>
          <w:tcPr>
            <w:tcW w:w="1080" w:type="dxa"/>
            <w:gridSpan w:val="2"/>
          </w:tcPr>
          <w:p w:rsidR="00AD41DB" w:rsidRPr="00280D13" w:rsidRDefault="00AD41DB">
            <w:pPr>
              <w:rPr>
                <w:rFonts w:ascii="Verdana" w:hAnsi="Verdana" w:cs="Arial"/>
                <w:sz w:val="16"/>
                <w:szCs w:val="16"/>
              </w:rPr>
            </w:pPr>
            <w:proofErr w:type="spellStart"/>
            <w:r w:rsidRPr="00280D13">
              <w:rPr>
                <w:rFonts w:ascii="Verdana" w:hAnsi="Verdana" w:cs="Arial"/>
                <w:sz w:val="16"/>
                <w:szCs w:val="16"/>
              </w:rPr>
              <w:t>LanMgr</w:t>
            </w:r>
            <w:proofErr w:type="spellEnd"/>
            <w:r w:rsidRPr="00280D13">
              <w:rPr>
                <w:rFonts w:ascii="Verdana" w:hAnsi="Verdana" w:cs="Arial"/>
                <w:sz w:val="16"/>
                <w:szCs w:val="16"/>
              </w:rPr>
              <w:t>-</w:t>
            </w:r>
            <w:proofErr w:type="spellStart"/>
            <w:r w:rsidRPr="00280D13">
              <w:rPr>
                <w:rFonts w:ascii="Verdana" w:hAnsi="Verdana" w:cs="Arial"/>
                <w:sz w:val="16"/>
                <w:szCs w:val="16"/>
              </w:rPr>
              <w:t>Mib</w:t>
            </w:r>
            <w:proofErr w:type="spellEnd"/>
            <w:r w:rsidRPr="00280D13">
              <w:rPr>
                <w:rFonts w:ascii="Verdana" w:hAnsi="Verdana" w:cs="Arial"/>
                <w:sz w:val="16"/>
                <w:szCs w:val="16"/>
              </w:rPr>
              <w:t>-II-MIB</w:t>
            </w:r>
          </w:p>
        </w:tc>
        <w:tc>
          <w:tcPr>
            <w:tcW w:w="4680" w:type="dxa"/>
          </w:tcPr>
          <w:p w:rsidR="00AD41DB" w:rsidRPr="00280D13" w:rsidRDefault="00AD41DB">
            <w:pPr>
              <w:rPr>
                <w:rFonts w:ascii="Arial" w:hAnsi="Arial" w:cs="Arial"/>
                <w:sz w:val="20"/>
                <w:szCs w:val="20"/>
              </w:rPr>
            </w:pPr>
            <w:r w:rsidRPr="00280D13">
              <w:rPr>
                <w:rFonts w:ascii="Arial" w:hAnsi="Arial" w:cs="Arial"/>
                <w:sz w:val="20"/>
                <w:szCs w:val="20"/>
              </w:rPr>
              <w:t>iso.org.dod.internet.private.enterprises.lanmanager.lanmgr-2.server.svPrintQTable.svPrintQEntry.svPrintQName</w:t>
            </w:r>
          </w:p>
        </w:tc>
        <w:tc>
          <w:tcPr>
            <w:tcW w:w="2430" w:type="dxa"/>
          </w:tcPr>
          <w:p w:rsidR="00AD41DB" w:rsidRPr="00280D13" w:rsidRDefault="00AD41DB">
            <w:pPr>
              <w:rPr>
                <w:rFonts w:ascii="Arial" w:hAnsi="Arial" w:cs="Arial"/>
                <w:sz w:val="20"/>
                <w:szCs w:val="20"/>
              </w:rPr>
            </w:pPr>
            <w:r w:rsidRPr="00280D13">
              <w:rPr>
                <w:rFonts w:ascii="Arial" w:hAnsi="Arial" w:cs="Arial"/>
                <w:sz w:val="20"/>
                <w:szCs w:val="20"/>
              </w:rPr>
              <w:t>1.3.6.1.4.1.77.1.2.29.1.1</w:t>
            </w:r>
          </w:p>
        </w:tc>
      </w:tr>
    </w:tbl>
    <w:p w:rsidR="002C014D" w:rsidRDefault="002C014D" w:rsidP="002C014D">
      <w:pPr>
        <w:rPr>
          <w:b/>
        </w:rPr>
      </w:pPr>
    </w:p>
    <w:p w:rsidR="00AD41DB" w:rsidRDefault="001006AC" w:rsidP="00AD41DB">
      <w:pPr>
        <w:pStyle w:val="Heading2"/>
      </w:pPr>
      <w:bookmarkStart w:id="9" w:name="_Toc400704076"/>
      <w:proofErr w:type="spellStart"/>
      <w:r>
        <w:t>Inv_SNMP_</w:t>
      </w:r>
      <w:r w:rsidR="00AD41DB" w:rsidRPr="00AD41DB">
        <w:t>Software</w:t>
      </w:r>
      <w:bookmarkEnd w:id="9"/>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1350"/>
        <w:gridCol w:w="1440"/>
        <w:gridCol w:w="5238"/>
      </w:tblGrid>
      <w:tr w:rsidR="00AD41DB" w:rsidRPr="00280D13" w:rsidTr="00280D13">
        <w:trPr>
          <w:trHeight w:val="255"/>
        </w:trPr>
        <w:tc>
          <w:tcPr>
            <w:tcW w:w="1548" w:type="dxa"/>
            <w:vMerge w:val="restart"/>
            <w:noWrap/>
            <w:hideMark/>
          </w:tcPr>
          <w:p w:rsidR="00AD41DB" w:rsidRPr="00280D13" w:rsidRDefault="00AD41DB" w:rsidP="003421B6">
            <w:pPr>
              <w:rPr>
                <w:b/>
                <w:bCs/>
              </w:rPr>
            </w:pPr>
            <w:r w:rsidRPr="00280D13">
              <w:rPr>
                <w:b/>
                <w:bCs/>
              </w:rPr>
              <w:t>Field Name</w:t>
            </w:r>
          </w:p>
          <w:p w:rsidR="00AD41DB" w:rsidRPr="00280D13" w:rsidRDefault="00AD41DB" w:rsidP="003421B6">
            <w:pPr>
              <w:rPr>
                <w:b/>
                <w:bCs/>
              </w:rPr>
            </w:pPr>
            <w:r w:rsidRPr="00280D13">
              <w:rPr>
                <w:b/>
                <w:bCs/>
              </w:rPr>
              <w:t> </w:t>
            </w:r>
          </w:p>
        </w:tc>
        <w:tc>
          <w:tcPr>
            <w:tcW w:w="1350" w:type="dxa"/>
            <w:vMerge w:val="restart"/>
            <w:noWrap/>
            <w:hideMark/>
          </w:tcPr>
          <w:p w:rsidR="00AD41DB" w:rsidRPr="00280D13" w:rsidRDefault="00AD41DB" w:rsidP="003421B6">
            <w:pPr>
              <w:rPr>
                <w:b/>
                <w:bCs/>
              </w:rPr>
            </w:pPr>
            <w:r w:rsidRPr="00280D13">
              <w:rPr>
                <w:b/>
                <w:bCs/>
              </w:rPr>
              <w:t>Data Type</w:t>
            </w:r>
          </w:p>
          <w:p w:rsidR="00AD41DB" w:rsidRPr="00280D13" w:rsidRDefault="00AD41DB" w:rsidP="003421B6">
            <w:pPr>
              <w:rPr>
                <w:b/>
                <w:bCs/>
              </w:rPr>
            </w:pPr>
            <w:r w:rsidRPr="00280D13">
              <w:rPr>
                <w:b/>
                <w:bCs/>
              </w:rPr>
              <w:t> </w:t>
            </w:r>
          </w:p>
        </w:tc>
        <w:tc>
          <w:tcPr>
            <w:tcW w:w="6678" w:type="dxa"/>
            <w:gridSpan w:val="2"/>
            <w:noWrap/>
            <w:hideMark/>
          </w:tcPr>
          <w:p w:rsidR="00AD41DB" w:rsidRPr="00280D13" w:rsidRDefault="00AD41DB" w:rsidP="00280D13">
            <w:pPr>
              <w:jc w:val="center"/>
              <w:rPr>
                <w:b/>
                <w:bCs/>
              </w:rPr>
            </w:pPr>
            <w:r w:rsidRPr="00280D13">
              <w:rPr>
                <w:b/>
                <w:bCs/>
              </w:rPr>
              <w:t>Qualifiers</w:t>
            </w:r>
          </w:p>
        </w:tc>
      </w:tr>
      <w:tr w:rsidR="00AD41DB" w:rsidRPr="00280D13" w:rsidTr="00280D13">
        <w:trPr>
          <w:trHeight w:val="255"/>
        </w:trPr>
        <w:tc>
          <w:tcPr>
            <w:tcW w:w="1548" w:type="dxa"/>
            <w:vMerge/>
            <w:noWrap/>
            <w:hideMark/>
          </w:tcPr>
          <w:p w:rsidR="00AD41DB" w:rsidRPr="00280D13" w:rsidRDefault="00AD41DB" w:rsidP="003421B6">
            <w:pPr>
              <w:rPr>
                <w:b/>
                <w:bCs/>
              </w:rPr>
            </w:pPr>
          </w:p>
        </w:tc>
        <w:tc>
          <w:tcPr>
            <w:tcW w:w="1350" w:type="dxa"/>
            <w:vMerge/>
            <w:noWrap/>
            <w:hideMark/>
          </w:tcPr>
          <w:p w:rsidR="00AD41DB" w:rsidRPr="00280D13" w:rsidRDefault="00AD41DB" w:rsidP="003421B6">
            <w:pPr>
              <w:rPr>
                <w:b/>
                <w:bCs/>
              </w:rPr>
            </w:pPr>
          </w:p>
        </w:tc>
        <w:tc>
          <w:tcPr>
            <w:tcW w:w="1440" w:type="dxa"/>
            <w:noWrap/>
            <w:hideMark/>
          </w:tcPr>
          <w:p w:rsidR="00AD41DB" w:rsidRPr="00280D13" w:rsidRDefault="00AD41DB" w:rsidP="003421B6">
            <w:pPr>
              <w:rPr>
                <w:b/>
                <w:bCs/>
              </w:rPr>
            </w:pPr>
            <w:r w:rsidRPr="00280D13">
              <w:rPr>
                <w:b/>
                <w:bCs/>
              </w:rPr>
              <w:t>Name</w:t>
            </w:r>
          </w:p>
        </w:tc>
        <w:tc>
          <w:tcPr>
            <w:tcW w:w="5238" w:type="dxa"/>
            <w:noWrap/>
            <w:hideMark/>
          </w:tcPr>
          <w:p w:rsidR="00AD41DB" w:rsidRPr="00280D13" w:rsidRDefault="00AD41DB" w:rsidP="003421B6">
            <w:pPr>
              <w:rPr>
                <w:b/>
                <w:bCs/>
              </w:rPr>
            </w:pPr>
            <w:r w:rsidRPr="00280D13">
              <w:rPr>
                <w:b/>
                <w:bCs/>
              </w:rPr>
              <w:t>Value</w:t>
            </w:r>
          </w:p>
        </w:tc>
      </w:tr>
      <w:tr w:rsidR="00AD41DB" w:rsidRPr="00280D13" w:rsidTr="00280D13">
        <w:trPr>
          <w:trHeight w:val="467"/>
        </w:trPr>
        <w:tc>
          <w:tcPr>
            <w:tcW w:w="1548" w:type="dxa"/>
            <w:vMerge w:val="restart"/>
            <w:hideMark/>
          </w:tcPr>
          <w:p w:rsidR="00AD41DB" w:rsidRPr="00280D13" w:rsidRDefault="00AD41DB"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lastRenderedPageBreak/>
              <w:t>Index</w:t>
            </w:r>
          </w:p>
        </w:tc>
        <w:tc>
          <w:tcPr>
            <w:tcW w:w="1350" w:type="dxa"/>
            <w:vMerge w:val="restart"/>
            <w:hideMark/>
          </w:tcPr>
          <w:p w:rsidR="00AD41DB" w:rsidRPr="00280D13" w:rsidRDefault="00AD41DB" w:rsidP="00280D13">
            <w:pPr>
              <w:spacing w:line="240" w:lineRule="auto"/>
              <w:jc w:val="center"/>
              <w:rPr>
                <w:rFonts w:ascii="Arial" w:eastAsia="Times New Roman" w:hAnsi="Arial" w:cs="Arial"/>
                <w:sz w:val="20"/>
                <w:szCs w:val="20"/>
              </w:rPr>
            </w:pPr>
            <w:proofErr w:type="spellStart"/>
            <w:r w:rsidRPr="00280D13">
              <w:rPr>
                <w:rFonts w:ascii="Arial" w:eastAsia="Times New Roman" w:hAnsi="Arial" w:cs="Arial"/>
                <w:sz w:val="20"/>
                <w:szCs w:val="20"/>
              </w:rPr>
              <w:t>int</w:t>
            </w:r>
            <w:proofErr w:type="spellEnd"/>
          </w:p>
        </w:tc>
        <w:tc>
          <w:tcPr>
            <w:tcW w:w="1440" w:type="dxa"/>
            <w:noWrap/>
            <w:hideMark/>
          </w:tcPr>
          <w:p w:rsidR="00AD41DB" w:rsidRPr="00280D13" w:rsidRDefault="00AD41DB"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Key</w:t>
            </w:r>
          </w:p>
        </w:tc>
        <w:tc>
          <w:tcPr>
            <w:tcW w:w="5238" w:type="dxa"/>
            <w:noWrap/>
            <w:hideMark/>
          </w:tcPr>
          <w:p w:rsidR="00AD41DB" w:rsidRPr="00280D13" w:rsidRDefault="00AD41DB" w:rsidP="00280D13">
            <w:pPr>
              <w:spacing w:line="240" w:lineRule="auto"/>
              <w:jc w:val="center"/>
              <w:rPr>
                <w:rFonts w:ascii="Arial" w:eastAsia="Times New Roman" w:hAnsi="Arial" w:cs="Arial"/>
                <w:sz w:val="20"/>
                <w:szCs w:val="20"/>
              </w:rPr>
            </w:pPr>
            <w:r w:rsidRPr="00280D13">
              <w:rPr>
                <w:rFonts w:ascii="Arial" w:eastAsia="Times New Roman" w:hAnsi="Arial" w:cs="Arial"/>
                <w:sz w:val="20"/>
                <w:szCs w:val="20"/>
              </w:rPr>
              <w:t>TRUE</w:t>
            </w:r>
          </w:p>
        </w:tc>
      </w:tr>
      <w:tr w:rsidR="00AD41DB" w:rsidRPr="00280D13" w:rsidTr="00280D13">
        <w:trPr>
          <w:trHeight w:val="818"/>
        </w:trPr>
        <w:tc>
          <w:tcPr>
            <w:tcW w:w="1548" w:type="dxa"/>
            <w:vMerge/>
            <w:hideMark/>
          </w:tcPr>
          <w:p w:rsidR="00AD41DB" w:rsidRPr="00280D13" w:rsidRDefault="00AD41DB" w:rsidP="00280D13">
            <w:pPr>
              <w:spacing w:line="240" w:lineRule="auto"/>
              <w:rPr>
                <w:rFonts w:ascii="Arial" w:eastAsia="Times New Roman" w:hAnsi="Arial" w:cs="Arial"/>
                <w:b/>
                <w:bCs/>
                <w:sz w:val="20"/>
                <w:szCs w:val="20"/>
              </w:rPr>
            </w:pPr>
          </w:p>
        </w:tc>
        <w:tc>
          <w:tcPr>
            <w:tcW w:w="1350" w:type="dxa"/>
            <w:vMerge/>
            <w:hideMark/>
          </w:tcPr>
          <w:p w:rsidR="00AD41DB" w:rsidRPr="00280D13" w:rsidRDefault="00AD41DB" w:rsidP="00280D13">
            <w:pPr>
              <w:spacing w:line="240" w:lineRule="auto"/>
              <w:jc w:val="center"/>
              <w:rPr>
                <w:rFonts w:ascii="Arial" w:eastAsia="Times New Roman" w:hAnsi="Arial" w:cs="Arial"/>
                <w:sz w:val="20"/>
                <w:szCs w:val="20"/>
              </w:rPr>
            </w:pPr>
          </w:p>
        </w:tc>
        <w:tc>
          <w:tcPr>
            <w:tcW w:w="1440" w:type="dxa"/>
            <w:noWrap/>
            <w:hideMark/>
          </w:tcPr>
          <w:p w:rsidR="00AD41DB" w:rsidRPr="00280D13" w:rsidRDefault="00AD41DB"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238" w:type="dxa"/>
            <w:hideMark/>
          </w:tcPr>
          <w:p w:rsidR="00AD41DB" w:rsidRPr="00280D13" w:rsidRDefault="00AD41DB"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A unique value for each piece of software</w:t>
            </w:r>
            <w:r w:rsidR="00FC0E42" w:rsidRPr="00280D13">
              <w:rPr>
                <w:rFonts w:ascii="Verdana" w:eastAsia="Times New Roman" w:hAnsi="Verdana" w:cs="Arial"/>
                <w:sz w:val="16"/>
                <w:szCs w:val="16"/>
              </w:rPr>
              <w:t xml:space="preserve"> </w:t>
            </w:r>
            <w:r w:rsidRPr="00280D13">
              <w:rPr>
                <w:rFonts w:ascii="Verdana" w:eastAsia="Times New Roman" w:hAnsi="Verdana" w:cs="Arial"/>
                <w:sz w:val="16"/>
                <w:szCs w:val="16"/>
              </w:rPr>
              <w:t>installed on the host.  This value shall be in the</w:t>
            </w:r>
            <w:r w:rsidR="00FC0E42" w:rsidRPr="00280D13">
              <w:rPr>
                <w:rFonts w:ascii="Verdana" w:eastAsia="Times New Roman" w:hAnsi="Verdana" w:cs="Arial"/>
                <w:sz w:val="16"/>
                <w:szCs w:val="16"/>
              </w:rPr>
              <w:t xml:space="preserve"> </w:t>
            </w:r>
            <w:r w:rsidRPr="00280D13">
              <w:rPr>
                <w:rFonts w:ascii="Verdana" w:eastAsia="Times New Roman" w:hAnsi="Verdana" w:cs="Arial"/>
                <w:sz w:val="16"/>
                <w:szCs w:val="16"/>
              </w:rPr>
              <w:t>range from 1 to the number of pieces of software</w:t>
            </w:r>
            <w:r w:rsidR="00FC0E42" w:rsidRPr="00280D13">
              <w:rPr>
                <w:rFonts w:ascii="Verdana" w:eastAsia="Times New Roman" w:hAnsi="Verdana" w:cs="Arial"/>
                <w:sz w:val="16"/>
                <w:szCs w:val="16"/>
              </w:rPr>
              <w:t xml:space="preserve"> </w:t>
            </w:r>
            <w:r w:rsidRPr="00280D13">
              <w:rPr>
                <w:rFonts w:ascii="Verdana" w:eastAsia="Times New Roman" w:hAnsi="Verdana" w:cs="Arial"/>
                <w:sz w:val="16"/>
                <w:szCs w:val="16"/>
              </w:rPr>
              <w:t>installed on the host.</w:t>
            </w:r>
          </w:p>
        </w:tc>
      </w:tr>
      <w:tr w:rsidR="00AD41DB" w:rsidRPr="00280D13" w:rsidTr="00280D13">
        <w:trPr>
          <w:trHeight w:val="1050"/>
        </w:trPr>
        <w:tc>
          <w:tcPr>
            <w:tcW w:w="1548" w:type="dxa"/>
            <w:hideMark/>
          </w:tcPr>
          <w:p w:rsidR="00AD41DB" w:rsidRPr="00280D13" w:rsidRDefault="00AD41DB"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Name</w:t>
            </w:r>
          </w:p>
        </w:tc>
        <w:tc>
          <w:tcPr>
            <w:tcW w:w="1350" w:type="dxa"/>
            <w:hideMark/>
          </w:tcPr>
          <w:p w:rsidR="00AD41DB" w:rsidRPr="00280D13" w:rsidRDefault="00AD41DB" w:rsidP="00280D13">
            <w:pPr>
              <w:spacing w:line="240" w:lineRule="auto"/>
              <w:jc w:val="center"/>
              <w:rPr>
                <w:rFonts w:ascii="Arial" w:eastAsia="Times New Roman" w:hAnsi="Arial" w:cs="Arial"/>
                <w:sz w:val="20"/>
                <w:szCs w:val="20"/>
              </w:rPr>
            </w:pPr>
            <w:r w:rsidRPr="00280D13">
              <w:rPr>
                <w:rFonts w:ascii="Arial" w:eastAsia="Times New Roman" w:hAnsi="Arial" w:cs="Arial"/>
                <w:sz w:val="20"/>
                <w:szCs w:val="20"/>
              </w:rPr>
              <w:t>string(255)</w:t>
            </w:r>
          </w:p>
        </w:tc>
        <w:tc>
          <w:tcPr>
            <w:tcW w:w="1440" w:type="dxa"/>
            <w:hideMark/>
          </w:tcPr>
          <w:p w:rsidR="00AD41DB" w:rsidRPr="00280D13" w:rsidRDefault="00AD41DB"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238" w:type="dxa"/>
            <w:hideMark/>
          </w:tcPr>
          <w:p w:rsidR="00AD41DB" w:rsidRPr="00280D13" w:rsidRDefault="00AD41DB"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A textual description of this installed piece of</w:t>
            </w:r>
            <w:r w:rsidR="00FC0E42" w:rsidRPr="00280D13">
              <w:rPr>
                <w:rFonts w:ascii="Verdana" w:eastAsia="Times New Roman" w:hAnsi="Verdana" w:cs="Arial"/>
                <w:sz w:val="16"/>
                <w:szCs w:val="16"/>
              </w:rPr>
              <w:t xml:space="preserve"> </w:t>
            </w:r>
            <w:r w:rsidRPr="00280D13">
              <w:rPr>
                <w:rFonts w:ascii="Verdana" w:eastAsia="Times New Roman" w:hAnsi="Verdana" w:cs="Arial"/>
                <w:sz w:val="16"/>
                <w:szCs w:val="16"/>
              </w:rPr>
              <w:t>software, including the manufacturer, revision, the</w:t>
            </w:r>
            <w:r w:rsidR="00FC0E42" w:rsidRPr="00280D13">
              <w:rPr>
                <w:rFonts w:ascii="Verdana" w:eastAsia="Times New Roman" w:hAnsi="Verdana" w:cs="Arial"/>
                <w:sz w:val="16"/>
                <w:szCs w:val="16"/>
              </w:rPr>
              <w:t xml:space="preserve"> </w:t>
            </w:r>
            <w:r w:rsidRPr="00280D13">
              <w:rPr>
                <w:rFonts w:ascii="Verdana" w:eastAsia="Times New Roman" w:hAnsi="Verdana" w:cs="Arial"/>
                <w:sz w:val="16"/>
                <w:szCs w:val="16"/>
              </w:rPr>
              <w:t>name by which it is commonly known, and optionally,</w:t>
            </w:r>
            <w:r w:rsidR="00FC0E42" w:rsidRPr="00280D13">
              <w:rPr>
                <w:rFonts w:ascii="Verdana" w:eastAsia="Times New Roman" w:hAnsi="Verdana" w:cs="Arial"/>
                <w:sz w:val="16"/>
                <w:szCs w:val="16"/>
              </w:rPr>
              <w:t xml:space="preserve"> </w:t>
            </w:r>
            <w:r w:rsidRPr="00280D13">
              <w:rPr>
                <w:rFonts w:ascii="Verdana" w:eastAsia="Times New Roman" w:hAnsi="Verdana" w:cs="Arial"/>
                <w:sz w:val="16"/>
                <w:szCs w:val="16"/>
              </w:rPr>
              <w:t>its serial number.</w:t>
            </w:r>
          </w:p>
        </w:tc>
      </w:tr>
      <w:tr w:rsidR="00AD41DB" w:rsidRPr="00280D13" w:rsidTr="00280D13">
        <w:trPr>
          <w:trHeight w:val="440"/>
        </w:trPr>
        <w:tc>
          <w:tcPr>
            <w:tcW w:w="1548" w:type="dxa"/>
            <w:hideMark/>
          </w:tcPr>
          <w:p w:rsidR="00AD41DB" w:rsidRPr="00280D13" w:rsidRDefault="00AD41DB"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ID</w:t>
            </w:r>
          </w:p>
        </w:tc>
        <w:tc>
          <w:tcPr>
            <w:tcW w:w="1350" w:type="dxa"/>
            <w:hideMark/>
          </w:tcPr>
          <w:p w:rsidR="00AD41DB" w:rsidRPr="00280D13" w:rsidRDefault="00AD41DB" w:rsidP="00280D13">
            <w:pPr>
              <w:spacing w:line="240" w:lineRule="auto"/>
              <w:jc w:val="center"/>
              <w:rPr>
                <w:rFonts w:ascii="Arial" w:eastAsia="Times New Roman" w:hAnsi="Arial" w:cs="Arial"/>
                <w:sz w:val="20"/>
                <w:szCs w:val="20"/>
              </w:rPr>
            </w:pPr>
            <w:r w:rsidRPr="00280D13">
              <w:rPr>
                <w:rFonts w:ascii="Arial" w:eastAsia="Times New Roman" w:hAnsi="Arial" w:cs="Arial"/>
                <w:sz w:val="20"/>
                <w:szCs w:val="20"/>
              </w:rPr>
              <w:t>string(255)</w:t>
            </w:r>
          </w:p>
        </w:tc>
        <w:tc>
          <w:tcPr>
            <w:tcW w:w="1440" w:type="dxa"/>
            <w:hideMark/>
          </w:tcPr>
          <w:p w:rsidR="00AD41DB" w:rsidRPr="00280D13" w:rsidRDefault="00AD41DB"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238" w:type="dxa"/>
            <w:hideMark/>
          </w:tcPr>
          <w:p w:rsidR="00AD41DB" w:rsidRPr="00280D13" w:rsidRDefault="00AD41DB"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The product ID of this installed piece of</w:t>
            </w:r>
            <w:r w:rsidR="00FC0E42" w:rsidRPr="00280D13">
              <w:rPr>
                <w:rFonts w:ascii="Verdana" w:eastAsia="Times New Roman" w:hAnsi="Verdana" w:cs="Arial"/>
                <w:sz w:val="16"/>
                <w:szCs w:val="16"/>
              </w:rPr>
              <w:t xml:space="preserve"> </w:t>
            </w:r>
            <w:r w:rsidRPr="00280D13">
              <w:rPr>
                <w:rFonts w:ascii="Verdana" w:eastAsia="Times New Roman" w:hAnsi="Verdana" w:cs="Arial"/>
                <w:sz w:val="16"/>
                <w:szCs w:val="16"/>
              </w:rPr>
              <w:t>software.</w:t>
            </w:r>
          </w:p>
        </w:tc>
      </w:tr>
      <w:tr w:rsidR="00AD41DB" w:rsidRPr="00280D13" w:rsidTr="00280D13">
        <w:trPr>
          <w:trHeight w:val="440"/>
        </w:trPr>
        <w:tc>
          <w:tcPr>
            <w:tcW w:w="1548" w:type="dxa"/>
            <w:vMerge w:val="restart"/>
            <w:hideMark/>
          </w:tcPr>
          <w:p w:rsidR="00AD41DB" w:rsidRPr="00280D13" w:rsidRDefault="00AD41DB"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Type</w:t>
            </w:r>
          </w:p>
        </w:tc>
        <w:tc>
          <w:tcPr>
            <w:tcW w:w="1350" w:type="dxa"/>
            <w:vMerge w:val="restart"/>
            <w:hideMark/>
          </w:tcPr>
          <w:p w:rsidR="00AD41DB" w:rsidRPr="00280D13" w:rsidRDefault="00AD41DB" w:rsidP="00280D13">
            <w:pPr>
              <w:spacing w:line="240" w:lineRule="auto"/>
              <w:jc w:val="center"/>
              <w:rPr>
                <w:rFonts w:ascii="Arial" w:eastAsia="Times New Roman" w:hAnsi="Arial" w:cs="Arial"/>
                <w:sz w:val="20"/>
                <w:szCs w:val="20"/>
              </w:rPr>
            </w:pPr>
            <w:r w:rsidRPr="00280D13">
              <w:rPr>
                <w:rFonts w:ascii="Arial" w:eastAsia="Times New Roman" w:hAnsi="Arial" w:cs="Arial"/>
                <w:sz w:val="20"/>
                <w:szCs w:val="20"/>
              </w:rPr>
              <w:t>string(255)</w:t>
            </w:r>
          </w:p>
        </w:tc>
        <w:tc>
          <w:tcPr>
            <w:tcW w:w="1440" w:type="dxa"/>
            <w:hideMark/>
          </w:tcPr>
          <w:p w:rsidR="00AD41DB" w:rsidRPr="00280D13" w:rsidRDefault="00AD41DB"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238" w:type="dxa"/>
            <w:hideMark/>
          </w:tcPr>
          <w:p w:rsidR="00AD41DB" w:rsidRPr="00280D13" w:rsidRDefault="00AD41DB"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The type of this software.</w:t>
            </w:r>
          </w:p>
        </w:tc>
      </w:tr>
      <w:tr w:rsidR="00AD41DB" w:rsidRPr="00280D13" w:rsidTr="00280D13">
        <w:trPr>
          <w:trHeight w:val="510"/>
        </w:trPr>
        <w:tc>
          <w:tcPr>
            <w:tcW w:w="1548" w:type="dxa"/>
            <w:vMerge/>
            <w:hideMark/>
          </w:tcPr>
          <w:p w:rsidR="00AD41DB" w:rsidRPr="00280D13" w:rsidRDefault="00AD41DB" w:rsidP="00280D13">
            <w:pPr>
              <w:spacing w:line="240" w:lineRule="auto"/>
              <w:rPr>
                <w:rFonts w:ascii="Arial" w:eastAsia="Times New Roman" w:hAnsi="Arial" w:cs="Arial"/>
                <w:b/>
                <w:bCs/>
                <w:sz w:val="20"/>
                <w:szCs w:val="20"/>
              </w:rPr>
            </w:pPr>
          </w:p>
        </w:tc>
        <w:tc>
          <w:tcPr>
            <w:tcW w:w="1350" w:type="dxa"/>
            <w:vMerge/>
            <w:hideMark/>
          </w:tcPr>
          <w:p w:rsidR="00AD41DB" w:rsidRPr="00280D13" w:rsidRDefault="00AD41DB" w:rsidP="00280D13">
            <w:pPr>
              <w:spacing w:line="240" w:lineRule="auto"/>
              <w:jc w:val="center"/>
              <w:rPr>
                <w:rFonts w:ascii="Arial" w:eastAsia="Times New Roman" w:hAnsi="Arial" w:cs="Arial"/>
                <w:sz w:val="20"/>
                <w:szCs w:val="20"/>
              </w:rPr>
            </w:pPr>
          </w:p>
        </w:tc>
        <w:tc>
          <w:tcPr>
            <w:tcW w:w="1440" w:type="dxa"/>
            <w:hideMark/>
          </w:tcPr>
          <w:p w:rsidR="00AD41DB" w:rsidRPr="00280D13" w:rsidRDefault="00AD41DB" w:rsidP="00280D13">
            <w:pPr>
              <w:spacing w:line="240" w:lineRule="auto"/>
              <w:rPr>
                <w:rFonts w:ascii="Arial" w:eastAsia="Times New Roman" w:hAnsi="Arial" w:cs="Arial"/>
                <w:sz w:val="20"/>
                <w:szCs w:val="20"/>
              </w:rPr>
            </w:pPr>
            <w:proofErr w:type="spellStart"/>
            <w:r w:rsidRPr="00280D13">
              <w:rPr>
                <w:rFonts w:ascii="Arial" w:eastAsia="Times New Roman" w:hAnsi="Arial" w:cs="Arial"/>
                <w:sz w:val="20"/>
                <w:szCs w:val="20"/>
              </w:rPr>
              <w:t>Enums</w:t>
            </w:r>
            <w:proofErr w:type="spellEnd"/>
          </w:p>
        </w:tc>
        <w:tc>
          <w:tcPr>
            <w:tcW w:w="5238" w:type="dxa"/>
            <w:hideMark/>
          </w:tcPr>
          <w:p w:rsidR="00AD41DB" w:rsidRPr="00280D13" w:rsidRDefault="00AD41DB"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 xml:space="preserve">unknown(1), </w:t>
            </w:r>
            <w:proofErr w:type="spellStart"/>
            <w:r w:rsidRPr="00280D13">
              <w:rPr>
                <w:rFonts w:ascii="Arial" w:eastAsia="Times New Roman" w:hAnsi="Arial" w:cs="Arial"/>
                <w:sz w:val="20"/>
                <w:szCs w:val="20"/>
              </w:rPr>
              <w:t>operatingSystem</w:t>
            </w:r>
            <w:proofErr w:type="spellEnd"/>
            <w:r w:rsidRPr="00280D13">
              <w:rPr>
                <w:rFonts w:ascii="Arial" w:eastAsia="Times New Roman" w:hAnsi="Arial" w:cs="Arial"/>
                <w:sz w:val="20"/>
                <w:szCs w:val="20"/>
              </w:rPr>
              <w:t xml:space="preserve">(2), </w:t>
            </w:r>
            <w:proofErr w:type="spellStart"/>
            <w:r w:rsidRPr="00280D13">
              <w:rPr>
                <w:rFonts w:ascii="Arial" w:eastAsia="Times New Roman" w:hAnsi="Arial" w:cs="Arial"/>
                <w:sz w:val="20"/>
                <w:szCs w:val="20"/>
              </w:rPr>
              <w:t>deviceDriver</w:t>
            </w:r>
            <w:proofErr w:type="spellEnd"/>
            <w:r w:rsidRPr="00280D13">
              <w:rPr>
                <w:rFonts w:ascii="Arial" w:eastAsia="Times New Roman" w:hAnsi="Arial" w:cs="Arial"/>
                <w:sz w:val="20"/>
                <w:szCs w:val="20"/>
              </w:rPr>
              <w:t>(3), application(4)</w:t>
            </w:r>
          </w:p>
        </w:tc>
      </w:tr>
      <w:tr w:rsidR="00AD41DB" w:rsidRPr="00280D13" w:rsidTr="00280D13">
        <w:trPr>
          <w:trHeight w:val="548"/>
        </w:trPr>
        <w:tc>
          <w:tcPr>
            <w:tcW w:w="1548" w:type="dxa"/>
            <w:hideMark/>
          </w:tcPr>
          <w:p w:rsidR="00AD41DB" w:rsidRPr="00280D13" w:rsidRDefault="00AD41DB"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Date</w:t>
            </w:r>
          </w:p>
        </w:tc>
        <w:tc>
          <w:tcPr>
            <w:tcW w:w="1350" w:type="dxa"/>
            <w:hideMark/>
          </w:tcPr>
          <w:p w:rsidR="00AD41DB" w:rsidRPr="00280D13" w:rsidRDefault="00AD41DB" w:rsidP="00280D13">
            <w:pPr>
              <w:spacing w:line="240" w:lineRule="auto"/>
              <w:jc w:val="center"/>
              <w:rPr>
                <w:rFonts w:ascii="Arial" w:eastAsia="Times New Roman" w:hAnsi="Arial" w:cs="Arial"/>
                <w:sz w:val="20"/>
                <w:szCs w:val="20"/>
              </w:rPr>
            </w:pPr>
            <w:proofErr w:type="spellStart"/>
            <w:r w:rsidRPr="00280D13">
              <w:rPr>
                <w:rFonts w:ascii="Arial" w:eastAsia="Times New Roman" w:hAnsi="Arial" w:cs="Arial"/>
                <w:sz w:val="20"/>
                <w:szCs w:val="20"/>
              </w:rPr>
              <w:t>dateTime</w:t>
            </w:r>
            <w:proofErr w:type="spellEnd"/>
          </w:p>
        </w:tc>
        <w:tc>
          <w:tcPr>
            <w:tcW w:w="1440" w:type="dxa"/>
            <w:hideMark/>
          </w:tcPr>
          <w:p w:rsidR="00AD41DB" w:rsidRPr="00280D13" w:rsidRDefault="00AD41DB"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238" w:type="dxa"/>
            <w:hideMark/>
          </w:tcPr>
          <w:p w:rsidR="00AD41DB" w:rsidRPr="00280D13" w:rsidRDefault="00AD41DB"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The last-modification date of this application as</w:t>
            </w:r>
            <w:r w:rsidR="00FC0E42" w:rsidRPr="00280D13">
              <w:rPr>
                <w:rFonts w:ascii="Verdana" w:eastAsia="Times New Roman" w:hAnsi="Verdana" w:cs="Arial"/>
                <w:sz w:val="16"/>
                <w:szCs w:val="16"/>
              </w:rPr>
              <w:t xml:space="preserve"> </w:t>
            </w:r>
            <w:r w:rsidRPr="00280D13">
              <w:rPr>
                <w:rFonts w:ascii="Verdana" w:eastAsia="Times New Roman" w:hAnsi="Verdana" w:cs="Arial"/>
                <w:sz w:val="16"/>
                <w:szCs w:val="16"/>
              </w:rPr>
              <w:t>it would appear in a directory listing.</w:t>
            </w:r>
          </w:p>
        </w:tc>
      </w:tr>
    </w:tbl>
    <w:p w:rsidR="00AD41DB" w:rsidRDefault="00AD41DB" w:rsidP="00AD41DB">
      <w:pPr>
        <w:rPr>
          <w:b/>
        </w:rPr>
      </w:pPr>
      <w:r w:rsidRPr="000824E4">
        <w:rPr>
          <w:b/>
        </w:rPr>
        <w:t>MIB Information by Field Name: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037"/>
        <w:gridCol w:w="43"/>
        <w:gridCol w:w="4680"/>
        <w:gridCol w:w="2430"/>
        <w:gridCol w:w="18"/>
      </w:tblGrid>
      <w:tr w:rsidR="00AD41DB" w:rsidRPr="00280D13" w:rsidTr="00280D13">
        <w:trPr>
          <w:trHeight w:val="309"/>
        </w:trPr>
        <w:tc>
          <w:tcPr>
            <w:tcW w:w="1368" w:type="dxa"/>
            <w:vMerge w:val="restart"/>
            <w:noWrap/>
            <w:hideMark/>
          </w:tcPr>
          <w:p w:rsidR="00AD41DB" w:rsidRPr="00280D13" w:rsidRDefault="00AD41DB" w:rsidP="003421B6">
            <w:pPr>
              <w:rPr>
                <w:b/>
                <w:bCs/>
              </w:rPr>
            </w:pPr>
            <w:r w:rsidRPr="00280D13">
              <w:rPr>
                <w:b/>
                <w:bCs/>
              </w:rPr>
              <w:t>Field Name</w:t>
            </w:r>
          </w:p>
        </w:tc>
        <w:tc>
          <w:tcPr>
            <w:tcW w:w="8208" w:type="dxa"/>
            <w:gridSpan w:val="5"/>
            <w:vAlign w:val="bottom"/>
          </w:tcPr>
          <w:p w:rsidR="00AD41DB" w:rsidRPr="00280D13" w:rsidRDefault="00AD41DB" w:rsidP="00280D13">
            <w:pPr>
              <w:jc w:val="center"/>
              <w:rPr>
                <w:rFonts w:ascii="Arial" w:hAnsi="Arial" w:cs="Arial"/>
                <w:b/>
                <w:bCs/>
                <w:sz w:val="20"/>
                <w:szCs w:val="20"/>
              </w:rPr>
            </w:pPr>
            <w:r w:rsidRPr="00280D13">
              <w:rPr>
                <w:rFonts w:ascii="Arial" w:hAnsi="Arial" w:cs="Arial"/>
                <w:b/>
                <w:bCs/>
                <w:sz w:val="20"/>
                <w:szCs w:val="20"/>
              </w:rPr>
              <w:t>MIB </w:t>
            </w:r>
          </w:p>
        </w:tc>
      </w:tr>
      <w:tr w:rsidR="00AD41DB" w:rsidRPr="00280D13" w:rsidTr="00280D13">
        <w:trPr>
          <w:trHeight w:val="435"/>
        </w:trPr>
        <w:tc>
          <w:tcPr>
            <w:tcW w:w="1368" w:type="dxa"/>
            <w:vMerge/>
            <w:hideMark/>
          </w:tcPr>
          <w:p w:rsidR="00AD41DB" w:rsidRPr="00280D13" w:rsidRDefault="00AD41DB" w:rsidP="003421B6">
            <w:pPr>
              <w:rPr>
                <w:b/>
                <w:bCs/>
              </w:rPr>
            </w:pPr>
          </w:p>
        </w:tc>
        <w:tc>
          <w:tcPr>
            <w:tcW w:w="1037" w:type="dxa"/>
            <w:vAlign w:val="bottom"/>
          </w:tcPr>
          <w:p w:rsidR="00AD41DB" w:rsidRPr="00280D13" w:rsidRDefault="00AD41DB" w:rsidP="003421B6">
            <w:pPr>
              <w:rPr>
                <w:rFonts w:ascii="Arial" w:hAnsi="Arial" w:cs="Arial"/>
                <w:b/>
                <w:bCs/>
                <w:sz w:val="20"/>
                <w:szCs w:val="20"/>
              </w:rPr>
            </w:pPr>
            <w:r w:rsidRPr="00280D13">
              <w:rPr>
                <w:rFonts w:ascii="Arial" w:hAnsi="Arial" w:cs="Arial"/>
                <w:b/>
                <w:bCs/>
                <w:sz w:val="20"/>
                <w:szCs w:val="20"/>
              </w:rPr>
              <w:t>File</w:t>
            </w:r>
          </w:p>
        </w:tc>
        <w:tc>
          <w:tcPr>
            <w:tcW w:w="4723" w:type="dxa"/>
            <w:gridSpan w:val="2"/>
            <w:vAlign w:val="bottom"/>
          </w:tcPr>
          <w:p w:rsidR="00AD41DB" w:rsidRPr="00280D13" w:rsidRDefault="00AD41DB" w:rsidP="003421B6">
            <w:pPr>
              <w:rPr>
                <w:rFonts w:ascii="Arial" w:hAnsi="Arial" w:cs="Arial"/>
                <w:b/>
                <w:bCs/>
                <w:sz w:val="20"/>
                <w:szCs w:val="20"/>
              </w:rPr>
            </w:pPr>
            <w:r w:rsidRPr="00280D13">
              <w:rPr>
                <w:rFonts w:ascii="Arial" w:hAnsi="Arial" w:cs="Arial"/>
                <w:b/>
                <w:bCs/>
                <w:sz w:val="20"/>
                <w:szCs w:val="20"/>
              </w:rPr>
              <w:t>OID String</w:t>
            </w:r>
          </w:p>
        </w:tc>
        <w:tc>
          <w:tcPr>
            <w:tcW w:w="2448" w:type="dxa"/>
            <w:gridSpan w:val="2"/>
            <w:vAlign w:val="bottom"/>
          </w:tcPr>
          <w:p w:rsidR="00AD41DB" w:rsidRPr="00280D13" w:rsidRDefault="00AD41DB" w:rsidP="003421B6">
            <w:pPr>
              <w:rPr>
                <w:rFonts w:ascii="Arial" w:hAnsi="Arial" w:cs="Arial"/>
                <w:b/>
                <w:bCs/>
                <w:sz w:val="20"/>
                <w:szCs w:val="20"/>
              </w:rPr>
            </w:pPr>
            <w:r w:rsidRPr="00280D13">
              <w:rPr>
                <w:rFonts w:ascii="Arial" w:hAnsi="Arial" w:cs="Arial"/>
                <w:b/>
                <w:bCs/>
                <w:sz w:val="20"/>
                <w:szCs w:val="20"/>
              </w:rPr>
              <w:t>Object ID</w:t>
            </w:r>
          </w:p>
        </w:tc>
      </w:tr>
      <w:tr w:rsidR="00AD41DB" w:rsidRPr="00280D13" w:rsidTr="00280D13">
        <w:trPr>
          <w:gridAfter w:val="1"/>
          <w:wAfter w:w="18" w:type="dxa"/>
          <w:trHeight w:val="1851"/>
        </w:trPr>
        <w:tc>
          <w:tcPr>
            <w:tcW w:w="1368" w:type="dxa"/>
            <w:hideMark/>
          </w:tcPr>
          <w:p w:rsidR="00AD41DB" w:rsidRPr="00280D13" w:rsidRDefault="00AD41DB"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Index</w:t>
            </w:r>
          </w:p>
        </w:tc>
        <w:tc>
          <w:tcPr>
            <w:tcW w:w="1080" w:type="dxa"/>
            <w:gridSpan w:val="2"/>
          </w:tcPr>
          <w:p w:rsidR="00AD41DB" w:rsidRPr="00280D13" w:rsidRDefault="00AD41DB">
            <w:pPr>
              <w:rPr>
                <w:rFonts w:ascii="Verdana" w:hAnsi="Verdana" w:cs="Arial"/>
                <w:sz w:val="16"/>
                <w:szCs w:val="16"/>
              </w:rPr>
            </w:pPr>
            <w:r w:rsidRPr="00280D13">
              <w:rPr>
                <w:rFonts w:ascii="Verdana" w:hAnsi="Verdana" w:cs="Arial"/>
                <w:sz w:val="16"/>
                <w:szCs w:val="16"/>
              </w:rPr>
              <w:t>HOST-RESOURCES-MIB</w:t>
            </w:r>
          </w:p>
        </w:tc>
        <w:tc>
          <w:tcPr>
            <w:tcW w:w="4680" w:type="dxa"/>
          </w:tcPr>
          <w:p w:rsidR="00AD41DB" w:rsidRPr="00280D13" w:rsidRDefault="00AD41DB">
            <w:pPr>
              <w:rPr>
                <w:rFonts w:ascii="Arial" w:hAnsi="Arial" w:cs="Arial"/>
                <w:sz w:val="20"/>
                <w:szCs w:val="20"/>
              </w:rPr>
            </w:pPr>
            <w:r w:rsidRPr="00280D13">
              <w:rPr>
                <w:rFonts w:ascii="Arial" w:hAnsi="Arial" w:cs="Arial"/>
                <w:sz w:val="20"/>
                <w:szCs w:val="20"/>
              </w:rPr>
              <w:t>iso.org.dod.internet.mgmt.mib-2.host.hrSWInstalled.hrSWInstalledTable.hrSWInstalledEntry.hrSWInstalledIndex</w:t>
            </w:r>
          </w:p>
        </w:tc>
        <w:tc>
          <w:tcPr>
            <w:tcW w:w="2430" w:type="dxa"/>
          </w:tcPr>
          <w:p w:rsidR="00AD41DB" w:rsidRPr="00280D13" w:rsidRDefault="00AD41DB">
            <w:pPr>
              <w:rPr>
                <w:rFonts w:ascii="Arial" w:hAnsi="Arial" w:cs="Arial"/>
                <w:sz w:val="20"/>
                <w:szCs w:val="20"/>
              </w:rPr>
            </w:pPr>
            <w:r w:rsidRPr="00280D13">
              <w:rPr>
                <w:rFonts w:ascii="Arial" w:hAnsi="Arial" w:cs="Arial"/>
                <w:sz w:val="20"/>
                <w:szCs w:val="20"/>
              </w:rPr>
              <w:t>1.3.6.1.2.1.25.6.3.1.1</w:t>
            </w:r>
          </w:p>
        </w:tc>
      </w:tr>
      <w:tr w:rsidR="00AD41DB" w:rsidRPr="00280D13" w:rsidTr="00280D13">
        <w:trPr>
          <w:gridAfter w:val="1"/>
          <w:wAfter w:w="18" w:type="dxa"/>
          <w:trHeight w:val="1050"/>
        </w:trPr>
        <w:tc>
          <w:tcPr>
            <w:tcW w:w="1368" w:type="dxa"/>
            <w:hideMark/>
          </w:tcPr>
          <w:p w:rsidR="00AD41DB" w:rsidRPr="00280D13" w:rsidRDefault="00AD41DB"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Name</w:t>
            </w:r>
          </w:p>
        </w:tc>
        <w:tc>
          <w:tcPr>
            <w:tcW w:w="1080" w:type="dxa"/>
            <w:gridSpan w:val="2"/>
          </w:tcPr>
          <w:p w:rsidR="00AD41DB" w:rsidRPr="00280D13" w:rsidRDefault="00AD41DB">
            <w:pPr>
              <w:rPr>
                <w:rFonts w:ascii="Verdana" w:hAnsi="Verdana" w:cs="Arial"/>
                <w:sz w:val="16"/>
                <w:szCs w:val="16"/>
              </w:rPr>
            </w:pPr>
            <w:r w:rsidRPr="00280D13">
              <w:rPr>
                <w:rFonts w:ascii="Verdana" w:hAnsi="Verdana" w:cs="Arial"/>
                <w:sz w:val="16"/>
                <w:szCs w:val="16"/>
              </w:rPr>
              <w:t>HOST-RESOURCES-MIB</w:t>
            </w:r>
          </w:p>
        </w:tc>
        <w:tc>
          <w:tcPr>
            <w:tcW w:w="4680" w:type="dxa"/>
          </w:tcPr>
          <w:p w:rsidR="00AD41DB" w:rsidRPr="00280D13" w:rsidRDefault="00AD41DB">
            <w:pPr>
              <w:rPr>
                <w:rFonts w:ascii="Arial" w:hAnsi="Arial" w:cs="Arial"/>
                <w:sz w:val="20"/>
                <w:szCs w:val="20"/>
              </w:rPr>
            </w:pPr>
            <w:r w:rsidRPr="00280D13">
              <w:rPr>
                <w:rFonts w:ascii="Arial" w:hAnsi="Arial" w:cs="Arial"/>
                <w:sz w:val="20"/>
                <w:szCs w:val="20"/>
              </w:rPr>
              <w:t>iso.org.dod.internet.mgmt.mib-2.host.hrSWInstalled.hrSWInstalledTable.hrSWInstalledEntry.hrSWInstalledName</w:t>
            </w:r>
          </w:p>
        </w:tc>
        <w:tc>
          <w:tcPr>
            <w:tcW w:w="2430" w:type="dxa"/>
          </w:tcPr>
          <w:p w:rsidR="00AD41DB" w:rsidRPr="00280D13" w:rsidRDefault="00AD41DB">
            <w:pPr>
              <w:rPr>
                <w:rFonts w:ascii="Arial" w:hAnsi="Arial" w:cs="Arial"/>
                <w:sz w:val="20"/>
                <w:szCs w:val="20"/>
              </w:rPr>
            </w:pPr>
            <w:r w:rsidRPr="00280D13">
              <w:rPr>
                <w:rFonts w:ascii="Arial" w:hAnsi="Arial" w:cs="Arial"/>
                <w:sz w:val="20"/>
                <w:szCs w:val="20"/>
              </w:rPr>
              <w:t>1.3.6.1.2.1.25.6.3.1.2</w:t>
            </w:r>
          </w:p>
        </w:tc>
      </w:tr>
      <w:tr w:rsidR="00AD41DB" w:rsidRPr="00280D13" w:rsidTr="00280D13">
        <w:trPr>
          <w:gridAfter w:val="1"/>
          <w:wAfter w:w="18" w:type="dxa"/>
          <w:trHeight w:val="440"/>
        </w:trPr>
        <w:tc>
          <w:tcPr>
            <w:tcW w:w="1368" w:type="dxa"/>
            <w:hideMark/>
          </w:tcPr>
          <w:p w:rsidR="00AD41DB" w:rsidRPr="00280D13" w:rsidRDefault="00AD41DB"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ID</w:t>
            </w:r>
          </w:p>
        </w:tc>
        <w:tc>
          <w:tcPr>
            <w:tcW w:w="1080" w:type="dxa"/>
            <w:gridSpan w:val="2"/>
          </w:tcPr>
          <w:p w:rsidR="00AD41DB" w:rsidRPr="00280D13" w:rsidRDefault="00AD41DB" w:rsidP="003421B6">
            <w:pPr>
              <w:rPr>
                <w:rFonts w:ascii="Verdana" w:hAnsi="Verdana" w:cs="Arial"/>
                <w:sz w:val="16"/>
                <w:szCs w:val="16"/>
              </w:rPr>
            </w:pPr>
            <w:r w:rsidRPr="00280D13">
              <w:rPr>
                <w:rFonts w:ascii="Verdana" w:hAnsi="Verdana" w:cs="Arial"/>
                <w:sz w:val="16"/>
                <w:szCs w:val="16"/>
              </w:rPr>
              <w:t>HOST-RESOURCES-MIB</w:t>
            </w:r>
          </w:p>
        </w:tc>
        <w:tc>
          <w:tcPr>
            <w:tcW w:w="4680" w:type="dxa"/>
          </w:tcPr>
          <w:p w:rsidR="00AD41DB" w:rsidRPr="00280D13" w:rsidRDefault="00AD41DB" w:rsidP="003421B6">
            <w:pPr>
              <w:rPr>
                <w:rFonts w:ascii="Arial" w:hAnsi="Arial" w:cs="Arial"/>
                <w:sz w:val="20"/>
                <w:szCs w:val="20"/>
              </w:rPr>
            </w:pPr>
            <w:r w:rsidRPr="00280D13">
              <w:rPr>
                <w:rFonts w:ascii="Arial" w:hAnsi="Arial" w:cs="Arial"/>
                <w:sz w:val="20"/>
                <w:szCs w:val="20"/>
              </w:rPr>
              <w:t>iso.org.dod.internet.mgmt.mib-2.host.hrSWInstalled.hrSWInstalledTable.hrSWInstalledEntry.hrSWInstalledID</w:t>
            </w:r>
          </w:p>
        </w:tc>
        <w:tc>
          <w:tcPr>
            <w:tcW w:w="2430" w:type="dxa"/>
          </w:tcPr>
          <w:p w:rsidR="00AD41DB" w:rsidRPr="00280D13" w:rsidRDefault="00AD41DB" w:rsidP="003421B6">
            <w:pPr>
              <w:rPr>
                <w:rFonts w:ascii="Arial" w:hAnsi="Arial" w:cs="Arial"/>
                <w:sz w:val="20"/>
                <w:szCs w:val="20"/>
              </w:rPr>
            </w:pPr>
            <w:r w:rsidRPr="00280D13">
              <w:rPr>
                <w:rFonts w:ascii="Arial" w:hAnsi="Arial" w:cs="Arial"/>
                <w:sz w:val="20"/>
                <w:szCs w:val="20"/>
              </w:rPr>
              <w:t>1.3.6.1.2.1.25.6.3.1.3</w:t>
            </w:r>
          </w:p>
        </w:tc>
      </w:tr>
      <w:tr w:rsidR="00AD41DB" w:rsidRPr="00280D13" w:rsidTr="00280D13">
        <w:trPr>
          <w:gridAfter w:val="1"/>
          <w:wAfter w:w="18" w:type="dxa"/>
          <w:trHeight w:val="960"/>
        </w:trPr>
        <w:tc>
          <w:tcPr>
            <w:tcW w:w="1368" w:type="dxa"/>
            <w:hideMark/>
          </w:tcPr>
          <w:p w:rsidR="00AD41DB" w:rsidRPr="00280D13" w:rsidRDefault="00AD41DB"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Type</w:t>
            </w:r>
          </w:p>
        </w:tc>
        <w:tc>
          <w:tcPr>
            <w:tcW w:w="1080" w:type="dxa"/>
            <w:gridSpan w:val="2"/>
          </w:tcPr>
          <w:p w:rsidR="00AD41DB" w:rsidRPr="00280D13" w:rsidRDefault="00AD41DB" w:rsidP="003421B6">
            <w:pPr>
              <w:rPr>
                <w:rFonts w:ascii="Verdana" w:hAnsi="Verdana" w:cs="Arial"/>
                <w:sz w:val="16"/>
                <w:szCs w:val="16"/>
              </w:rPr>
            </w:pPr>
            <w:r w:rsidRPr="00280D13">
              <w:rPr>
                <w:rFonts w:ascii="Verdana" w:hAnsi="Verdana" w:cs="Arial"/>
                <w:sz w:val="16"/>
                <w:szCs w:val="16"/>
              </w:rPr>
              <w:t>HOST-RESOURCES-MIB</w:t>
            </w:r>
          </w:p>
        </w:tc>
        <w:tc>
          <w:tcPr>
            <w:tcW w:w="4680" w:type="dxa"/>
          </w:tcPr>
          <w:p w:rsidR="00AD41DB" w:rsidRPr="00280D13" w:rsidRDefault="00AD41DB" w:rsidP="003421B6">
            <w:pPr>
              <w:rPr>
                <w:rFonts w:ascii="Arial" w:hAnsi="Arial" w:cs="Arial"/>
                <w:sz w:val="20"/>
                <w:szCs w:val="20"/>
              </w:rPr>
            </w:pPr>
            <w:r w:rsidRPr="00280D13">
              <w:rPr>
                <w:rFonts w:ascii="Arial" w:hAnsi="Arial" w:cs="Arial"/>
                <w:sz w:val="20"/>
                <w:szCs w:val="20"/>
              </w:rPr>
              <w:t>iso.org.dod.internet.mgmt.mib-2.host.hrSWInstalled.hrSWInstalledTable.hrSWInstalledEntry.hrSWInstalledType</w:t>
            </w:r>
          </w:p>
        </w:tc>
        <w:tc>
          <w:tcPr>
            <w:tcW w:w="2430" w:type="dxa"/>
          </w:tcPr>
          <w:p w:rsidR="00AD41DB" w:rsidRPr="00280D13" w:rsidRDefault="00AD41DB" w:rsidP="003421B6">
            <w:pPr>
              <w:rPr>
                <w:rFonts w:ascii="Arial" w:hAnsi="Arial" w:cs="Arial"/>
                <w:sz w:val="20"/>
                <w:szCs w:val="20"/>
              </w:rPr>
            </w:pPr>
            <w:r w:rsidRPr="00280D13">
              <w:rPr>
                <w:rFonts w:ascii="Arial" w:hAnsi="Arial" w:cs="Arial"/>
                <w:sz w:val="20"/>
                <w:szCs w:val="20"/>
              </w:rPr>
              <w:t>1.3.6.1.2.1.25.6.3.1.4</w:t>
            </w:r>
          </w:p>
        </w:tc>
      </w:tr>
      <w:tr w:rsidR="00AD41DB" w:rsidRPr="00280D13" w:rsidTr="00280D13">
        <w:trPr>
          <w:gridAfter w:val="1"/>
          <w:wAfter w:w="18" w:type="dxa"/>
          <w:trHeight w:val="548"/>
        </w:trPr>
        <w:tc>
          <w:tcPr>
            <w:tcW w:w="1368" w:type="dxa"/>
            <w:hideMark/>
          </w:tcPr>
          <w:p w:rsidR="00AD41DB" w:rsidRPr="00280D13" w:rsidRDefault="00AD41DB"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Date</w:t>
            </w:r>
          </w:p>
        </w:tc>
        <w:tc>
          <w:tcPr>
            <w:tcW w:w="1080" w:type="dxa"/>
            <w:gridSpan w:val="2"/>
          </w:tcPr>
          <w:p w:rsidR="00AD41DB" w:rsidRPr="00280D13" w:rsidRDefault="00AD41DB" w:rsidP="003421B6">
            <w:pPr>
              <w:rPr>
                <w:rFonts w:ascii="Verdana" w:hAnsi="Verdana" w:cs="Arial"/>
                <w:sz w:val="16"/>
                <w:szCs w:val="16"/>
              </w:rPr>
            </w:pPr>
            <w:r w:rsidRPr="00280D13">
              <w:rPr>
                <w:rFonts w:ascii="Verdana" w:hAnsi="Verdana" w:cs="Arial"/>
                <w:sz w:val="16"/>
                <w:szCs w:val="16"/>
              </w:rPr>
              <w:t>HOST-RESOURCES-MIB</w:t>
            </w:r>
          </w:p>
        </w:tc>
        <w:tc>
          <w:tcPr>
            <w:tcW w:w="4680" w:type="dxa"/>
          </w:tcPr>
          <w:p w:rsidR="00AD41DB" w:rsidRPr="00280D13" w:rsidRDefault="00AD41DB" w:rsidP="003421B6">
            <w:pPr>
              <w:rPr>
                <w:rFonts w:ascii="Arial" w:hAnsi="Arial" w:cs="Arial"/>
                <w:sz w:val="20"/>
                <w:szCs w:val="20"/>
              </w:rPr>
            </w:pPr>
            <w:r w:rsidRPr="00280D13">
              <w:rPr>
                <w:rFonts w:ascii="Arial" w:hAnsi="Arial" w:cs="Arial"/>
                <w:sz w:val="20"/>
                <w:szCs w:val="20"/>
              </w:rPr>
              <w:t>iso.org.dod.internet.mgmt.mib-2.host.hrSWInstalled.hrSWInstalledTable.hrSWInstalledEntry.hrSWInstalledDate</w:t>
            </w:r>
          </w:p>
        </w:tc>
        <w:tc>
          <w:tcPr>
            <w:tcW w:w="2430" w:type="dxa"/>
          </w:tcPr>
          <w:p w:rsidR="00AD41DB" w:rsidRPr="00280D13" w:rsidRDefault="00AD41DB" w:rsidP="003421B6">
            <w:pPr>
              <w:rPr>
                <w:rFonts w:ascii="Arial" w:hAnsi="Arial" w:cs="Arial"/>
                <w:sz w:val="20"/>
                <w:szCs w:val="20"/>
              </w:rPr>
            </w:pPr>
            <w:r w:rsidRPr="00280D13">
              <w:rPr>
                <w:rFonts w:ascii="Arial" w:hAnsi="Arial" w:cs="Arial"/>
                <w:sz w:val="20"/>
                <w:szCs w:val="20"/>
              </w:rPr>
              <w:t>1.3.6.1.2.1.25.6.3.1.5</w:t>
            </w:r>
          </w:p>
        </w:tc>
      </w:tr>
    </w:tbl>
    <w:p w:rsidR="00AD41DB" w:rsidRDefault="00AD41DB" w:rsidP="002C014D">
      <w:pPr>
        <w:rPr>
          <w:b/>
        </w:rPr>
      </w:pPr>
    </w:p>
    <w:p w:rsidR="00AD41DB" w:rsidRDefault="001006AC" w:rsidP="003421B6">
      <w:pPr>
        <w:pStyle w:val="Heading2"/>
      </w:pPr>
      <w:bookmarkStart w:id="10" w:name="_Toc400704077"/>
      <w:proofErr w:type="spellStart"/>
      <w:r>
        <w:t>Inv_SNMP_</w:t>
      </w:r>
      <w:r w:rsidR="003421B6">
        <w:t>Storage</w:t>
      </w:r>
      <w:bookmarkEnd w:id="10"/>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1350"/>
        <w:gridCol w:w="1440"/>
        <w:gridCol w:w="5238"/>
      </w:tblGrid>
      <w:tr w:rsidR="003421B6" w:rsidRPr="00280D13" w:rsidTr="00280D13">
        <w:trPr>
          <w:trHeight w:val="255"/>
        </w:trPr>
        <w:tc>
          <w:tcPr>
            <w:tcW w:w="1548" w:type="dxa"/>
            <w:vMerge w:val="restart"/>
            <w:noWrap/>
            <w:hideMark/>
          </w:tcPr>
          <w:p w:rsidR="003421B6" w:rsidRPr="00280D13" w:rsidRDefault="003421B6" w:rsidP="003421B6">
            <w:pPr>
              <w:rPr>
                <w:b/>
                <w:bCs/>
              </w:rPr>
            </w:pPr>
            <w:r w:rsidRPr="00280D13">
              <w:rPr>
                <w:b/>
                <w:bCs/>
              </w:rPr>
              <w:t>Field Name</w:t>
            </w:r>
          </w:p>
          <w:p w:rsidR="003421B6" w:rsidRPr="00280D13" w:rsidRDefault="003421B6" w:rsidP="003421B6">
            <w:pPr>
              <w:rPr>
                <w:b/>
                <w:bCs/>
              </w:rPr>
            </w:pPr>
            <w:r w:rsidRPr="00280D13">
              <w:rPr>
                <w:b/>
                <w:bCs/>
              </w:rPr>
              <w:t> </w:t>
            </w:r>
          </w:p>
        </w:tc>
        <w:tc>
          <w:tcPr>
            <w:tcW w:w="1350" w:type="dxa"/>
            <w:vMerge w:val="restart"/>
            <w:noWrap/>
            <w:hideMark/>
          </w:tcPr>
          <w:p w:rsidR="003421B6" w:rsidRPr="00280D13" w:rsidRDefault="003421B6" w:rsidP="003421B6">
            <w:pPr>
              <w:rPr>
                <w:b/>
                <w:bCs/>
              </w:rPr>
            </w:pPr>
            <w:r w:rsidRPr="00280D13">
              <w:rPr>
                <w:b/>
                <w:bCs/>
              </w:rPr>
              <w:t>Data Type</w:t>
            </w:r>
          </w:p>
          <w:p w:rsidR="003421B6" w:rsidRPr="00280D13" w:rsidRDefault="003421B6" w:rsidP="003421B6">
            <w:pPr>
              <w:rPr>
                <w:b/>
                <w:bCs/>
              </w:rPr>
            </w:pPr>
            <w:r w:rsidRPr="00280D13">
              <w:rPr>
                <w:b/>
                <w:bCs/>
              </w:rPr>
              <w:t> </w:t>
            </w:r>
          </w:p>
        </w:tc>
        <w:tc>
          <w:tcPr>
            <w:tcW w:w="6678" w:type="dxa"/>
            <w:gridSpan w:val="2"/>
            <w:noWrap/>
            <w:hideMark/>
          </w:tcPr>
          <w:p w:rsidR="003421B6" w:rsidRPr="00280D13" w:rsidRDefault="003421B6" w:rsidP="00280D13">
            <w:pPr>
              <w:jc w:val="center"/>
              <w:rPr>
                <w:b/>
                <w:bCs/>
              </w:rPr>
            </w:pPr>
            <w:r w:rsidRPr="00280D13">
              <w:rPr>
                <w:b/>
                <w:bCs/>
              </w:rPr>
              <w:t>Qualifiers</w:t>
            </w:r>
          </w:p>
        </w:tc>
      </w:tr>
      <w:tr w:rsidR="003421B6" w:rsidRPr="00280D13" w:rsidTr="00280D13">
        <w:trPr>
          <w:trHeight w:val="255"/>
        </w:trPr>
        <w:tc>
          <w:tcPr>
            <w:tcW w:w="1548" w:type="dxa"/>
            <w:vMerge/>
            <w:noWrap/>
            <w:hideMark/>
          </w:tcPr>
          <w:p w:rsidR="003421B6" w:rsidRPr="00280D13" w:rsidRDefault="003421B6" w:rsidP="003421B6">
            <w:pPr>
              <w:rPr>
                <w:b/>
                <w:bCs/>
              </w:rPr>
            </w:pPr>
          </w:p>
        </w:tc>
        <w:tc>
          <w:tcPr>
            <w:tcW w:w="1350" w:type="dxa"/>
            <w:vMerge/>
            <w:noWrap/>
            <w:hideMark/>
          </w:tcPr>
          <w:p w:rsidR="003421B6" w:rsidRPr="00280D13" w:rsidRDefault="003421B6" w:rsidP="003421B6">
            <w:pPr>
              <w:rPr>
                <w:b/>
                <w:bCs/>
              </w:rPr>
            </w:pPr>
          </w:p>
        </w:tc>
        <w:tc>
          <w:tcPr>
            <w:tcW w:w="1440" w:type="dxa"/>
            <w:noWrap/>
            <w:hideMark/>
          </w:tcPr>
          <w:p w:rsidR="003421B6" w:rsidRPr="00280D13" w:rsidRDefault="003421B6" w:rsidP="003421B6">
            <w:pPr>
              <w:rPr>
                <w:b/>
                <w:bCs/>
              </w:rPr>
            </w:pPr>
            <w:r w:rsidRPr="00280D13">
              <w:rPr>
                <w:b/>
                <w:bCs/>
              </w:rPr>
              <w:t>Name</w:t>
            </w:r>
          </w:p>
        </w:tc>
        <w:tc>
          <w:tcPr>
            <w:tcW w:w="5238" w:type="dxa"/>
            <w:noWrap/>
            <w:hideMark/>
          </w:tcPr>
          <w:p w:rsidR="003421B6" w:rsidRPr="00280D13" w:rsidRDefault="003421B6" w:rsidP="003421B6">
            <w:pPr>
              <w:rPr>
                <w:b/>
                <w:bCs/>
              </w:rPr>
            </w:pPr>
            <w:r w:rsidRPr="00280D13">
              <w:rPr>
                <w:b/>
                <w:bCs/>
              </w:rPr>
              <w:t>Value</w:t>
            </w:r>
          </w:p>
        </w:tc>
      </w:tr>
      <w:tr w:rsidR="003421B6" w:rsidRPr="00280D13" w:rsidTr="00280D13">
        <w:trPr>
          <w:trHeight w:val="458"/>
        </w:trPr>
        <w:tc>
          <w:tcPr>
            <w:tcW w:w="1548" w:type="dxa"/>
            <w:vMerge w:val="restart"/>
            <w:hideMark/>
          </w:tcPr>
          <w:p w:rsidR="003421B6" w:rsidRPr="00280D13" w:rsidRDefault="003421B6"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Index</w:t>
            </w:r>
          </w:p>
        </w:tc>
        <w:tc>
          <w:tcPr>
            <w:tcW w:w="1350" w:type="dxa"/>
            <w:vMerge w:val="restart"/>
            <w:hideMark/>
          </w:tcPr>
          <w:p w:rsidR="003421B6" w:rsidRPr="00280D13" w:rsidRDefault="003421B6" w:rsidP="00280D13">
            <w:pPr>
              <w:spacing w:line="240" w:lineRule="auto"/>
              <w:jc w:val="center"/>
              <w:rPr>
                <w:rFonts w:ascii="Arial" w:eastAsia="Times New Roman" w:hAnsi="Arial" w:cs="Arial"/>
                <w:sz w:val="20"/>
                <w:szCs w:val="20"/>
              </w:rPr>
            </w:pPr>
            <w:proofErr w:type="spellStart"/>
            <w:r w:rsidRPr="00280D13">
              <w:rPr>
                <w:rFonts w:ascii="Arial" w:eastAsia="Times New Roman" w:hAnsi="Arial" w:cs="Arial"/>
                <w:sz w:val="20"/>
                <w:szCs w:val="20"/>
              </w:rPr>
              <w:t>int</w:t>
            </w:r>
            <w:proofErr w:type="spellEnd"/>
          </w:p>
        </w:tc>
        <w:tc>
          <w:tcPr>
            <w:tcW w:w="1440" w:type="dxa"/>
            <w:noWrap/>
            <w:hideMark/>
          </w:tcPr>
          <w:p w:rsidR="003421B6" w:rsidRPr="00280D13" w:rsidRDefault="003421B6"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Key</w:t>
            </w:r>
          </w:p>
        </w:tc>
        <w:tc>
          <w:tcPr>
            <w:tcW w:w="5238" w:type="dxa"/>
            <w:noWrap/>
            <w:hideMark/>
          </w:tcPr>
          <w:p w:rsidR="003421B6" w:rsidRPr="00280D13" w:rsidRDefault="003421B6" w:rsidP="00280D13">
            <w:pPr>
              <w:spacing w:line="240" w:lineRule="auto"/>
              <w:jc w:val="center"/>
              <w:rPr>
                <w:rFonts w:ascii="Arial" w:eastAsia="Times New Roman" w:hAnsi="Arial" w:cs="Arial"/>
                <w:sz w:val="20"/>
                <w:szCs w:val="20"/>
              </w:rPr>
            </w:pPr>
            <w:r w:rsidRPr="00280D13">
              <w:rPr>
                <w:rFonts w:ascii="Arial" w:eastAsia="Times New Roman" w:hAnsi="Arial" w:cs="Arial"/>
                <w:sz w:val="20"/>
                <w:szCs w:val="20"/>
              </w:rPr>
              <w:t>TRUE</w:t>
            </w:r>
          </w:p>
        </w:tc>
      </w:tr>
      <w:tr w:rsidR="003421B6" w:rsidRPr="00280D13" w:rsidTr="00280D13">
        <w:trPr>
          <w:trHeight w:val="665"/>
        </w:trPr>
        <w:tc>
          <w:tcPr>
            <w:tcW w:w="1548" w:type="dxa"/>
            <w:vMerge/>
            <w:hideMark/>
          </w:tcPr>
          <w:p w:rsidR="003421B6" w:rsidRPr="00280D13" w:rsidRDefault="003421B6" w:rsidP="00280D13">
            <w:pPr>
              <w:spacing w:line="240" w:lineRule="auto"/>
              <w:rPr>
                <w:rFonts w:ascii="Arial" w:eastAsia="Times New Roman" w:hAnsi="Arial" w:cs="Arial"/>
                <w:b/>
                <w:bCs/>
                <w:sz w:val="20"/>
                <w:szCs w:val="20"/>
              </w:rPr>
            </w:pPr>
          </w:p>
        </w:tc>
        <w:tc>
          <w:tcPr>
            <w:tcW w:w="1350" w:type="dxa"/>
            <w:vMerge/>
            <w:hideMark/>
          </w:tcPr>
          <w:p w:rsidR="003421B6" w:rsidRPr="00280D13" w:rsidRDefault="003421B6" w:rsidP="00280D13">
            <w:pPr>
              <w:spacing w:line="240" w:lineRule="auto"/>
              <w:jc w:val="center"/>
              <w:rPr>
                <w:rFonts w:ascii="Arial" w:eastAsia="Times New Roman" w:hAnsi="Arial" w:cs="Arial"/>
                <w:sz w:val="20"/>
                <w:szCs w:val="20"/>
              </w:rPr>
            </w:pPr>
          </w:p>
        </w:tc>
        <w:tc>
          <w:tcPr>
            <w:tcW w:w="1440" w:type="dxa"/>
            <w:noWrap/>
            <w:hideMark/>
          </w:tcPr>
          <w:p w:rsidR="003421B6" w:rsidRPr="00280D13" w:rsidRDefault="003421B6"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238" w:type="dxa"/>
            <w:hideMark/>
          </w:tcPr>
          <w:p w:rsidR="003421B6" w:rsidRPr="00280D13" w:rsidRDefault="003421B6"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A unique value for each logical storage area</w:t>
            </w:r>
            <w:r w:rsidR="00FC0E42" w:rsidRPr="00280D13">
              <w:rPr>
                <w:rFonts w:ascii="Verdana" w:eastAsia="Times New Roman" w:hAnsi="Verdana" w:cs="Arial"/>
                <w:sz w:val="16"/>
                <w:szCs w:val="16"/>
              </w:rPr>
              <w:t xml:space="preserve"> </w:t>
            </w:r>
            <w:r w:rsidRPr="00280D13">
              <w:rPr>
                <w:rFonts w:ascii="Verdana" w:eastAsia="Times New Roman" w:hAnsi="Verdana" w:cs="Arial"/>
                <w:sz w:val="16"/>
                <w:szCs w:val="16"/>
              </w:rPr>
              <w:t>contained by the host.</w:t>
            </w:r>
          </w:p>
        </w:tc>
      </w:tr>
      <w:tr w:rsidR="003421B6" w:rsidRPr="00280D13" w:rsidTr="00280D13">
        <w:trPr>
          <w:trHeight w:val="765"/>
        </w:trPr>
        <w:tc>
          <w:tcPr>
            <w:tcW w:w="1548" w:type="dxa"/>
            <w:hideMark/>
          </w:tcPr>
          <w:p w:rsidR="003421B6" w:rsidRPr="00280D13" w:rsidRDefault="003421B6"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Description</w:t>
            </w:r>
          </w:p>
        </w:tc>
        <w:tc>
          <w:tcPr>
            <w:tcW w:w="1350" w:type="dxa"/>
            <w:hideMark/>
          </w:tcPr>
          <w:p w:rsidR="003421B6" w:rsidRPr="00280D13" w:rsidRDefault="003421B6" w:rsidP="00280D13">
            <w:pPr>
              <w:spacing w:line="240" w:lineRule="auto"/>
              <w:jc w:val="center"/>
              <w:rPr>
                <w:rFonts w:ascii="Arial" w:eastAsia="Times New Roman" w:hAnsi="Arial" w:cs="Arial"/>
                <w:sz w:val="20"/>
                <w:szCs w:val="20"/>
              </w:rPr>
            </w:pPr>
            <w:r w:rsidRPr="00280D13">
              <w:rPr>
                <w:rFonts w:ascii="Arial" w:eastAsia="Times New Roman" w:hAnsi="Arial" w:cs="Arial"/>
                <w:sz w:val="20"/>
                <w:szCs w:val="20"/>
              </w:rPr>
              <w:t>string(255)</w:t>
            </w:r>
          </w:p>
        </w:tc>
        <w:tc>
          <w:tcPr>
            <w:tcW w:w="1440" w:type="dxa"/>
            <w:hideMark/>
          </w:tcPr>
          <w:p w:rsidR="003421B6" w:rsidRPr="00280D13" w:rsidRDefault="003421B6"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238" w:type="dxa"/>
            <w:hideMark/>
          </w:tcPr>
          <w:p w:rsidR="003421B6" w:rsidRPr="00280D13" w:rsidRDefault="003421B6"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A description of the type and instance of the</w:t>
            </w:r>
            <w:r w:rsidR="00FC0E42" w:rsidRPr="00280D13">
              <w:rPr>
                <w:rFonts w:ascii="Verdana" w:eastAsia="Times New Roman" w:hAnsi="Verdana" w:cs="Arial"/>
                <w:sz w:val="16"/>
                <w:szCs w:val="16"/>
              </w:rPr>
              <w:t xml:space="preserve"> </w:t>
            </w:r>
            <w:r w:rsidRPr="00280D13">
              <w:rPr>
                <w:rFonts w:ascii="Verdana" w:eastAsia="Times New Roman" w:hAnsi="Verdana" w:cs="Arial"/>
                <w:sz w:val="16"/>
                <w:szCs w:val="16"/>
              </w:rPr>
              <w:t>storage described by this entry.</w:t>
            </w:r>
          </w:p>
        </w:tc>
      </w:tr>
      <w:tr w:rsidR="003421B6" w:rsidRPr="00280D13" w:rsidTr="00280D13">
        <w:trPr>
          <w:trHeight w:val="1070"/>
        </w:trPr>
        <w:tc>
          <w:tcPr>
            <w:tcW w:w="1548" w:type="dxa"/>
            <w:vMerge w:val="restart"/>
            <w:hideMark/>
          </w:tcPr>
          <w:p w:rsidR="003421B6" w:rsidRPr="00280D13" w:rsidRDefault="003421B6" w:rsidP="00280D13">
            <w:pPr>
              <w:spacing w:line="240" w:lineRule="auto"/>
              <w:rPr>
                <w:rFonts w:ascii="Arial" w:eastAsia="Times New Roman" w:hAnsi="Arial" w:cs="Arial"/>
                <w:b/>
                <w:bCs/>
                <w:sz w:val="20"/>
                <w:szCs w:val="20"/>
              </w:rPr>
            </w:pPr>
            <w:proofErr w:type="spellStart"/>
            <w:r w:rsidRPr="00280D13">
              <w:rPr>
                <w:rFonts w:ascii="Arial" w:eastAsia="Times New Roman" w:hAnsi="Arial" w:cs="Arial"/>
                <w:b/>
                <w:bCs/>
                <w:sz w:val="20"/>
                <w:szCs w:val="20"/>
              </w:rPr>
              <w:t>Alloc</w:t>
            </w:r>
            <w:proofErr w:type="spellEnd"/>
            <w:r w:rsidRPr="00280D13">
              <w:rPr>
                <w:rFonts w:ascii="Arial" w:eastAsia="Times New Roman" w:hAnsi="Arial" w:cs="Arial"/>
                <w:b/>
                <w:bCs/>
                <w:sz w:val="20"/>
                <w:szCs w:val="20"/>
              </w:rPr>
              <w:t xml:space="preserve"> Units</w:t>
            </w:r>
          </w:p>
        </w:tc>
        <w:tc>
          <w:tcPr>
            <w:tcW w:w="1350" w:type="dxa"/>
            <w:vMerge w:val="restart"/>
            <w:hideMark/>
          </w:tcPr>
          <w:p w:rsidR="003421B6" w:rsidRPr="00280D13" w:rsidRDefault="003421B6" w:rsidP="00280D13">
            <w:pPr>
              <w:spacing w:line="240" w:lineRule="auto"/>
              <w:jc w:val="center"/>
              <w:rPr>
                <w:rFonts w:ascii="Arial" w:eastAsia="Times New Roman" w:hAnsi="Arial" w:cs="Arial"/>
                <w:sz w:val="20"/>
                <w:szCs w:val="20"/>
              </w:rPr>
            </w:pPr>
            <w:proofErr w:type="spellStart"/>
            <w:r w:rsidRPr="00280D13">
              <w:rPr>
                <w:rFonts w:ascii="Arial" w:eastAsia="Times New Roman" w:hAnsi="Arial" w:cs="Arial"/>
                <w:sz w:val="20"/>
                <w:szCs w:val="20"/>
              </w:rPr>
              <w:t>int</w:t>
            </w:r>
            <w:proofErr w:type="spellEnd"/>
          </w:p>
        </w:tc>
        <w:tc>
          <w:tcPr>
            <w:tcW w:w="1440" w:type="dxa"/>
            <w:hideMark/>
          </w:tcPr>
          <w:p w:rsidR="003421B6" w:rsidRPr="00280D13" w:rsidRDefault="003421B6"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238" w:type="dxa"/>
            <w:hideMark/>
          </w:tcPr>
          <w:p w:rsidR="003421B6" w:rsidRPr="00280D13" w:rsidRDefault="003421B6"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The size, in bytes, of the data objects allocated</w:t>
            </w:r>
            <w:r w:rsidR="00FC0E42" w:rsidRPr="00280D13">
              <w:rPr>
                <w:rFonts w:ascii="Verdana" w:eastAsia="Times New Roman" w:hAnsi="Verdana" w:cs="Arial"/>
                <w:sz w:val="16"/>
                <w:szCs w:val="16"/>
              </w:rPr>
              <w:t xml:space="preserve"> </w:t>
            </w:r>
            <w:r w:rsidRPr="00280D13">
              <w:rPr>
                <w:rFonts w:ascii="Verdana" w:eastAsia="Times New Roman" w:hAnsi="Verdana" w:cs="Arial"/>
                <w:sz w:val="16"/>
                <w:szCs w:val="16"/>
              </w:rPr>
              <w:t>from this pool.  If this entry is monitoring</w:t>
            </w:r>
            <w:r w:rsidR="00FC0E42" w:rsidRPr="00280D13">
              <w:rPr>
                <w:rFonts w:ascii="Verdana" w:eastAsia="Times New Roman" w:hAnsi="Verdana" w:cs="Arial"/>
                <w:sz w:val="16"/>
                <w:szCs w:val="16"/>
              </w:rPr>
              <w:t xml:space="preserve"> </w:t>
            </w:r>
            <w:r w:rsidRPr="00280D13">
              <w:rPr>
                <w:rFonts w:ascii="Verdana" w:eastAsia="Times New Roman" w:hAnsi="Verdana" w:cs="Arial"/>
                <w:sz w:val="16"/>
                <w:szCs w:val="16"/>
              </w:rPr>
              <w:t>sectors, blocks, buffers, or packets, for example,</w:t>
            </w:r>
            <w:r w:rsidR="00FC0E42" w:rsidRPr="00280D13">
              <w:rPr>
                <w:rFonts w:ascii="Verdana" w:eastAsia="Times New Roman" w:hAnsi="Verdana" w:cs="Arial"/>
                <w:sz w:val="16"/>
                <w:szCs w:val="16"/>
              </w:rPr>
              <w:t xml:space="preserve"> </w:t>
            </w:r>
            <w:r w:rsidRPr="00280D13">
              <w:rPr>
                <w:rFonts w:ascii="Verdana" w:eastAsia="Times New Roman" w:hAnsi="Verdana" w:cs="Arial"/>
                <w:sz w:val="16"/>
                <w:szCs w:val="16"/>
              </w:rPr>
              <w:t>this number will commonly be greater than one.</w:t>
            </w:r>
            <w:r w:rsidR="00FC0E42" w:rsidRPr="00280D13">
              <w:rPr>
                <w:rFonts w:ascii="Verdana" w:eastAsia="Times New Roman" w:hAnsi="Verdana" w:cs="Arial"/>
                <w:sz w:val="16"/>
                <w:szCs w:val="16"/>
              </w:rPr>
              <w:t xml:space="preserve"> </w:t>
            </w:r>
            <w:r w:rsidRPr="00280D13">
              <w:rPr>
                <w:rFonts w:ascii="Verdana" w:eastAsia="Times New Roman" w:hAnsi="Verdana" w:cs="Arial"/>
                <w:sz w:val="16"/>
                <w:szCs w:val="16"/>
              </w:rPr>
              <w:t>Otherwise this number will typically be one.</w:t>
            </w:r>
          </w:p>
        </w:tc>
      </w:tr>
      <w:tr w:rsidR="003421B6" w:rsidRPr="00280D13" w:rsidTr="00280D13">
        <w:trPr>
          <w:trHeight w:val="440"/>
        </w:trPr>
        <w:tc>
          <w:tcPr>
            <w:tcW w:w="1548" w:type="dxa"/>
            <w:vMerge/>
            <w:hideMark/>
          </w:tcPr>
          <w:p w:rsidR="003421B6" w:rsidRPr="00280D13" w:rsidRDefault="003421B6" w:rsidP="00280D13">
            <w:pPr>
              <w:spacing w:line="240" w:lineRule="auto"/>
              <w:rPr>
                <w:rFonts w:ascii="Arial" w:eastAsia="Times New Roman" w:hAnsi="Arial" w:cs="Arial"/>
                <w:b/>
                <w:bCs/>
                <w:sz w:val="20"/>
                <w:szCs w:val="20"/>
              </w:rPr>
            </w:pPr>
          </w:p>
        </w:tc>
        <w:tc>
          <w:tcPr>
            <w:tcW w:w="1350" w:type="dxa"/>
            <w:vMerge/>
            <w:hideMark/>
          </w:tcPr>
          <w:p w:rsidR="003421B6" w:rsidRPr="00280D13" w:rsidRDefault="003421B6" w:rsidP="00280D13">
            <w:pPr>
              <w:spacing w:line="240" w:lineRule="auto"/>
              <w:jc w:val="center"/>
              <w:rPr>
                <w:rFonts w:ascii="Arial" w:eastAsia="Times New Roman" w:hAnsi="Arial" w:cs="Arial"/>
                <w:sz w:val="20"/>
                <w:szCs w:val="20"/>
              </w:rPr>
            </w:pPr>
          </w:p>
        </w:tc>
        <w:tc>
          <w:tcPr>
            <w:tcW w:w="1440" w:type="dxa"/>
            <w:hideMark/>
          </w:tcPr>
          <w:p w:rsidR="003421B6" w:rsidRPr="00280D13" w:rsidRDefault="003421B6"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Units</w:t>
            </w:r>
          </w:p>
        </w:tc>
        <w:tc>
          <w:tcPr>
            <w:tcW w:w="5238" w:type="dxa"/>
            <w:hideMark/>
          </w:tcPr>
          <w:p w:rsidR="003421B6" w:rsidRPr="00280D13" w:rsidRDefault="003421B6"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Bytes</w:t>
            </w:r>
          </w:p>
        </w:tc>
      </w:tr>
      <w:tr w:rsidR="003421B6" w:rsidRPr="00280D13" w:rsidTr="00280D13">
        <w:trPr>
          <w:trHeight w:val="530"/>
        </w:trPr>
        <w:tc>
          <w:tcPr>
            <w:tcW w:w="1548" w:type="dxa"/>
            <w:hideMark/>
          </w:tcPr>
          <w:p w:rsidR="003421B6" w:rsidRPr="00280D13" w:rsidRDefault="003421B6"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Size</w:t>
            </w:r>
          </w:p>
        </w:tc>
        <w:tc>
          <w:tcPr>
            <w:tcW w:w="1350" w:type="dxa"/>
            <w:hideMark/>
          </w:tcPr>
          <w:p w:rsidR="003421B6" w:rsidRPr="00280D13" w:rsidRDefault="003421B6" w:rsidP="00280D13">
            <w:pPr>
              <w:spacing w:line="240" w:lineRule="auto"/>
              <w:jc w:val="center"/>
              <w:rPr>
                <w:rFonts w:ascii="Arial" w:eastAsia="Times New Roman" w:hAnsi="Arial" w:cs="Arial"/>
                <w:sz w:val="20"/>
                <w:szCs w:val="20"/>
              </w:rPr>
            </w:pPr>
            <w:proofErr w:type="spellStart"/>
            <w:r w:rsidRPr="00280D13">
              <w:rPr>
                <w:rFonts w:ascii="Arial" w:eastAsia="Times New Roman" w:hAnsi="Arial" w:cs="Arial"/>
                <w:sz w:val="20"/>
                <w:szCs w:val="20"/>
              </w:rPr>
              <w:t>int</w:t>
            </w:r>
            <w:proofErr w:type="spellEnd"/>
          </w:p>
        </w:tc>
        <w:tc>
          <w:tcPr>
            <w:tcW w:w="1440" w:type="dxa"/>
            <w:hideMark/>
          </w:tcPr>
          <w:p w:rsidR="003421B6" w:rsidRPr="00280D13" w:rsidRDefault="003421B6"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238" w:type="dxa"/>
            <w:hideMark/>
          </w:tcPr>
          <w:p w:rsidR="003421B6" w:rsidRPr="00280D13" w:rsidRDefault="003421B6"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The size of the storage represented by this entry,</w:t>
            </w:r>
            <w:r w:rsidR="00FC0E42" w:rsidRPr="00280D13">
              <w:rPr>
                <w:rFonts w:ascii="Verdana" w:eastAsia="Times New Roman" w:hAnsi="Verdana" w:cs="Arial"/>
                <w:sz w:val="16"/>
                <w:szCs w:val="16"/>
              </w:rPr>
              <w:t xml:space="preserve"> </w:t>
            </w:r>
            <w:r w:rsidRPr="00280D13">
              <w:rPr>
                <w:rFonts w:ascii="Verdana" w:eastAsia="Times New Roman" w:hAnsi="Verdana" w:cs="Arial"/>
                <w:sz w:val="16"/>
                <w:szCs w:val="16"/>
              </w:rPr>
              <w:t xml:space="preserve">in units of </w:t>
            </w:r>
            <w:proofErr w:type="spellStart"/>
            <w:r w:rsidRPr="00280D13">
              <w:rPr>
                <w:rFonts w:ascii="Verdana" w:eastAsia="Times New Roman" w:hAnsi="Verdana" w:cs="Arial"/>
                <w:sz w:val="16"/>
                <w:szCs w:val="16"/>
              </w:rPr>
              <w:t>hrStorageAllocationUnits</w:t>
            </w:r>
            <w:proofErr w:type="spellEnd"/>
            <w:r w:rsidRPr="00280D13">
              <w:rPr>
                <w:rFonts w:ascii="Verdana" w:eastAsia="Times New Roman" w:hAnsi="Verdana" w:cs="Arial"/>
                <w:sz w:val="16"/>
                <w:szCs w:val="16"/>
              </w:rPr>
              <w:t>.</w:t>
            </w:r>
          </w:p>
        </w:tc>
      </w:tr>
      <w:tr w:rsidR="003421B6" w:rsidRPr="00280D13" w:rsidTr="00280D13">
        <w:trPr>
          <w:trHeight w:val="525"/>
        </w:trPr>
        <w:tc>
          <w:tcPr>
            <w:tcW w:w="1548" w:type="dxa"/>
            <w:hideMark/>
          </w:tcPr>
          <w:p w:rsidR="003421B6" w:rsidRPr="00280D13" w:rsidRDefault="003421B6"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Used</w:t>
            </w:r>
          </w:p>
        </w:tc>
        <w:tc>
          <w:tcPr>
            <w:tcW w:w="1350" w:type="dxa"/>
            <w:hideMark/>
          </w:tcPr>
          <w:p w:rsidR="003421B6" w:rsidRPr="00280D13" w:rsidRDefault="003421B6" w:rsidP="00280D13">
            <w:pPr>
              <w:spacing w:line="240" w:lineRule="auto"/>
              <w:jc w:val="center"/>
              <w:rPr>
                <w:rFonts w:ascii="Arial" w:eastAsia="Times New Roman" w:hAnsi="Arial" w:cs="Arial"/>
                <w:sz w:val="20"/>
                <w:szCs w:val="20"/>
              </w:rPr>
            </w:pPr>
            <w:proofErr w:type="spellStart"/>
            <w:r w:rsidRPr="00280D13">
              <w:rPr>
                <w:rFonts w:ascii="Arial" w:eastAsia="Times New Roman" w:hAnsi="Arial" w:cs="Arial"/>
                <w:sz w:val="20"/>
                <w:szCs w:val="20"/>
              </w:rPr>
              <w:t>int</w:t>
            </w:r>
            <w:proofErr w:type="spellEnd"/>
          </w:p>
        </w:tc>
        <w:tc>
          <w:tcPr>
            <w:tcW w:w="1440" w:type="dxa"/>
            <w:hideMark/>
          </w:tcPr>
          <w:p w:rsidR="003421B6" w:rsidRPr="00280D13" w:rsidRDefault="003421B6"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238" w:type="dxa"/>
            <w:hideMark/>
          </w:tcPr>
          <w:p w:rsidR="003421B6" w:rsidRPr="00280D13" w:rsidRDefault="003421B6"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The amount of the storage represented by this</w:t>
            </w:r>
            <w:r w:rsidR="00FC0E42" w:rsidRPr="00280D13">
              <w:rPr>
                <w:rFonts w:ascii="Verdana" w:eastAsia="Times New Roman" w:hAnsi="Verdana" w:cs="Arial"/>
                <w:sz w:val="16"/>
                <w:szCs w:val="16"/>
              </w:rPr>
              <w:t xml:space="preserve"> </w:t>
            </w:r>
            <w:r w:rsidRPr="00280D13">
              <w:rPr>
                <w:rFonts w:ascii="Verdana" w:eastAsia="Times New Roman" w:hAnsi="Verdana" w:cs="Arial"/>
                <w:sz w:val="16"/>
                <w:szCs w:val="16"/>
              </w:rPr>
              <w:t>entry that is allocated, in units of</w:t>
            </w:r>
            <w:r w:rsidR="00FC0E42" w:rsidRPr="00280D13">
              <w:rPr>
                <w:rFonts w:ascii="Verdana" w:eastAsia="Times New Roman" w:hAnsi="Verdana" w:cs="Arial"/>
                <w:sz w:val="16"/>
                <w:szCs w:val="16"/>
              </w:rPr>
              <w:t xml:space="preserve"> </w:t>
            </w:r>
            <w:proofErr w:type="spellStart"/>
            <w:r w:rsidRPr="00280D13">
              <w:rPr>
                <w:rFonts w:ascii="Verdana" w:eastAsia="Times New Roman" w:hAnsi="Verdana" w:cs="Arial"/>
                <w:sz w:val="16"/>
                <w:szCs w:val="16"/>
              </w:rPr>
              <w:t>hrStorageAllocationUnits</w:t>
            </w:r>
            <w:proofErr w:type="spellEnd"/>
            <w:r w:rsidRPr="00280D13">
              <w:rPr>
                <w:rFonts w:ascii="Verdana" w:eastAsia="Times New Roman" w:hAnsi="Verdana" w:cs="Arial"/>
                <w:sz w:val="16"/>
                <w:szCs w:val="16"/>
              </w:rPr>
              <w:t>.</w:t>
            </w:r>
          </w:p>
        </w:tc>
      </w:tr>
    </w:tbl>
    <w:p w:rsidR="003421B6" w:rsidRDefault="003421B6" w:rsidP="003421B6">
      <w:pPr>
        <w:rPr>
          <w:b/>
        </w:rPr>
      </w:pPr>
      <w:r w:rsidRPr="000824E4">
        <w:rPr>
          <w:b/>
        </w:rPr>
        <w:t>MIB Information by Field Name: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037"/>
        <w:gridCol w:w="43"/>
        <w:gridCol w:w="4680"/>
        <w:gridCol w:w="2430"/>
        <w:gridCol w:w="18"/>
      </w:tblGrid>
      <w:tr w:rsidR="003421B6" w:rsidRPr="00280D13" w:rsidTr="00280D13">
        <w:trPr>
          <w:trHeight w:val="309"/>
        </w:trPr>
        <w:tc>
          <w:tcPr>
            <w:tcW w:w="1368" w:type="dxa"/>
            <w:vMerge w:val="restart"/>
            <w:noWrap/>
            <w:hideMark/>
          </w:tcPr>
          <w:p w:rsidR="003421B6" w:rsidRPr="00280D13" w:rsidRDefault="003421B6" w:rsidP="003421B6">
            <w:pPr>
              <w:rPr>
                <w:b/>
                <w:bCs/>
              </w:rPr>
            </w:pPr>
            <w:r w:rsidRPr="00280D13">
              <w:rPr>
                <w:b/>
                <w:bCs/>
              </w:rPr>
              <w:t>Field Name</w:t>
            </w:r>
          </w:p>
        </w:tc>
        <w:tc>
          <w:tcPr>
            <w:tcW w:w="8208" w:type="dxa"/>
            <w:gridSpan w:val="5"/>
            <w:vAlign w:val="bottom"/>
          </w:tcPr>
          <w:p w:rsidR="003421B6" w:rsidRPr="00280D13" w:rsidRDefault="003421B6" w:rsidP="00280D13">
            <w:pPr>
              <w:jc w:val="center"/>
              <w:rPr>
                <w:rFonts w:ascii="Arial" w:hAnsi="Arial" w:cs="Arial"/>
                <w:b/>
                <w:bCs/>
                <w:sz w:val="20"/>
                <w:szCs w:val="20"/>
              </w:rPr>
            </w:pPr>
            <w:r w:rsidRPr="00280D13">
              <w:rPr>
                <w:rFonts w:ascii="Arial" w:hAnsi="Arial" w:cs="Arial"/>
                <w:b/>
                <w:bCs/>
                <w:sz w:val="20"/>
                <w:szCs w:val="20"/>
              </w:rPr>
              <w:t>MIB </w:t>
            </w:r>
          </w:p>
        </w:tc>
      </w:tr>
      <w:tr w:rsidR="003421B6" w:rsidRPr="00280D13" w:rsidTr="00280D13">
        <w:trPr>
          <w:trHeight w:val="435"/>
        </w:trPr>
        <w:tc>
          <w:tcPr>
            <w:tcW w:w="1368" w:type="dxa"/>
            <w:vMerge/>
            <w:hideMark/>
          </w:tcPr>
          <w:p w:rsidR="003421B6" w:rsidRPr="00280D13" w:rsidRDefault="003421B6" w:rsidP="003421B6">
            <w:pPr>
              <w:rPr>
                <w:b/>
                <w:bCs/>
              </w:rPr>
            </w:pPr>
          </w:p>
        </w:tc>
        <w:tc>
          <w:tcPr>
            <w:tcW w:w="1037" w:type="dxa"/>
            <w:vAlign w:val="bottom"/>
          </w:tcPr>
          <w:p w:rsidR="003421B6" w:rsidRPr="00280D13" w:rsidRDefault="003421B6" w:rsidP="003421B6">
            <w:pPr>
              <w:rPr>
                <w:rFonts w:ascii="Arial" w:hAnsi="Arial" w:cs="Arial"/>
                <w:b/>
                <w:bCs/>
                <w:sz w:val="20"/>
                <w:szCs w:val="20"/>
              </w:rPr>
            </w:pPr>
            <w:r w:rsidRPr="00280D13">
              <w:rPr>
                <w:rFonts w:ascii="Arial" w:hAnsi="Arial" w:cs="Arial"/>
                <w:b/>
                <w:bCs/>
                <w:sz w:val="20"/>
                <w:szCs w:val="20"/>
              </w:rPr>
              <w:t>File</w:t>
            </w:r>
          </w:p>
        </w:tc>
        <w:tc>
          <w:tcPr>
            <w:tcW w:w="4723" w:type="dxa"/>
            <w:gridSpan w:val="2"/>
            <w:vAlign w:val="bottom"/>
          </w:tcPr>
          <w:p w:rsidR="003421B6" w:rsidRPr="00280D13" w:rsidRDefault="003421B6" w:rsidP="003421B6">
            <w:pPr>
              <w:rPr>
                <w:rFonts w:ascii="Arial" w:hAnsi="Arial" w:cs="Arial"/>
                <w:b/>
                <w:bCs/>
                <w:sz w:val="20"/>
                <w:szCs w:val="20"/>
              </w:rPr>
            </w:pPr>
            <w:r w:rsidRPr="00280D13">
              <w:rPr>
                <w:rFonts w:ascii="Arial" w:hAnsi="Arial" w:cs="Arial"/>
                <w:b/>
                <w:bCs/>
                <w:sz w:val="20"/>
                <w:szCs w:val="20"/>
              </w:rPr>
              <w:t>OID String</w:t>
            </w:r>
          </w:p>
        </w:tc>
        <w:tc>
          <w:tcPr>
            <w:tcW w:w="2448" w:type="dxa"/>
            <w:gridSpan w:val="2"/>
            <w:vAlign w:val="bottom"/>
          </w:tcPr>
          <w:p w:rsidR="003421B6" w:rsidRPr="00280D13" w:rsidRDefault="003421B6" w:rsidP="003421B6">
            <w:pPr>
              <w:rPr>
                <w:rFonts w:ascii="Arial" w:hAnsi="Arial" w:cs="Arial"/>
                <w:b/>
                <w:bCs/>
                <w:sz w:val="20"/>
                <w:szCs w:val="20"/>
              </w:rPr>
            </w:pPr>
            <w:r w:rsidRPr="00280D13">
              <w:rPr>
                <w:rFonts w:ascii="Arial" w:hAnsi="Arial" w:cs="Arial"/>
                <w:b/>
                <w:bCs/>
                <w:sz w:val="20"/>
                <w:szCs w:val="20"/>
              </w:rPr>
              <w:t>Object ID</w:t>
            </w:r>
          </w:p>
        </w:tc>
      </w:tr>
      <w:tr w:rsidR="003421B6" w:rsidRPr="00280D13" w:rsidTr="00280D13">
        <w:trPr>
          <w:gridAfter w:val="1"/>
          <w:wAfter w:w="18" w:type="dxa"/>
          <w:trHeight w:val="1070"/>
        </w:trPr>
        <w:tc>
          <w:tcPr>
            <w:tcW w:w="1368" w:type="dxa"/>
            <w:hideMark/>
          </w:tcPr>
          <w:p w:rsidR="003421B6" w:rsidRPr="00280D13" w:rsidRDefault="003421B6"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Index</w:t>
            </w:r>
          </w:p>
        </w:tc>
        <w:tc>
          <w:tcPr>
            <w:tcW w:w="1080" w:type="dxa"/>
            <w:gridSpan w:val="2"/>
          </w:tcPr>
          <w:p w:rsidR="003421B6" w:rsidRPr="00280D13" w:rsidRDefault="003421B6">
            <w:pPr>
              <w:rPr>
                <w:rFonts w:ascii="Verdana" w:hAnsi="Verdana" w:cs="Arial"/>
                <w:sz w:val="16"/>
                <w:szCs w:val="16"/>
              </w:rPr>
            </w:pPr>
            <w:r w:rsidRPr="00280D13">
              <w:rPr>
                <w:rFonts w:ascii="Verdana" w:hAnsi="Verdana" w:cs="Arial"/>
                <w:sz w:val="16"/>
                <w:szCs w:val="16"/>
              </w:rPr>
              <w:t>HOST-RESOURCES-MIB</w:t>
            </w:r>
          </w:p>
        </w:tc>
        <w:tc>
          <w:tcPr>
            <w:tcW w:w="4680" w:type="dxa"/>
          </w:tcPr>
          <w:p w:rsidR="003421B6" w:rsidRPr="00280D13" w:rsidRDefault="003421B6">
            <w:pPr>
              <w:rPr>
                <w:rFonts w:ascii="Arial" w:hAnsi="Arial" w:cs="Arial"/>
                <w:sz w:val="20"/>
                <w:szCs w:val="20"/>
              </w:rPr>
            </w:pPr>
            <w:r w:rsidRPr="00280D13">
              <w:rPr>
                <w:rFonts w:ascii="Arial" w:hAnsi="Arial" w:cs="Arial"/>
                <w:sz w:val="20"/>
                <w:szCs w:val="20"/>
              </w:rPr>
              <w:t>iso.org.dod.internet.mgmt.mib-2.host.hrStorage.hrStorageTable.hrStorageEntry.hrStorageIndex</w:t>
            </w:r>
          </w:p>
        </w:tc>
        <w:tc>
          <w:tcPr>
            <w:tcW w:w="2430" w:type="dxa"/>
          </w:tcPr>
          <w:p w:rsidR="003421B6" w:rsidRPr="00280D13" w:rsidRDefault="003421B6">
            <w:pPr>
              <w:rPr>
                <w:rFonts w:ascii="Arial" w:hAnsi="Arial" w:cs="Arial"/>
                <w:sz w:val="20"/>
                <w:szCs w:val="20"/>
              </w:rPr>
            </w:pPr>
            <w:r w:rsidRPr="00280D13">
              <w:rPr>
                <w:rFonts w:ascii="Arial" w:hAnsi="Arial" w:cs="Arial"/>
                <w:sz w:val="20"/>
                <w:szCs w:val="20"/>
              </w:rPr>
              <w:t>1.3.6.1.2.1.25.2.3.1.1</w:t>
            </w:r>
          </w:p>
        </w:tc>
      </w:tr>
      <w:tr w:rsidR="003421B6" w:rsidRPr="00280D13" w:rsidTr="00280D13">
        <w:trPr>
          <w:gridAfter w:val="1"/>
          <w:wAfter w:w="18" w:type="dxa"/>
          <w:trHeight w:val="765"/>
        </w:trPr>
        <w:tc>
          <w:tcPr>
            <w:tcW w:w="1368" w:type="dxa"/>
            <w:hideMark/>
          </w:tcPr>
          <w:p w:rsidR="003421B6" w:rsidRPr="00280D13" w:rsidRDefault="003421B6"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Description</w:t>
            </w:r>
          </w:p>
        </w:tc>
        <w:tc>
          <w:tcPr>
            <w:tcW w:w="1080" w:type="dxa"/>
            <w:gridSpan w:val="2"/>
          </w:tcPr>
          <w:p w:rsidR="003421B6" w:rsidRPr="00280D13" w:rsidRDefault="003421B6">
            <w:pPr>
              <w:rPr>
                <w:rFonts w:ascii="Verdana" w:hAnsi="Verdana" w:cs="Arial"/>
                <w:sz w:val="16"/>
                <w:szCs w:val="16"/>
              </w:rPr>
            </w:pPr>
            <w:r w:rsidRPr="00280D13">
              <w:rPr>
                <w:rFonts w:ascii="Verdana" w:hAnsi="Verdana" w:cs="Arial"/>
                <w:sz w:val="16"/>
                <w:szCs w:val="16"/>
              </w:rPr>
              <w:t>HOST-RESOURCES-MIB</w:t>
            </w:r>
          </w:p>
        </w:tc>
        <w:tc>
          <w:tcPr>
            <w:tcW w:w="4680" w:type="dxa"/>
          </w:tcPr>
          <w:p w:rsidR="003421B6" w:rsidRPr="00280D13" w:rsidRDefault="003421B6">
            <w:pPr>
              <w:rPr>
                <w:rFonts w:ascii="Arial" w:hAnsi="Arial" w:cs="Arial"/>
                <w:sz w:val="20"/>
                <w:szCs w:val="20"/>
              </w:rPr>
            </w:pPr>
            <w:r w:rsidRPr="00280D13">
              <w:rPr>
                <w:rFonts w:ascii="Arial" w:hAnsi="Arial" w:cs="Arial"/>
                <w:sz w:val="20"/>
                <w:szCs w:val="20"/>
              </w:rPr>
              <w:t>iso.org.dod.internet.mgmt.mib-2.host.hrStorage.hrStorageTable.hrStorageEntry.hrStorageDescr</w:t>
            </w:r>
          </w:p>
        </w:tc>
        <w:tc>
          <w:tcPr>
            <w:tcW w:w="2430" w:type="dxa"/>
          </w:tcPr>
          <w:p w:rsidR="003421B6" w:rsidRPr="00280D13" w:rsidRDefault="003421B6">
            <w:pPr>
              <w:rPr>
                <w:rFonts w:ascii="Arial" w:hAnsi="Arial" w:cs="Arial"/>
                <w:sz w:val="20"/>
                <w:szCs w:val="20"/>
              </w:rPr>
            </w:pPr>
            <w:r w:rsidRPr="00280D13">
              <w:rPr>
                <w:rFonts w:ascii="Arial" w:hAnsi="Arial" w:cs="Arial"/>
                <w:sz w:val="20"/>
                <w:szCs w:val="20"/>
              </w:rPr>
              <w:t>1.3.6.1.2.1.25.2.3.1.3</w:t>
            </w:r>
          </w:p>
        </w:tc>
      </w:tr>
      <w:tr w:rsidR="003421B6" w:rsidRPr="00280D13" w:rsidTr="00280D13">
        <w:trPr>
          <w:gridAfter w:val="1"/>
          <w:wAfter w:w="18" w:type="dxa"/>
          <w:trHeight w:val="998"/>
        </w:trPr>
        <w:tc>
          <w:tcPr>
            <w:tcW w:w="1368" w:type="dxa"/>
            <w:hideMark/>
          </w:tcPr>
          <w:p w:rsidR="003421B6" w:rsidRPr="00280D13" w:rsidRDefault="003421B6" w:rsidP="00280D13">
            <w:pPr>
              <w:spacing w:line="240" w:lineRule="auto"/>
              <w:rPr>
                <w:rFonts w:ascii="Arial" w:eastAsia="Times New Roman" w:hAnsi="Arial" w:cs="Arial"/>
                <w:b/>
                <w:bCs/>
                <w:sz w:val="20"/>
                <w:szCs w:val="20"/>
              </w:rPr>
            </w:pPr>
            <w:proofErr w:type="spellStart"/>
            <w:r w:rsidRPr="00280D13">
              <w:rPr>
                <w:rFonts w:ascii="Arial" w:eastAsia="Times New Roman" w:hAnsi="Arial" w:cs="Arial"/>
                <w:b/>
                <w:bCs/>
                <w:sz w:val="20"/>
                <w:szCs w:val="20"/>
              </w:rPr>
              <w:t>Alloc</w:t>
            </w:r>
            <w:proofErr w:type="spellEnd"/>
            <w:r w:rsidRPr="00280D13">
              <w:rPr>
                <w:rFonts w:ascii="Arial" w:eastAsia="Times New Roman" w:hAnsi="Arial" w:cs="Arial"/>
                <w:b/>
                <w:bCs/>
                <w:sz w:val="20"/>
                <w:szCs w:val="20"/>
              </w:rPr>
              <w:t xml:space="preserve"> Units</w:t>
            </w:r>
          </w:p>
        </w:tc>
        <w:tc>
          <w:tcPr>
            <w:tcW w:w="1080" w:type="dxa"/>
            <w:gridSpan w:val="2"/>
          </w:tcPr>
          <w:p w:rsidR="003421B6" w:rsidRPr="00280D13" w:rsidRDefault="003421B6" w:rsidP="003421B6">
            <w:pPr>
              <w:rPr>
                <w:rFonts w:ascii="Arial" w:hAnsi="Arial" w:cs="Arial"/>
                <w:sz w:val="20"/>
                <w:szCs w:val="20"/>
              </w:rPr>
            </w:pPr>
            <w:r w:rsidRPr="00280D13">
              <w:rPr>
                <w:rFonts w:ascii="Verdana" w:hAnsi="Verdana" w:cs="Arial"/>
                <w:sz w:val="16"/>
                <w:szCs w:val="16"/>
              </w:rPr>
              <w:t>HOST-RESOURCES-MIB</w:t>
            </w:r>
          </w:p>
        </w:tc>
        <w:tc>
          <w:tcPr>
            <w:tcW w:w="4680" w:type="dxa"/>
          </w:tcPr>
          <w:p w:rsidR="003421B6" w:rsidRPr="00280D13" w:rsidRDefault="003421B6" w:rsidP="003421B6">
            <w:pPr>
              <w:rPr>
                <w:rFonts w:ascii="Arial" w:hAnsi="Arial" w:cs="Arial"/>
                <w:sz w:val="20"/>
                <w:szCs w:val="20"/>
              </w:rPr>
            </w:pPr>
            <w:r w:rsidRPr="00280D13">
              <w:rPr>
                <w:rFonts w:ascii="Arial" w:hAnsi="Arial" w:cs="Arial"/>
                <w:sz w:val="20"/>
                <w:szCs w:val="20"/>
              </w:rPr>
              <w:t>iso.org.dod.internet.mgmt.mib-2.host.hrStorage.hrStorageTable.hrStorageEntry.hrStorageAllocationUnits</w:t>
            </w:r>
          </w:p>
        </w:tc>
        <w:tc>
          <w:tcPr>
            <w:tcW w:w="2430" w:type="dxa"/>
          </w:tcPr>
          <w:p w:rsidR="003421B6" w:rsidRPr="00280D13" w:rsidRDefault="003421B6" w:rsidP="003421B6">
            <w:pPr>
              <w:rPr>
                <w:rFonts w:ascii="Arial" w:hAnsi="Arial" w:cs="Arial"/>
                <w:sz w:val="20"/>
                <w:szCs w:val="20"/>
              </w:rPr>
            </w:pPr>
            <w:r w:rsidRPr="00280D13">
              <w:rPr>
                <w:rFonts w:ascii="Arial" w:hAnsi="Arial" w:cs="Arial"/>
                <w:sz w:val="20"/>
                <w:szCs w:val="20"/>
              </w:rPr>
              <w:t>1.3.6.1.2.1.25.2.3.1.4</w:t>
            </w:r>
          </w:p>
        </w:tc>
      </w:tr>
      <w:tr w:rsidR="003421B6" w:rsidRPr="00280D13" w:rsidTr="00280D13">
        <w:trPr>
          <w:gridAfter w:val="1"/>
          <w:wAfter w:w="18" w:type="dxa"/>
          <w:trHeight w:val="530"/>
        </w:trPr>
        <w:tc>
          <w:tcPr>
            <w:tcW w:w="1368" w:type="dxa"/>
            <w:hideMark/>
          </w:tcPr>
          <w:p w:rsidR="003421B6" w:rsidRPr="00280D13" w:rsidRDefault="003421B6"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Size</w:t>
            </w:r>
          </w:p>
        </w:tc>
        <w:tc>
          <w:tcPr>
            <w:tcW w:w="1080" w:type="dxa"/>
            <w:gridSpan w:val="2"/>
          </w:tcPr>
          <w:p w:rsidR="003421B6" w:rsidRPr="00280D13" w:rsidRDefault="003421B6" w:rsidP="003421B6">
            <w:pPr>
              <w:rPr>
                <w:rFonts w:ascii="Verdana" w:hAnsi="Verdana" w:cs="Arial"/>
                <w:sz w:val="16"/>
                <w:szCs w:val="16"/>
              </w:rPr>
            </w:pPr>
            <w:r w:rsidRPr="00280D13">
              <w:rPr>
                <w:rFonts w:ascii="Verdana" w:hAnsi="Verdana" w:cs="Arial"/>
                <w:sz w:val="16"/>
                <w:szCs w:val="16"/>
              </w:rPr>
              <w:t>HOST-RESOURCES-MIB</w:t>
            </w:r>
          </w:p>
        </w:tc>
        <w:tc>
          <w:tcPr>
            <w:tcW w:w="4680" w:type="dxa"/>
          </w:tcPr>
          <w:p w:rsidR="003421B6" w:rsidRPr="00280D13" w:rsidRDefault="003421B6" w:rsidP="003421B6">
            <w:pPr>
              <w:rPr>
                <w:rFonts w:ascii="Arial" w:hAnsi="Arial" w:cs="Arial"/>
                <w:sz w:val="20"/>
                <w:szCs w:val="20"/>
              </w:rPr>
            </w:pPr>
            <w:r w:rsidRPr="00280D13">
              <w:rPr>
                <w:rFonts w:ascii="Arial" w:hAnsi="Arial" w:cs="Arial"/>
                <w:sz w:val="20"/>
                <w:szCs w:val="20"/>
              </w:rPr>
              <w:t>iso.org.dod.internet.mgmt.mib-2.host.hrStorage.hrStorageTable.hrStorageEntry.hrStorageSize</w:t>
            </w:r>
          </w:p>
        </w:tc>
        <w:tc>
          <w:tcPr>
            <w:tcW w:w="2430" w:type="dxa"/>
          </w:tcPr>
          <w:p w:rsidR="003421B6" w:rsidRPr="00280D13" w:rsidRDefault="003421B6" w:rsidP="003421B6">
            <w:pPr>
              <w:rPr>
                <w:rFonts w:ascii="Arial" w:hAnsi="Arial" w:cs="Arial"/>
                <w:sz w:val="20"/>
                <w:szCs w:val="20"/>
              </w:rPr>
            </w:pPr>
            <w:r w:rsidRPr="00280D13">
              <w:rPr>
                <w:rFonts w:ascii="Arial" w:hAnsi="Arial" w:cs="Arial"/>
                <w:sz w:val="20"/>
                <w:szCs w:val="20"/>
              </w:rPr>
              <w:t>1.3.6.1.2.1.25.2.3.1.5</w:t>
            </w:r>
          </w:p>
        </w:tc>
      </w:tr>
      <w:tr w:rsidR="003421B6" w:rsidRPr="00280D13" w:rsidTr="00280D13">
        <w:trPr>
          <w:gridAfter w:val="1"/>
          <w:wAfter w:w="18" w:type="dxa"/>
          <w:trHeight w:val="525"/>
        </w:trPr>
        <w:tc>
          <w:tcPr>
            <w:tcW w:w="1368" w:type="dxa"/>
            <w:hideMark/>
          </w:tcPr>
          <w:p w:rsidR="003421B6" w:rsidRPr="00280D13" w:rsidRDefault="003421B6"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Used</w:t>
            </w:r>
          </w:p>
        </w:tc>
        <w:tc>
          <w:tcPr>
            <w:tcW w:w="1080" w:type="dxa"/>
            <w:gridSpan w:val="2"/>
          </w:tcPr>
          <w:p w:rsidR="003421B6" w:rsidRPr="00280D13" w:rsidRDefault="003421B6" w:rsidP="003421B6">
            <w:pPr>
              <w:rPr>
                <w:rFonts w:ascii="Verdana" w:hAnsi="Verdana" w:cs="Arial"/>
                <w:sz w:val="16"/>
                <w:szCs w:val="16"/>
              </w:rPr>
            </w:pPr>
            <w:r w:rsidRPr="00280D13">
              <w:rPr>
                <w:rFonts w:ascii="Verdana" w:hAnsi="Verdana" w:cs="Arial"/>
                <w:sz w:val="16"/>
                <w:szCs w:val="16"/>
              </w:rPr>
              <w:t>HOST-RESOURCES-MIB</w:t>
            </w:r>
          </w:p>
        </w:tc>
        <w:tc>
          <w:tcPr>
            <w:tcW w:w="4680" w:type="dxa"/>
          </w:tcPr>
          <w:p w:rsidR="003421B6" w:rsidRPr="00280D13" w:rsidRDefault="003421B6" w:rsidP="003421B6">
            <w:pPr>
              <w:rPr>
                <w:rFonts w:ascii="Arial" w:hAnsi="Arial" w:cs="Arial"/>
                <w:sz w:val="20"/>
                <w:szCs w:val="20"/>
              </w:rPr>
            </w:pPr>
            <w:r w:rsidRPr="00280D13">
              <w:rPr>
                <w:rFonts w:ascii="Arial" w:hAnsi="Arial" w:cs="Arial"/>
                <w:sz w:val="20"/>
                <w:szCs w:val="20"/>
              </w:rPr>
              <w:t>iso.org.dod.internet.mgmt.mib-2.host.hrStorage.hrStorageTable.hrStorageEntry.hrStorageUsed</w:t>
            </w:r>
          </w:p>
        </w:tc>
        <w:tc>
          <w:tcPr>
            <w:tcW w:w="2430" w:type="dxa"/>
          </w:tcPr>
          <w:p w:rsidR="003421B6" w:rsidRPr="00280D13" w:rsidRDefault="003421B6" w:rsidP="003421B6">
            <w:pPr>
              <w:rPr>
                <w:rFonts w:ascii="Arial" w:hAnsi="Arial" w:cs="Arial"/>
                <w:sz w:val="20"/>
                <w:szCs w:val="20"/>
              </w:rPr>
            </w:pPr>
            <w:r w:rsidRPr="00280D13">
              <w:rPr>
                <w:rFonts w:ascii="Arial" w:hAnsi="Arial" w:cs="Arial"/>
                <w:sz w:val="20"/>
                <w:szCs w:val="20"/>
              </w:rPr>
              <w:t>1.3.6.1.2.1.25.2.3.1.6</w:t>
            </w:r>
          </w:p>
        </w:tc>
      </w:tr>
    </w:tbl>
    <w:p w:rsidR="003421B6" w:rsidRDefault="003421B6" w:rsidP="002C014D">
      <w:pPr>
        <w:rPr>
          <w:b/>
        </w:rPr>
      </w:pPr>
    </w:p>
    <w:p w:rsidR="00AD41DB" w:rsidRDefault="001006AC" w:rsidP="00FC0E42">
      <w:pPr>
        <w:pStyle w:val="Heading2"/>
      </w:pPr>
      <w:bookmarkStart w:id="11" w:name="_Toc400704078"/>
      <w:proofErr w:type="spellStart"/>
      <w:r>
        <w:t>Inv_SNMP_Physical_</w:t>
      </w:r>
      <w:r w:rsidR="00FC0E42" w:rsidRPr="00FC0E42">
        <w:t>Entities</w:t>
      </w:r>
      <w:bookmarkEnd w:id="11"/>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1350"/>
        <w:gridCol w:w="1440"/>
        <w:gridCol w:w="5238"/>
      </w:tblGrid>
      <w:tr w:rsidR="00FC0E42" w:rsidRPr="00280D13" w:rsidTr="00280D13">
        <w:trPr>
          <w:trHeight w:val="255"/>
        </w:trPr>
        <w:tc>
          <w:tcPr>
            <w:tcW w:w="1548" w:type="dxa"/>
            <w:vMerge w:val="restart"/>
            <w:noWrap/>
            <w:hideMark/>
          </w:tcPr>
          <w:p w:rsidR="00FC0E42" w:rsidRPr="00280D13" w:rsidRDefault="00FC0E42" w:rsidP="00C741F1">
            <w:pPr>
              <w:rPr>
                <w:b/>
                <w:bCs/>
              </w:rPr>
            </w:pPr>
            <w:r w:rsidRPr="00280D13">
              <w:rPr>
                <w:b/>
                <w:bCs/>
              </w:rPr>
              <w:t>Field Name</w:t>
            </w:r>
          </w:p>
          <w:p w:rsidR="00FC0E42" w:rsidRPr="00280D13" w:rsidRDefault="00FC0E42" w:rsidP="00C741F1">
            <w:pPr>
              <w:rPr>
                <w:b/>
                <w:bCs/>
              </w:rPr>
            </w:pPr>
            <w:r w:rsidRPr="00280D13">
              <w:rPr>
                <w:b/>
                <w:bCs/>
              </w:rPr>
              <w:t> </w:t>
            </w:r>
          </w:p>
        </w:tc>
        <w:tc>
          <w:tcPr>
            <w:tcW w:w="1350" w:type="dxa"/>
            <w:vMerge w:val="restart"/>
            <w:noWrap/>
            <w:hideMark/>
          </w:tcPr>
          <w:p w:rsidR="00FC0E42" w:rsidRPr="00280D13" w:rsidRDefault="00FC0E42" w:rsidP="00C741F1">
            <w:pPr>
              <w:rPr>
                <w:b/>
                <w:bCs/>
              </w:rPr>
            </w:pPr>
            <w:r w:rsidRPr="00280D13">
              <w:rPr>
                <w:b/>
                <w:bCs/>
              </w:rPr>
              <w:t>Data Type</w:t>
            </w:r>
          </w:p>
          <w:p w:rsidR="00FC0E42" w:rsidRPr="00280D13" w:rsidRDefault="00FC0E42" w:rsidP="00C741F1">
            <w:pPr>
              <w:rPr>
                <w:b/>
                <w:bCs/>
              </w:rPr>
            </w:pPr>
            <w:r w:rsidRPr="00280D13">
              <w:rPr>
                <w:b/>
                <w:bCs/>
              </w:rPr>
              <w:t> </w:t>
            </w:r>
          </w:p>
        </w:tc>
        <w:tc>
          <w:tcPr>
            <w:tcW w:w="6678" w:type="dxa"/>
            <w:gridSpan w:val="2"/>
            <w:noWrap/>
            <w:hideMark/>
          </w:tcPr>
          <w:p w:rsidR="00FC0E42" w:rsidRPr="00280D13" w:rsidRDefault="00FC0E42" w:rsidP="00280D13">
            <w:pPr>
              <w:jc w:val="center"/>
              <w:rPr>
                <w:b/>
                <w:bCs/>
              </w:rPr>
            </w:pPr>
            <w:r w:rsidRPr="00280D13">
              <w:rPr>
                <w:b/>
                <w:bCs/>
              </w:rPr>
              <w:t>Qualifiers</w:t>
            </w:r>
          </w:p>
        </w:tc>
      </w:tr>
      <w:tr w:rsidR="00FC0E42" w:rsidRPr="00280D13" w:rsidTr="00280D13">
        <w:trPr>
          <w:trHeight w:val="255"/>
        </w:trPr>
        <w:tc>
          <w:tcPr>
            <w:tcW w:w="1548" w:type="dxa"/>
            <w:vMerge/>
            <w:noWrap/>
            <w:hideMark/>
          </w:tcPr>
          <w:p w:rsidR="00FC0E42" w:rsidRPr="00280D13" w:rsidRDefault="00FC0E42" w:rsidP="00C741F1">
            <w:pPr>
              <w:rPr>
                <w:b/>
                <w:bCs/>
              </w:rPr>
            </w:pPr>
          </w:p>
        </w:tc>
        <w:tc>
          <w:tcPr>
            <w:tcW w:w="1350" w:type="dxa"/>
            <w:vMerge/>
            <w:noWrap/>
            <w:hideMark/>
          </w:tcPr>
          <w:p w:rsidR="00FC0E42" w:rsidRPr="00280D13" w:rsidRDefault="00FC0E42" w:rsidP="00C741F1">
            <w:pPr>
              <w:rPr>
                <w:b/>
                <w:bCs/>
              </w:rPr>
            </w:pPr>
          </w:p>
        </w:tc>
        <w:tc>
          <w:tcPr>
            <w:tcW w:w="1440" w:type="dxa"/>
            <w:noWrap/>
            <w:hideMark/>
          </w:tcPr>
          <w:p w:rsidR="00FC0E42" w:rsidRPr="00280D13" w:rsidRDefault="00FC0E42" w:rsidP="00C741F1">
            <w:pPr>
              <w:rPr>
                <w:b/>
                <w:bCs/>
              </w:rPr>
            </w:pPr>
            <w:r w:rsidRPr="00280D13">
              <w:rPr>
                <w:b/>
                <w:bCs/>
              </w:rPr>
              <w:t>Name</w:t>
            </w:r>
          </w:p>
        </w:tc>
        <w:tc>
          <w:tcPr>
            <w:tcW w:w="5238" w:type="dxa"/>
            <w:noWrap/>
            <w:hideMark/>
          </w:tcPr>
          <w:p w:rsidR="00FC0E42" w:rsidRPr="00280D13" w:rsidRDefault="00FC0E42" w:rsidP="00C741F1">
            <w:pPr>
              <w:rPr>
                <w:b/>
                <w:bCs/>
              </w:rPr>
            </w:pPr>
            <w:r w:rsidRPr="00280D13">
              <w:rPr>
                <w:b/>
                <w:bCs/>
              </w:rPr>
              <w:t>Value</w:t>
            </w:r>
          </w:p>
        </w:tc>
      </w:tr>
      <w:tr w:rsidR="00FC0E42" w:rsidRPr="00280D13" w:rsidTr="00280D13">
        <w:trPr>
          <w:trHeight w:val="1727"/>
        </w:trPr>
        <w:tc>
          <w:tcPr>
            <w:tcW w:w="1548" w:type="dxa"/>
            <w:vMerge w:val="restart"/>
            <w:hideMark/>
          </w:tcPr>
          <w:p w:rsidR="00FC0E42" w:rsidRPr="00280D13" w:rsidRDefault="00FC0E42"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Class</w:t>
            </w:r>
          </w:p>
        </w:tc>
        <w:tc>
          <w:tcPr>
            <w:tcW w:w="1350" w:type="dxa"/>
            <w:vMerge w:val="restart"/>
            <w:hideMark/>
          </w:tcPr>
          <w:p w:rsidR="00FC0E42" w:rsidRPr="00280D13" w:rsidRDefault="00FC0E42" w:rsidP="00280D13">
            <w:pPr>
              <w:spacing w:line="240" w:lineRule="auto"/>
              <w:jc w:val="center"/>
              <w:rPr>
                <w:rFonts w:ascii="Arial" w:eastAsia="Times New Roman" w:hAnsi="Arial" w:cs="Arial"/>
                <w:sz w:val="20"/>
                <w:szCs w:val="20"/>
              </w:rPr>
            </w:pPr>
            <w:r w:rsidRPr="00280D13">
              <w:rPr>
                <w:rFonts w:ascii="Arial" w:eastAsia="Times New Roman" w:hAnsi="Arial" w:cs="Arial"/>
                <w:sz w:val="20"/>
                <w:szCs w:val="20"/>
              </w:rPr>
              <w:t>string(255)</w:t>
            </w:r>
          </w:p>
        </w:tc>
        <w:tc>
          <w:tcPr>
            <w:tcW w:w="1440" w:type="dxa"/>
            <w:hideMark/>
          </w:tcPr>
          <w:p w:rsidR="00FC0E42" w:rsidRPr="00280D13" w:rsidRDefault="00FC0E42"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238" w:type="dxa"/>
            <w:hideMark/>
          </w:tcPr>
          <w:p w:rsidR="00FC0E42" w:rsidRPr="00280D13" w:rsidRDefault="00FC0E42"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 xml:space="preserve">An indication of the general hardware type of the physical </w:t>
            </w:r>
            <w:proofErr w:type="spellStart"/>
            <w:r w:rsidRPr="00280D13">
              <w:rPr>
                <w:rFonts w:ascii="Verdana" w:eastAsia="Times New Roman" w:hAnsi="Verdana" w:cs="Arial"/>
                <w:sz w:val="16"/>
                <w:szCs w:val="16"/>
              </w:rPr>
              <w:t>entity.An</w:t>
            </w:r>
            <w:proofErr w:type="spellEnd"/>
            <w:r w:rsidRPr="00280D13">
              <w:rPr>
                <w:rFonts w:ascii="Verdana" w:eastAsia="Times New Roman" w:hAnsi="Verdana" w:cs="Arial"/>
                <w:sz w:val="16"/>
                <w:szCs w:val="16"/>
              </w:rPr>
              <w:t xml:space="preserve"> agent should set this object to the standard enumeration value which most accurately indicates the general class of the physical </w:t>
            </w:r>
            <w:proofErr w:type="gramStart"/>
            <w:r w:rsidRPr="00280D13">
              <w:rPr>
                <w:rFonts w:ascii="Verdana" w:eastAsia="Times New Roman" w:hAnsi="Verdana" w:cs="Arial"/>
                <w:sz w:val="16"/>
                <w:szCs w:val="16"/>
              </w:rPr>
              <w:t>entity,</w:t>
            </w:r>
            <w:proofErr w:type="gramEnd"/>
            <w:r w:rsidRPr="00280D13">
              <w:rPr>
                <w:rFonts w:ascii="Verdana" w:eastAsia="Times New Roman" w:hAnsi="Verdana" w:cs="Arial"/>
                <w:sz w:val="16"/>
                <w:szCs w:val="16"/>
              </w:rPr>
              <w:t xml:space="preserve"> or the primary class if there is more than one. If no appropriate standard registration identifier exists for this physical entity, then the value </w:t>
            </w:r>
            <w:proofErr w:type="gramStart"/>
            <w:r w:rsidRPr="00280D13">
              <w:rPr>
                <w:rFonts w:ascii="Verdana" w:eastAsia="Times New Roman" w:hAnsi="Verdana" w:cs="Arial"/>
                <w:sz w:val="16"/>
                <w:szCs w:val="16"/>
              </w:rPr>
              <w:t>''other(</w:t>
            </w:r>
            <w:proofErr w:type="gramEnd"/>
            <w:r w:rsidRPr="00280D13">
              <w:rPr>
                <w:rFonts w:ascii="Verdana" w:eastAsia="Times New Roman" w:hAnsi="Verdana" w:cs="Arial"/>
                <w:sz w:val="16"/>
                <w:szCs w:val="16"/>
              </w:rPr>
              <w:t xml:space="preserve">1)'' is returned. If the value is unknown by this agent, then the value </w:t>
            </w:r>
            <w:proofErr w:type="gramStart"/>
            <w:r w:rsidRPr="00280D13">
              <w:rPr>
                <w:rFonts w:ascii="Verdana" w:eastAsia="Times New Roman" w:hAnsi="Verdana" w:cs="Arial"/>
                <w:sz w:val="16"/>
                <w:szCs w:val="16"/>
              </w:rPr>
              <w:t>''unknown(</w:t>
            </w:r>
            <w:proofErr w:type="gramEnd"/>
            <w:r w:rsidRPr="00280D13">
              <w:rPr>
                <w:rFonts w:ascii="Verdana" w:eastAsia="Times New Roman" w:hAnsi="Verdana" w:cs="Arial"/>
                <w:sz w:val="16"/>
                <w:szCs w:val="16"/>
              </w:rPr>
              <w:t>2)'' is returned.</w:t>
            </w:r>
          </w:p>
        </w:tc>
      </w:tr>
      <w:tr w:rsidR="00FC0E42" w:rsidRPr="00280D13" w:rsidTr="00280D13">
        <w:trPr>
          <w:trHeight w:val="795"/>
        </w:trPr>
        <w:tc>
          <w:tcPr>
            <w:tcW w:w="1548" w:type="dxa"/>
            <w:vMerge/>
            <w:hideMark/>
          </w:tcPr>
          <w:p w:rsidR="00FC0E42" w:rsidRPr="00280D13" w:rsidRDefault="00FC0E42" w:rsidP="00280D13">
            <w:pPr>
              <w:spacing w:line="240" w:lineRule="auto"/>
              <w:rPr>
                <w:rFonts w:ascii="Arial" w:eastAsia="Times New Roman" w:hAnsi="Arial" w:cs="Arial"/>
                <w:b/>
                <w:bCs/>
                <w:sz w:val="20"/>
                <w:szCs w:val="20"/>
              </w:rPr>
            </w:pPr>
          </w:p>
        </w:tc>
        <w:tc>
          <w:tcPr>
            <w:tcW w:w="1350" w:type="dxa"/>
            <w:vMerge/>
            <w:hideMark/>
          </w:tcPr>
          <w:p w:rsidR="00FC0E42" w:rsidRPr="00280D13" w:rsidRDefault="00FC0E42" w:rsidP="00280D13">
            <w:pPr>
              <w:spacing w:line="240" w:lineRule="auto"/>
              <w:jc w:val="center"/>
              <w:rPr>
                <w:rFonts w:ascii="Arial" w:eastAsia="Times New Roman" w:hAnsi="Arial" w:cs="Arial"/>
                <w:sz w:val="20"/>
                <w:szCs w:val="20"/>
              </w:rPr>
            </w:pPr>
          </w:p>
        </w:tc>
        <w:tc>
          <w:tcPr>
            <w:tcW w:w="1440" w:type="dxa"/>
            <w:hideMark/>
          </w:tcPr>
          <w:p w:rsidR="00FC0E42" w:rsidRPr="00280D13" w:rsidRDefault="00FC0E42" w:rsidP="00280D13">
            <w:pPr>
              <w:spacing w:line="240" w:lineRule="auto"/>
              <w:rPr>
                <w:rFonts w:ascii="Arial" w:eastAsia="Times New Roman" w:hAnsi="Arial" w:cs="Arial"/>
                <w:sz w:val="20"/>
                <w:szCs w:val="20"/>
              </w:rPr>
            </w:pPr>
            <w:proofErr w:type="spellStart"/>
            <w:r w:rsidRPr="00280D13">
              <w:rPr>
                <w:rFonts w:ascii="Arial" w:eastAsia="Times New Roman" w:hAnsi="Arial" w:cs="Arial"/>
                <w:sz w:val="20"/>
                <w:szCs w:val="20"/>
              </w:rPr>
              <w:t>Enums</w:t>
            </w:r>
            <w:proofErr w:type="spellEnd"/>
          </w:p>
        </w:tc>
        <w:tc>
          <w:tcPr>
            <w:tcW w:w="5238" w:type="dxa"/>
            <w:hideMark/>
          </w:tcPr>
          <w:p w:rsidR="00FC0E42" w:rsidRPr="00280D13" w:rsidRDefault="00FC0E42"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 xml:space="preserve">other(1), unknown(2), chassis(3), backplane(4), container(5), </w:t>
            </w:r>
            <w:proofErr w:type="spellStart"/>
            <w:r w:rsidRPr="00280D13">
              <w:rPr>
                <w:rFonts w:ascii="Arial" w:eastAsia="Times New Roman" w:hAnsi="Arial" w:cs="Arial"/>
                <w:sz w:val="20"/>
                <w:szCs w:val="20"/>
              </w:rPr>
              <w:t>powerSupply</w:t>
            </w:r>
            <w:proofErr w:type="spellEnd"/>
            <w:r w:rsidRPr="00280D13">
              <w:rPr>
                <w:rFonts w:ascii="Arial" w:eastAsia="Times New Roman" w:hAnsi="Arial" w:cs="Arial"/>
                <w:sz w:val="20"/>
                <w:szCs w:val="20"/>
              </w:rPr>
              <w:t>(6), fan(7), sensor(8), module(9), port(10), stack(11)</w:t>
            </w:r>
          </w:p>
        </w:tc>
      </w:tr>
      <w:tr w:rsidR="00FC0E42" w:rsidRPr="00280D13" w:rsidTr="00280D13">
        <w:trPr>
          <w:trHeight w:val="1700"/>
        </w:trPr>
        <w:tc>
          <w:tcPr>
            <w:tcW w:w="1548" w:type="dxa"/>
            <w:vMerge w:val="restart"/>
            <w:hideMark/>
          </w:tcPr>
          <w:p w:rsidR="00FC0E42" w:rsidRPr="00280D13" w:rsidRDefault="00FC0E42" w:rsidP="00280D13">
            <w:pPr>
              <w:spacing w:line="240" w:lineRule="auto"/>
              <w:rPr>
                <w:rFonts w:ascii="Arial" w:eastAsia="Times New Roman" w:hAnsi="Arial" w:cs="Arial"/>
                <w:b/>
                <w:bCs/>
                <w:sz w:val="20"/>
                <w:szCs w:val="20"/>
              </w:rPr>
            </w:pPr>
            <w:proofErr w:type="spellStart"/>
            <w:r w:rsidRPr="00280D13">
              <w:rPr>
                <w:rFonts w:ascii="Arial" w:eastAsia="Times New Roman" w:hAnsi="Arial" w:cs="Arial"/>
                <w:b/>
                <w:bCs/>
                <w:sz w:val="20"/>
                <w:szCs w:val="20"/>
              </w:rPr>
              <w:t>IsFRU</w:t>
            </w:r>
            <w:proofErr w:type="spellEnd"/>
          </w:p>
        </w:tc>
        <w:tc>
          <w:tcPr>
            <w:tcW w:w="1350" w:type="dxa"/>
            <w:vMerge w:val="restart"/>
            <w:hideMark/>
          </w:tcPr>
          <w:p w:rsidR="00FC0E42" w:rsidRPr="00280D13" w:rsidRDefault="00FC0E42" w:rsidP="00280D13">
            <w:pPr>
              <w:spacing w:line="240" w:lineRule="auto"/>
              <w:jc w:val="center"/>
              <w:rPr>
                <w:rFonts w:ascii="Arial" w:eastAsia="Times New Roman" w:hAnsi="Arial" w:cs="Arial"/>
                <w:sz w:val="20"/>
                <w:szCs w:val="20"/>
              </w:rPr>
            </w:pPr>
            <w:r w:rsidRPr="00280D13">
              <w:rPr>
                <w:rFonts w:ascii="Arial" w:eastAsia="Times New Roman" w:hAnsi="Arial" w:cs="Arial"/>
                <w:sz w:val="20"/>
                <w:szCs w:val="20"/>
              </w:rPr>
              <w:t>string(255)</w:t>
            </w:r>
          </w:p>
        </w:tc>
        <w:tc>
          <w:tcPr>
            <w:tcW w:w="1440" w:type="dxa"/>
            <w:hideMark/>
          </w:tcPr>
          <w:p w:rsidR="00FC0E42" w:rsidRPr="00280D13" w:rsidRDefault="00FC0E42"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238" w:type="dxa"/>
            <w:hideMark/>
          </w:tcPr>
          <w:p w:rsidR="00FC0E42" w:rsidRPr="00280D13" w:rsidRDefault="00FC0E42"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 xml:space="preserve">This object indicates whether or not this physical entity is considered a ''field replaceable unit'' by the vendor.  If this object contains the value </w:t>
            </w:r>
            <w:proofErr w:type="gramStart"/>
            <w:r w:rsidRPr="00280D13">
              <w:rPr>
                <w:rFonts w:ascii="Verdana" w:eastAsia="Times New Roman" w:hAnsi="Verdana" w:cs="Arial"/>
                <w:sz w:val="16"/>
                <w:szCs w:val="16"/>
              </w:rPr>
              <w:t>''true(</w:t>
            </w:r>
            <w:proofErr w:type="gramEnd"/>
            <w:r w:rsidRPr="00280D13">
              <w:rPr>
                <w:rFonts w:ascii="Verdana" w:eastAsia="Times New Roman" w:hAnsi="Verdana" w:cs="Arial"/>
                <w:sz w:val="16"/>
                <w:szCs w:val="16"/>
              </w:rPr>
              <w:t xml:space="preserve">1)'' then this </w:t>
            </w:r>
            <w:proofErr w:type="spellStart"/>
            <w:r w:rsidRPr="00280D13">
              <w:rPr>
                <w:rFonts w:ascii="Verdana" w:eastAsia="Times New Roman" w:hAnsi="Verdana" w:cs="Arial"/>
                <w:sz w:val="16"/>
                <w:szCs w:val="16"/>
              </w:rPr>
              <w:t>entPhysicalEntry</w:t>
            </w:r>
            <w:proofErr w:type="spellEnd"/>
            <w:r w:rsidRPr="00280D13">
              <w:rPr>
                <w:rFonts w:ascii="Verdana" w:eastAsia="Times New Roman" w:hAnsi="Verdana" w:cs="Arial"/>
                <w:sz w:val="16"/>
                <w:szCs w:val="16"/>
              </w:rPr>
              <w:t xml:space="preserve"> identifies a field replaceable unit.  For all </w:t>
            </w:r>
            <w:proofErr w:type="spellStart"/>
            <w:r w:rsidRPr="00280D13">
              <w:rPr>
                <w:rFonts w:ascii="Verdana" w:eastAsia="Times New Roman" w:hAnsi="Verdana" w:cs="Arial"/>
                <w:sz w:val="16"/>
                <w:szCs w:val="16"/>
              </w:rPr>
              <w:t>entPhysicalEntries</w:t>
            </w:r>
            <w:proofErr w:type="spellEnd"/>
            <w:r w:rsidRPr="00280D13">
              <w:rPr>
                <w:rFonts w:ascii="Verdana" w:eastAsia="Times New Roman" w:hAnsi="Verdana" w:cs="Arial"/>
                <w:sz w:val="16"/>
                <w:szCs w:val="16"/>
              </w:rPr>
              <w:t xml:space="preserve"> which represent components that are permanently contained within a field replaceable unit, the value </w:t>
            </w:r>
            <w:proofErr w:type="gramStart"/>
            <w:r w:rsidRPr="00280D13">
              <w:rPr>
                <w:rFonts w:ascii="Verdana" w:eastAsia="Times New Roman" w:hAnsi="Verdana" w:cs="Arial"/>
                <w:sz w:val="16"/>
                <w:szCs w:val="16"/>
              </w:rPr>
              <w:t>''false(</w:t>
            </w:r>
            <w:proofErr w:type="gramEnd"/>
            <w:r w:rsidRPr="00280D13">
              <w:rPr>
                <w:rFonts w:ascii="Verdana" w:eastAsia="Times New Roman" w:hAnsi="Verdana" w:cs="Arial"/>
                <w:sz w:val="16"/>
                <w:szCs w:val="16"/>
              </w:rPr>
              <w:t>2)'' should be returned for this object.</w:t>
            </w:r>
          </w:p>
        </w:tc>
      </w:tr>
      <w:tr w:rsidR="00FC0E42" w:rsidRPr="00280D13" w:rsidTr="00280D13">
        <w:trPr>
          <w:trHeight w:val="255"/>
        </w:trPr>
        <w:tc>
          <w:tcPr>
            <w:tcW w:w="1548" w:type="dxa"/>
            <w:vMerge/>
            <w:hideMark/>
          </w:tcPr>
          <w:p w:rsidR="00FC0E42" w:rsidRPr="00280D13" w:rsidRDefault="00FC0E42" w:rsidP="00280D13">
            <w:pPr>
              <w:spacing w:line="240" w:lineRule="auto"/>
              <w:rPr>
                <w:rFonts w:ascii="Arial" w:eastAsia="Times New Roman" w:hAnsi="Arial" w:cs="Arial"/>
                <w:b/>
                <w:bCs/>
                <w:sz w:val="20"/>
                <w:szCs w:val="20"/>
              </w:rPr>
            </w:pPr>
          </w:p>
        </w:tc>
        <w:tc>
          <w:tcPr>
            <w:tcW w:w="1350" w:type="dxa"/>
            <w:vMerge/>
            <w:hideMark/>
          </w:tcPr>
          <w:p w:rsidR="00FC0E42" w:rsidRPr="00280D13" w:rsidRDefault="00FC0E42" w:rsidP="00280D13">
            <w:pPr>
              <w:spacing w:line="240" w:lineRule="auto"/>
              <w:jc w:val="center"/>
              <w:rPr>
                <w:rFonts w:ascii="Arial" w:eastAsia="Times New Roman" w:hAnsi="Arial" w:cs="Arial"/>
                <w:sz w:val="20"/>
                <w:szCs w:val="20"/>
              </w:rPr>
            </w:pPr>
          </w:p>
        </w:tc>
        <w:tc>
          <w:tcPr>
            <w:tcW w:w="1440" w:type="dxa"/>
            <w:hideMark/>
          </w:tcPr>
          <w:p w:rsidR="00FC0E42" w:rsidRPr="00280D13" w:rsidRDefault="00FC0E42" w:rsidP="00280D13">
            <w:pPr>
              <w:spacing w:line="240" w:lineRule="auto"/>
              <w:rPr>
                <w:rFonts w:ascii="Arial" w:eastAsia="Times New Roman" w:hAnsi="Arial" w:cs="Arial"/>
                <w:sz w:val="20"/>
                <w:szCs w:val="20"/>
              </w:rPr>
            </w:pPr>
            <w:proofErr w:type="spellStart"/>
            <w:r w:rsidRPr="00280D13">
              <w:rPr>
                <w:rFonts w:ascii="Arial" w:eastAsia="Times New Roman" w:hAnsi="Arial" w:cs="Arial"/>
                <w:sz w:val="20"/>
                <w:szCs w:val="20"/>
              </w:rPr>
              <w:t>Enums</w:t>
            </w:r>
            <w:proofErr w:type="spellEnd"/>
          </w:p>
        </w:tc>
        <w:tc>
          <w:tcPr>
            <w:tcW w:w="5238" w:type="dxa"/>
            <w:hideMark/>
          </w:tcPr>
          <w:p w:rsidR="00FC0E42" w:rsidRPr="00280D13" w:rsidRDefault="00FC0E42"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true(1), false(2)</w:t>
            </w:r>
          </w:p>
        </w:tc>
      </w:tr>
      <w:tr w:rsidR="00FC0E42" w:rsidRPr="00280D13" w:rsidTr="00280D13">
        <w:trPr>
          <w:trHeight w:val="915"/>
        </w:trPr>
        <w:tc>
          <w:tcPr>
            <w:tcW w:w="1548" w:type="dxa"/>
            <w:hideMark/>
          </w:tcPr>
          <w:p w:rsidR="00FC0E42" w:rsidRPr="00280D13" w:rsidRDefault="00FC0E42" w:rsidP="00280D13">
            <w:pPr>
              <w:spacing w:line="240" w:lineRule="auto"/>
              <w:rPr>
                <w:rFonts w:ascii="Arial" w:eastAsia="Times New Roman" w:hAnsi="Arial" w:cs="Arial"/>
                <w:b/>
                <w:bCs/>
                <w:sz w:val="20"/>
                <w:szCs w:val="20"/>
              </w:rPr>
            </w:pPr>
            <w:proofErr w:type="spellStart"/>
            <w:r w:rsidRPr="00280D13">
              <w:rPr>
                <w:rFonts w:ascii="Arial" w:eastAsia="Times New Roman" w:hAnsi="Arial" w:cs="Arial"/>
                <w:b/>
                <w:bCs/>
                <w:sz w:val="20"/>
                <w:szCs w:val="20"/>
              </w:rPr>
              <w:t>ParentRelPos</w:t>
            </w:r>
            <w:proofErr w:type="spellEnd"/>
          </w:p>
        </w:tc>
        <w:tc>
          <w:tcPr>
            <w:tcW w:w="1350" w:type="dxa"/>
            <w:hideMark/>
          </w:tcPr>
          <w:p w:rsidR="00FC0E42" w:rsidRPr="00280D13" w:rsidRDefault="00FC0E42" w:rsidP="00280D13">
            <w:pPr>
              <w:spacing w:line="240" w:lineRule="auto"/>
              <w:jc w:val="center"/>
              <w:rPr>
                <w:rFonts w:ascii="Arial" w:eastAsia="Times New Roman" w:hAnsi="Arial" w:cs="Arial"/>
                <w:sz w:val="20"/>
                <w:szCs w:val="20"/>
              </w:rPr>
            </w:pPr>
            <w:proofErr w:type="spellStart"/>
            <w:r w:rsidRPr="00280D13">
              <w:rPr>
                <w:rFonts w:ascii="Arial" w:eastAsia="Times New Roman" w:hAnsi="Arial" w:cs="Arial"/>
                <w:sz w:val="20"/>
                <w:szCs w:val="20"/>
              </w:rPr>
              <w:t>int</w:t>
            </w:r>
            <w:proofErr w:type="spellEnd"/>
          </w:p>
        </w:tc>
        <w:tc>
          <w:tcPr>
            <w:tcW w:w="1440" w:type="dxa"/>
            <w:hideMark/>
          </w:tcPr>
          <w:p w:rsidR="00FC0E42" w:rsidRPr="00280D13" w:rsidRDefault="00FC0E42"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238" w:type="dxa"/>
            <w:hideMark/>
          </w:tcPr>
          <w:p w:rsidR="00FC0E42" w:rsidRPr="00280D13" w:rsidRDefault="00FC0E42"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 xml:space="preserve">An indication of the relative position of this ''child'' component among all its ''sibling'' components. Sibling components are defined as </w:t>
            </w:r>
            <w:proofErr w:type="spellStart"/>
            <w:r w:rsidRPr="00280D13">
              <w:rPr>
                <w:rFonts w:ascii="Verdana" w:eastAsia="Times New Roman" w:hAnsi="Verdana" w:cs="Arial"/>
                <w:sz w:val="16"/>
                <w:szCs w:val="16"/>
              </w:rPr>
              <w:t>entPhysicalEntries</w:t>
            </w:r>
            <w:proofErr w:type="spellEnd"/>
            <w:r w:rsidRPr="00280D13">
              <w:rPr>
                <w:rFonts w:ascii="Verdana" w:eastAsia="Times New Roman" w:hAnsi="Verdana" w:cs="Arial"/>
                <w:sz w:val="16"/>
                <w:szCs w:val="16"/>
              </w:rPr>
              <w:t xml:space="preserve"> which share the same instance values of each of the </w:t>
            </w:r>
            <w:proofErr w:type="spellStart"/>
            <w:r w:rsidRPr="00280D13">
              <w:rPr>
                <w:rFonts w:ascii="Verdana" w:eastAsia="Times New Roman" w:hAnsi="Verdana" w:cs="Arial"/>
                <w:sz w:val="16"/>
                <w:szCs w:val="16"/>
              </w:rPr>
              <w:t>entPhysicalContainedIn</w:t>
            </w:r>
            <w:proofErr w:type="spellEnd"/>
            <w:r w:rsidRPr="00280D13">
              <w:rPr>
                <w:rFonts w:ascii="Verdana" w:eastAsia="Times New Roman" w:hAnsi="Verdana" w:cs="Arial"/>
                <w:sz w:val="16"/>
                <w:szCs w:val="16"/>
              </w:rPr>
              <w:t xml:space="preserve"> and </w:t>
            </w:r>
            <w:proofErr w:type="spellStart"/>
            <w:r w:rsidRPr="00280D13">
              <w:rPr>
                <w:rFonts w:ascii="Verdana" w:eastAsia="Times New Roman" w:hAnsi="Verdana" w:cs="Arial"/>
                <w:sz w:val="16"/>
                <w:szCs w:val="16"/>
              </w:rPr>
              <w:t>entPhysicalClass</w:t>
            </w:r>
            <w:proofErr w:type="spellEnd"/>
            <w:r w:rsidRPr="00280D13">
              <w:rPr>
                <w:rFonts w:ascii="Verdana" w:eastAsia="Times New Roman" w:hAnsi="Verdana" w:cs="Arial"/>
                <w:sz w:val="16"/>
                <w:szCs w:val="16"/>
              </w:rPr>
              <w:t xml:space="preserve"> objects. An NMS can use this object to identify the relative ordering for all sibling components of a particular </w:t>
            </w:r>
            <w:proofErr w:type="gramStart"/>
            <w:r w:rsidRPr="00280D13">
              <w:rPr>
                <w:rFonts w:ascii="Verdana" w:eastAsia="Times New Roman" w:hAnsi="Verdana" w:cs="Arial"/>
                <w:sz w:val="16"/>
                <w:szCs w:val="16"/>
              </w:rPr>
              <w:t>parent(</w:t>
            </w:r>
            <w:proofErr w:type="gramEnd"/>
            <w:r w:rsidRPr="00280D13">
              <w:rPr>
                <w:rFonts w:ascii="Verdana" w:eastAsia="Times New Roman" w:hAnsi="Verdana" w:cs="Arial"/>
                <w:sz w:val="16"/>
                <w:szCs w:val="16"/>
              </w:rPr>
              <w:t xml:space="preserve">identified by the </w:t>
            </w:r>
            <w:proofErr w:type="spellStart"/>
            <w:r w:rsidRPr="00280D13">
              <w:rPr>
                <w:rFonts w:ascii="Verdana" w:eastAsia="Times New Roman" w:hAnsi="Verdana" w:cs="Arial"/>
                <w:sz w:val="16"/>
                <w:szCs w:val="16"/>
              </w:rPr>
              <w:t>entPhysicalContainedIn</w:t>
            </w:r>
            <w:proofErr w:type="spellEnd"/>
            <w:r w:rsidRPr="00280D13">
              <w:rPr>
                <w:rFonts w:ascii="Verdana" w:eastAsia="Times New Roman" w:hAnsi="Verdana" w:cs="Arial"/>
                <w:sz w:val="16"/>
                <w:szCs w:val="16"/>
              </w:rPr>
              <w:t xml:space="preserve"> instance in each sibling entry).This value should match any external labeling of the physical component if possible. For example, for a </w:t>
            </w:r>
            <w:proofErr w:type="gramStart"/>
            <w:r w:rsidRPr="00280D13">
              <w:rPr>
                <w:rFonts w:ascii="Verdana" w:eastAsia="Times New Roman" w:hAnsi="Verdana" w:cs="Arial"/>
                <w:sz w:val="16"/>
                <w:szCs w:val="16"/>
              </w:rPr>
              <w:t>container(</w:t>
            </w:r>
            <w:proofErr w:type="gramEnd"/>
            <w:r w:rsidRPr="00280D13">
              <w:rPr>
                <w:rFonts w:ascii="Verdana" w:eastAsia="Times New Roman" w:hAnsi="Verdana" w:cs="Arial"/>
                <w:sz w:val="16"/>
                <w:szCs w:val="16"/>
              </w:rPr>
              <w:t xml:space="preserve">e.g., card slot) labeled as ''slot #3'',entPhysicalParentRelPos should have the value ''3''.  Note that the </w:t>
            </w:r>
            <w:proofErr w:type="spellStart"/>
            <w:r w:rsidRPr="00280D13">
              <w:rPr>
                <w:rFonts w:ascii="Verdana" w:eastAsia="Times New Roman" w:hAnsi="Verdana" w:cs="Arial"/>
                <w:sz w:val="16"/>
                <w:szCs w:val="16"/>
              </w:rPr>
              <w:t>entPhysicalEntry</w:t>
            </w:r>
            <w:proofErr w:type="spellEnd"/>
            <w:r w:rsidRPr="00280D13">
              <w:rPr>
                <w:rFonts w:ascii="Verdana" w:eastAsia="Times New Roman" w:hAnsi="Verdana" w:cs="Arial"/>
                <w:sz w:val="16"/>
                <w:szCs w:val="16"/>
              </w:rPr>
              <w:t xml:space="preserve"> for the module plugged in slot 3should have an </w:t>
            </w:r>
            <w:proofErr w:type="spellStart"/>
            <w:r w:rsidRPr="00280D13">
              <w:rPr>
                <w:rFonts w:ascii="Verdana" w:eastAsia="Times New Roman" w:hAnsi="Verdana" w:cs="Arial"/>
                <w:sz w:val="16"/>
                <w:szCs w:val="16"/>
              </w:rPr>
              <w:t>entPhysicalParentRelPos</w:t>
            </w:r>
            <w:proofErr w:type="spellEnd"/>
            <w:r w:rsidRPr="00280D13">
              <w:rPr>
                <w:rFonts w:ascii="Verdana" w:eastAsia="Times New Roman" w:hAnsi="Verdana" w:cs="Arial"/>
                <w:sz w:val="16"/>
                <w:szCs w:val="16"/>
              </w:rPr>
              <w:t xml:space="preserve"> value of ''1''.If the physical position of this component does not match any external numbering or clearly visible ordering, then user documentation or other external reference material should be used to determine the parent-relative position. If this is not possible, then the agent should assign a consistent (but possibly arbitrary) ordering to a given set of ''sibling'' components, perhaps based on internal representation of the components. If the agent cannot determine the parent-relative position for some reason, or if the associated value </w:t>
            </w:r>
            <w:proofErr w:type="spellStart"/>
            <w:r w:rsidRPr="00280D13">
              <w:rPr>
                <w:rFonts w:ascii="Verdana" w:eastAsia="Times New Roman" w:hAnsi="Verdana" w:cs="Arial"/>
                <w:sz w:val="16"/>
                <w:szCs w:val="16"/>
              </w:rPr>
              <w:t>ofentPhysicalContainedIn</w:t>
            </w:r>
            <w:proofErr w:type="spellEnd"/>
            <w:r w:rsidRPr="00280D13">
              <w:rPr>
                <w:rFonts w:ascii="Verdana" w:eastAsia="Times New Roman" w:hAnsi="Verdana" w:cs="Arial"/>
                <w:sz w:val="16"/>
                <w:szCs w:val="16"/>
              </w:rPr>
              <w:t xml:space="preserve"> is ''0'', then the value ''-1'' is returned. Otherwise a non-negative integer is returned, indicating the parent-relative position of this physical entity. Parent-relative ordering normally starts from ''1'' and continues to ''N'', where ''N'' represents the highest positioned child entity.  However, if the physical </w:t>
            </w:r>
            <w:proofErr w:type="gramStart"/>
            <w:r w:rsidRPr="00280D13">
              <w:rPr>
                <w:rFonts w:ascii="Verdana" w:eastAsia="Times New Roman" w:hAnsi="Verdana" w:cs="Arial"/>
                <w:sz w:val="16"/>
                <w:szCs w:val="16"/>
              </w:rPr>
              <w:t>entities(</w:t>
            </w:r>
            <w:proofErr w:type="gramEnd"/>
            <w:r w:rsidRPr="00280D13">
              <w:rPr>
                <w:rFonts w:ascii="Verdana" w:eastAsia="Times New Roman" w:hAnsi="Verdana" w:cs="Arial"/>
                <w:sz w:val="16"/>
                <w:szCs w:val="16"/>
              </w:rPr>
              <w:t xml:space="preserve">e.g., slots) are labeled from a starting position of zero, then the first sibling should be associated with </w:t>
            </w:r>
            <w:proofErr w:type="spellStart"/>
            <w:r w:rsidRPr="00280D13">
              <w:rPr>
                <w:rFonts w:ascii="Verdana" w:eastAsia="Times New Roman" w:hAnsi="Verdana" w:cs="Arial"/>
                <w:sz w:val="16"/>
                <w:szCs w:val="16"/>
              </w:rPr>
              <w:t>aentPhysicalParentRelPos</w:t>
            </w:r>
            <w:proofErr w:type="spellEnd"/>
            <w:r w:rsidRPr="00280D13">
              <w:rPr>
                <w:rFonts w:ascii="Verdana" w:eastAsia="Times New Roman" w:hAnsi="Verdana" w:cs="Arial"/>
                <w:sz w:val="16"/>
                <w:szCs w:val="16"/>
              </w:rPr>
              <w:t xml:space="preserve"> value of ''0''.  Note that this ordering may be sparse or dense, depending on agent implementation. The actual values returned are not globally meaningful, as each ''parent'' component may use different numbering algorithms. The ordering is only meaningful among siblings of the same parent component. The agent should retain parent-relative position values across reboots, either through algorithmic assignment or use of non-volatile storage.</w:t>
            </w:r>
          </w:p>
        </w:tc>
      </w:tr>
      <w:tr w:rsidR="00FC0E42" w:rsidRPr="00280D13" w:rsidTr="00280D13">
        <w:trPr>
          <w:trHeight w:val="2033"/>
        </w:trPr>
        <w:tc>
          <w:tcPr>
            <w:tcW w:w="1548" w:type="dxa"/>
            <w:hideMark/>
          </w:tcPr>
          <w:p w:rsidR="00FC0E42" w:rsidRPr="00280D13" w:rsidRDefault="00FC0E42" w:rsidP="00280D13">
            <w:pPr>
              <w:spacing w:line="240" w:lineRule="auto"/>
              <w:rPr>
                <w:rFonts w:ascii="Arial" w:eastAsia="Times New Roman" w:hAnsi="Arial" w:cs="Arial"/>
                <w:b/>
                <w:bCs/>
                <w:sz w:val="20"/>
                <w:szCs w:val="20"/>
              </w:rPr>
            </w:pPr>
            <w:proofErr w:type="spellStart"/>
            <w:r w:rsidRPr="00280D13">
              <w:rPr>
                <w:rFonts w:ascii="Arial" w:eastAsia="Times New Roman" w:hAnsi="Arial" w:cs="Arial"/>
                <w:b/>
                <w:bCs/>
                <w:sz w:val="20"/>
                <w:szCs w:val="20"/>
              </w:rPr>
              <w:t>ContainedIn</w:t>
            </w:r>
            <w:proofErr w:type="spellEnd"/>
          </w:p>
        </w:tc>
        <w:tc>
          <w:tcPr>
            <w:tcW w:w="1350" w:type="dxa"/>
            <w:hideMark/>
          </w:tcPr>
          <w:p w:rsidR="00FC0E42" w:rsidRPr="00280D13" w:rsidRDefault="00FC0E42" w:rsidP="00280D13">
            <w:pPr>
              <w:spacing w:line="240" w:lineRule="auto"/>
              <w:jc w:val="center"/>
              <w:rPr>
                <w:rFonts w:ascii="Arial" w:eastAsia="Times New Roman" w:hAnsi="Arial" w:cs="Arial"/>
                <w:sz w:val="20"/>
                <w:szCs w:val="20"/>
              </w:rPr>
            </w:pPr>
            <w:proofErr w:type="spellStart"/>
            <w:r w:rsidRPr="00280D13">
              <w:rPr>
                <w:rFonts w:ascii="Arial" w:eastAsia="Times New Roman" w:hAnsi="Arial" w:cs="Arial"/>
                <w:sz w:val="20"/>
                <w:szCs w:val="20"/>
              </w:rPr>
              <w:t>int</w:t>
            </w:r>
            <w:proofErr w:type="spellEnd"/>
          </w:p>
        </w:tc>
        <w:tc>
          <w:tcPr>
            <w:tcW w:w="1440" w:type="dxa"/>
            <w:hideMark/>
          </w:tcPr>
          <w:p w:rsidR="00FC0E42" w:rsidRPr="00280D13" w:rsidRDefault="00FC0E42"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238" w:type="dxa"/>
            <w:hideMark/>
          </w:tcPr>
          <w:p w:rsidR="00FC0E42" w:rsidRPr="00280D13" w:rsidRDefault="00FC0E42"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 xml:space="preserve">The value of </w:t>
            </w:r>
            <w:proofErr w:type="spellStart"/>
            <w:r w:rsidRPr="00280D13">
              <w:rPr>
                <w:rFonts w:ascii="Verdana" w:eastAsia="Times New Roman" w:hAnsi="Verdana" w:cs="Arial"/>
                <w:sz w:val="16"/>
                <w:szCs w:val="16"/>
              </w:rPr>
              <w:t>entPhysicalIndex</w:t>
            </w:r>
            <w:proofErr w:type="spellEnd"/>
            <w:r w:rsidRPr="00280D13">
              <w:rPr>
                <w:rFonts w:ascii="Verdana" w:eastAsia="Times New Roman" w:hAnsi="Verdana" w:cs="Arial"/>
                <w:sz w:val="16"/>
                <w:szCs w:val="16"/>
              </w:rPr>
              <w:t xml:space="preserve"> for the physical entity which</w:t>
            </w:r>
            <w:r w:rsidR="00D0281A" w:rsidRPr="00280D13">
              <w:rPr>
                <w:rFonts w:ascii="Verdana" w:eastAsia="Times New Roman" w:hAnsi="Verdana" w:cs="Arial"/>
                <w:sz w:val="16"/>
                <w:szCs w:val="16"/>
              </w:rPr>
              <w:t xml:space="preserve"> </w:t>
            </w:r>
            <w:r w:rsidRPr="00280D13">
              <w:rPr>
                <w:rFonts w:ascii="Verdana" w:eastAsia="Times New Roman" w:hAnsi="Verdana" w:cs="Arial"/>
                <w:sz w:val="16"/>
                <w:szCs w:val="16"/>
              </w:rPr>
              <w:t>''contains'' this physical entity.  A value of zero indicates</w:t>
            </w:r>
            <w:r w:rsidR="00D0281A" w:rsidRPr="00280D13">
              <w:rPr>
                <w:rFonts w:ascii="Verdana" w:eastAsia="Times New Roman" w:hAnsi="Verdana" w:cs="Arial"/>
                <w:sz w:val="16"/>
                <w:szCs w:val="16"/>
              </w:rPr>
              <w:t xml:space="preserve"> </w:t>
            </w:r>
            <w:r w:rsidRPr="00280D13">
              <w:rPr>
                <w:rFonts w:ascii="Verdana" w:eastAsia="Times New Roman" w:hAnsi="Verdana" w:cs="Arial"/>
                <w:sz w:val="16"/>
                <w:szCs w:val="16"/>
              </w:rPr>
              <w:t>this physical entity is not contained in any other physical</w:t>
            </w:r>
            <w:r w:rsidR="00D0281A" w:rsidRPr="00280D13">
              <w:rPr>
                <w:rFonts w:ascii="Verdana" w:eastAsia="Times New Roman" w:hAnsi="Verdana" w:cs="Arial"/>
                <w:sz w:val="16"/>
                <w:szCs w:val="16"/>
              </w:rPr>
              <w:t xml:space="preserve"> </w:t>
            </w:r>
            <w:r w:rsidRPr="00280D13">
              <w:rPr>
                <w:rFonts w:ascii="Verdana" w:eastAsia="Times New Roman" w:hAnsi="Verdana" w:cs="Arial"/>
                <w:sz w:val="16"/>
                <w:szCs w:val="16"/>
              </w:rPr>
              <w:t>entity.  Note that the set of ''containment'' relationships</w:t>
            </w:r>
            <w:r w:rsidR="00D0281A" w:rsidRPr="00280D13">
              <w:rPr>
                <w:rFonts w:ascii="Verdana" w:eastAsia="Times New Roman" w:hAnsi="Verdana" w:cs="Arial"/>
                <w:sz w:val="16"/>
                <w:szCs w:val="16"/>
              </w:rPr>
              <w:t xml:space="preserve"> </w:t>
            </w:r>
            <w:r w:rsidRPr="00280D13">
              <w:rPr>
                <w:rFonts w:ascii="Verdana" w:eastAsia="Times New Roman" w:hAnsi="Verdana" w:cs="Arial"/>
                <w:sz w:val="16"/>
                <w:szCs w:val="16"/>
              </w:rPr>
              <w:t>define a strict hierarchy; that is, recursion is not</w:t>
            </w:r>
            <w:r w:rsidR="00D0281A" w:rsidRPr="00280D13">
              <w:rPr>
                <w:rFonts w:ascii="Verdana" w:eastAsia="Times New Roman" w:hAnsi="Verdana" w:cs="Arial"/>
                <w:sz w:val="16"/>
                <w:szCs w:val="16"/>
              </w:rPr>
              <w:t xml:space="preserve"> </w:t>
            </w:r>
            <w:r w:rsidRPr="00280D13">
              <w:rPr>
                <w:rFonts w:ascii="Verdana" w:eastAsia="Times New Roman" w:hAnsi="Verdana" w:cs="Arial"/>
                <w:sz w:val="16"/>
                <w:szCs w:val="16"/>
              </w:rPr>
              <w:t>allowed.</w:t>
            </w:r>
            <w:r w:rsidR="00D0281A" w:rsidRPr="00280D13">
              <w:rPr>
                <w:rFonts w:ascii="Verdana" w:eastAsia="Times New Roman" w:hAnsi="Verdana" w:cs="Arial"/>
                <w:sz w:val="16"/>
                <w:szCs w:val="16"/>
              </w:rPr>
              <w:t xml:space="preserve"> </w:t>
            </w:r>
            <w:r w:rsidRPr="00280D13">
              <w:rPr>
                <w:rFonts w:ascii="Verdana" w:eastAsia="Times New Roman" w:hAnsi="Verdana" w:cs="Arial"/>
                <w:sz w:val="16"/>
                <w:szCs w:val="16"/>
              </w:rPr>
              <w:t>In the event a physical entity is contained by more than one</w:t>
            </w:r>
            <w:r w:rsidR="00D0281A" w:rsidRPr="00280D13">
              <w:rPr>
                <w:rFonts w:ascii="Verdana" w:eastAsia="Times New Roman" w:hAnsi="Verdana" w:cs="Arial"/>
                <w:sz w:val="16"/>
                <w:szCs w:val="16"/>
              </w:rPr>
              <w:t xml:space="preserve"> </w:t>
            </w:r>
            <w:r w:rsidRPr="00280D13">
              <w:rPr>
                <w:rFonts w:ascii="Verdana" w:eastAsia="Times New Roman" w:hAnsi="Verdana" w:cs="Arial"/>
                <w:sz w:val="16"/>
                <w:szCs w:val="16"/>
              </w:rPr>
              <w:t>physical entity (e.g., double-wide modules), this object</w:t>
            </w:r>
            <w:r w:rsidR="00D0281A" w:rsidRPr="00280D13">
              <w:rPr>
                <w:rFonts w:ascii="Verdana" w:eastAsia="Times New Roman" w:hAnsi="Verdana" w:cs="Arial"/>
                <w:sz w:val="16"/>
                <w:szCs w:val="16"/>
              </w:rPr>
              <w:t xml:space="preserve"> </w:t>
            </w:r>
            <w:r w:rsidRPr="00280D13">
              <w:rPr>
                <w:rFonts w:ascii="Verdana" w:eastAsia="Times New Roman" w:hAnsi="Verdana" w:cs="Arial"/>
                <w:sz w:val="16"/>
                <w:szCs w:val="16"/>
              </w:rPr>
              <w:t>should identify the containing entity with the lowest value</w:t>
            </w:r>
            <w:r w:rsidR="00D0281A" w:rsidRPr="00280D13">
              <w:rPr>
                <w:rFonts w:ascii="Verdana" w:eastAsia="Times New Roman" w:hAnsi="Verdana" w:cs="Arial"/>
                <w:sz w:val="16"/>
                <w:szCs w:val="16"/>
              </w:rPr>
              <w:t xml:space="preserve"> </w:t>
            </w:r>
            <w:r w:rsidRPr="00280D13">
              <w:rPr>
                <w:rFonts w:ascii="Verdana" w:eastAsia="Times New Roman" w:hAnsi="Verdana" w:cs="Arial"/>
                <w:sz w:val="16"/>
                <w:szCs w:val="16"/>
              </w:rPr>
              <w:t xml:space="preserve">of </w:t>
            </w:r>
            <w:proofErr w:type="spellStart"/>
            <w:r w:rsidRPr="00280D13">
              <w:rPr>
                <w:rFonts w:ascii="Verdana" w:eastAsia="Times New Roman" w:hAnsi="Verdana" w:cs="Arial"/>
                <w:sz w:val="16"/>
                <w:szCs w:val="16"/>
              </w:rPr>
              <w:t>entPhysicalIndex</w:t>
            </w:r>
            <w:proofErr w:type="spellEnd"/>
            <w:r w:rsidRPr="00280D13">
              <w:rPr>
                <w:rFonts w:ascii="Verdana" w:eastAsia="Times New Roman" w:hAnsi="Verdana" w:cs="Arial"/>
                <w:sz w:val="16"/>
                <w:szCs w:val="16"/>
              </w:rPr>
              <w:t>.</w:t>
            </w:r>
          </w:p>
        </w:tc>
      </w:tr>
      <w:tr w:rsidR="00FC0E42" w:rsidRPr="00280D13" w:rsidTr="00280D13">
        <w:trPr>
          <w:trHeight w:val="255"/>
        </w:trPr>
        <w:tc>
          <w:tcPr>
            <w:tcW w:w="1548" w:type="dxa"/>
            <w:hideMark/>
          </w:tcPr>
          <w:p w:rsidR="00FC0E42" w:rsidRPr="00280D13" w:rsidRDefault="00FC0E42"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Description</w:t>
            </w:r>
          </w:p>
        </w:tc>
        <w:tc>
          <w:tcPr>
            <w:tcW w:w="1350" w:type="dxa"/>
            <w:hideMark/>
          </w:tcPr>
          <w:p w:rsidR="00FC0E42" w:rsidRPr="00280D13" w:rsidRDefault="00FC0E42" w:rsidP="00280D13">
            <w:pPr>
              <w:spacing w:line="240" w:lineRule="auto"/>
              <w:jc w:val="center"/>
              <w:rPr>
                <w:rFonts w:ascii="Arial" w:eastAsia="Times New Roman" w:hAnsi="Arial" w:cs="Arial"/>
                <w:sz w:val="20"/>
                <w:szCs w:val="20"/>
              </w:rPr>
            </w:pPr>
            <w:r w:rsidRPr="00280D13">
              <w:rPr>
                <w:rFonts w:ascii="Arial" w:eastAsia="Times New Roman" w:hAnsi="Arial" w:cs="Arial"/>
                <w:sz w:val="20"/>
                <w:szCs w:val="20"/>
              </w:rPr>
              <w:t>string(1024)</w:t>
            </w:r>
          </w:p>
        </w:tc>
        <w:tc>
          <w:tcPr>
            <w:tcW w:w="1440" w:type="dxa"/>
            <w:hideMark/>
          </w:tcPr>
          <w:p w:rsidR="00FC0E42" w:rsidRPr="00280D13" w:rsidRDefault="00FC0E42"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238" w:type="dxa"/>
            <w:hideMark/>
          </w:tcPr>
          <w:p w:rsidR="00FC0E42" w:rsidRPr="00280D13" w:rsidRDefault="00FC0E42"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A textual description of physical entity.  This object</w:t>
            </w:r>
            <w:r w:rsidR="00D0281A" w:rsidRPr="00280D13">
              <w:rPr>
                <w:rFonts w:ascii="Verdana" w:eastAsia="Times New Roman" w:hAnsi="Verdana" w:cs="Arial"/>
                <w:sz w:val="16"/>
                <w:szCs w:val="16"/>
              </w:rPr>
              <w:t xml:space="preserve"> </w:t>
            </w:r>
            <w:r w:rsidRPr="00280D13">
              <w:rPr>
                <w:rFonts w:ascii="Verdana" w:eastAsia="Times New Roman" w:hAnsi="Verdana" w:cs="Arial"/>
                <w:sz w:val="16"/>
                <w:szCs w:val="16"/>
              </w:rPr>
              <w:t>should contain a string which identifies the manufacturer's</w:t>
            </w:r>
            <w:r w:rsidR="00D0281A" w:rsidRPr="00280D13">
              <w:rPr>
                <w:rFonts w:ascii="Verdana" w:eastAsia="Times New Roman" w:hAnsi="Verdana" w:cs="Arial"/>
                <w:sz w:val="16"/>
                <w:szCs w:val="16"/>
              </w:rPr>
              <w:t xml:space="preserve"> </w:t>
            </w:r>
            <w:r w:rsidRPr="00280D13">
              <w:rPr>
                <w:rFonts w:ascii="Verdana" w:eastAsia="Times New Roman" w:hAnsi="Verdana" w:cs="Arial"/>
                <w:sz w:val="16"/>
                <w:szCs w:val="16"/>
              </w:rPr>
              <w:t xml:space="preserve">name for </w:t>
            </w:r>
            <w:r w:rsidRPr="00280D13">
              <w:rPr>
                <w:rFonts w:ascii="Verdana" w:eastAsia="Times New Roman" w:hAnsi="Verdana" w:cs="Arial"/>
                <w:sz w:val="16"/>
                <w:szCs w:val="16"/>
              </w:rPr>
              <w:lastRenderedPageBreak/>
              <w:t>the physical entity, and should be set to a</w:t>
            </w:r>
            <w:r w:rsidR="00D0281A" w:rsidRPr="00280D13">
              <w:rPr>
                <w:rFonts w:ascii="Verdana" w:eastAsia="Times New Roman" w:hAnsi="Verdana" w:cs="Arial"/>
                <w:sz w:val="16"/>
                <w:szCs w:val="16"/>
              </w:rPr>
              <w:t xml:space="preserve"> </w:t>
            </w:r>
            <w:r w:rsidRPr="00280D13">
              <w:rPr>
                <w:rFonts w:ascii="Verdana" w:eastAsia="Times New Roman" w:hAnsi="Verdana" w:cs="Arial"/>
                <w:sz w:val="16"/>
                <w:szCs w:val="16"/>
              </w:rPr>
              <w:t>distinct value for each version or model of the physical</w:t>
            </w:r>
            <w:r w:rsidR="00D0281A" w:rsidRPr="00280D13">
              <w:rPr>
                <w:rFonts w:ascii="Verdana" w:eastAsia="Times New Roman" w:hAnsi="Verdana" w:cs="Arial"/>
                <w:sz w:val="16"/>
                <w:szCs w:val="16"/>
              </w:rPr>
              <w:t xml:space="preserve"> </w:t>
            </w:r>
            <w:r w:rsidRPr="00280D13">
              <w:rPr>
                <w:rFonts w:ascii="Verdana" w:eastAsia="Times New Roman" w:hAnsi="Verdana" w:cs="Arial"/>
                <w:sz w:val="16"/>
                <w:szCs w:val="16"/>
              </w:rPr>
              <w:t>entity.</w:t>
            </w:r>
          </w:p>
        </w:tc>
      </w:tr>
    </w:tbl>
    <w:p w:rsidR="00D0281A" w:rsidRDefault="00D0281A" w:rsidP="00D0281A">
      <w:pPr>
        <w:rPr>
          <w:b/>
        </w:rPr>
      </w:pPr>
      <w:r w:rsidRPr="000824E4">
        <w:rPr>
          <w:b/>
        </w:rPr>
        <w:lastRenderedPageBreak/>
        <w:t>MIB Information by Field Name: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857"/>
        <w:gridCol w:w="43"/>
        <w:gridCol w:w="4680"/>
        <w:gridCol w:w="2430"/>
        <w:gridCol w:w="18"/>
      </w:tblGrid>
      <w:tr w:rsidR="00D0281A" w:rsidRPr="00280D13" w:rsidTr="00280D13">
        <w:trPr>
          <w:trHeight w:val="309"/>
        </w:trPr>
        <w:tc>
          <w:tcPr>
            <w:tcW w:w="1548" w:type="dxa"/>
            <w:vMerge w:val="restart"/>
            <w:noWrap/>
            <w:hideMark/>
          </w:tcPr>
          <w:p w:rsidR="00D0281A" w:rsidRPr="00280D13" w:rsidRDefault="00D0281A" w:rsidP="00C741F1">
            <w:pPr>
              <w:rPr>
                <w:b/>
                <w:bCs/>
              </w:rPr>
            </w:pPr>
            <w:r w:rsidRPr="00280D13">
              <w:rPr>
                <w:b/>
                <w:bCs/>
              </w:rPr>
              <w:t>Field Name</w:t>
            </w:r>
          </w:p>
        </w:tc>
        <w:tc>
          <w:tcPr>
            <w:tcW w:w="8028" w:type="dxa"/>
            <w:gridSpan w:val="5"/>
            <w:vAlign w:val="bottom"/>
          </w:tcPr>
          <w:p w:rsidR="00D0281A" w:rsidRPr="00280D13" w:rsidRDefault="00D0281A" w:rsidP="00280D13">
            <w:pPr>
              <w:jc w:val="center"/>
              <w:rPr>
                <w:rFonts w:ascii="Arial" w:hAnsi="Arial" w:cs="Arial"/>
                <w:b/>
                <w:bCs/>
                <w:sz w:val="20"/>
                <w:szCs w:val="20"/>
              </w:rPr>
            </w:pPr>
            <w:r w:rsidRPr="00280D13">
              <w:rPr>
                <w:rFonts w:ascii="Arial" w:hAnsi="Arial" w:cs="Arial"/>
                <w:b/>
                <w:bCs/>
                <w:sz w:val="20"/>
                <w:szCs w:val="20"/>
              </w:rPr>
              <w:t>MIB </w:t>
            </w:r>
          </w:p>
        </w:tc>
      </w:tr>
      <w:tr w:rsidR="00D0281A" w:rsidRPr="00280D13" w:rsidTr="00280D13">
        <w:trPr>
          <w:trHeight w:val="435"/>
        </w:trPr>
        <w:tc>
          <w:tcPr>
            <w:tcW w:w="1548" w:type="dxa"/>
            <w:vMerge/>
            <w:hideMark/>
          </w:tcPr>
          <w:p w:rsidR="00D0281A" w:rsidRPr="00280D13" w:rsidRDefault="00D0281A" w:rsidP="00C741F1">
            <w:pPr>
              <w:rPr>
                <w:b/>
                <w:bCs/>
              </w:rPr>
            </w:pPr>
          </w:p>
        </w:tc>
        <w:tc>
          <w:tcPr>
            <w:tcW w:w="857" w:type="dxa"/>
            <w:vAlign w:val="bottom"/>
          </w:tcPr>
          <w:p w:rsidR="00D0281A" w:rsidRPr="00280D13" w:rsidRDefault="00D0281A" w:rsidP="00C741F1">
            <w:pPr>
              <w:rPr>
                <w:rFonts w:ascii="Arial" w:hAnsi="Arial" w:cs="Arial"/>
                <w:b/>
                <w:bCs/>
                <w:sz w:val="20"/>
                <w:szCs w:val="20"/>
              </w:rPr>
            </w:pPr>
            <w:r w:rsidRPr="00280D13">
              <w:rPr>
                <w:rFonts w:ascii="Arial" w:hAnsi="Arial" w:cs="Arial"/>
                <w:b/>
                <w:bCs/>
                <w:sz w:val="20"/>
                <w:szCs w:val="20"/>
              </w:rPr>
              <w:t>File</w:t>
            </w:r>
          </w:p>
        </w:tc>
        <w:tc>
          <w:tcPr>
            <w:tcW w:w="4723" w:type="dxa"/>
            <w:gridSpan w:val="2"/>
            <w:vAlign w:val="bottom"/>
          </w:tcPr>
          <w:p w:rsidR="00D0281A" w:rsidRPr="00280D13" w:rsidRDefault="00D0281A" w:rsidP="00C741F1">
            <w:pPr>
              <w:rPr>
                <w:rFonts w:ascii="Arial" w:hAnsi="Arial" w:cs="Arial"/>
                <w:b/>
                <w:bCs/>
                <w:sz w:val="20"/>
                <w:szCs w:val="20"/>
              </w:rPr>
            </w:pPr>
            <w:r w:rsidRPr="00280D13">
              <w:rPr>
                <w:rFonts w:ascii="Arial" w:hAnsi="Arial" w:cs="Arial"/>
                <w:b/>
                <w:bCs/>
                <w:sz w:val="20"/>
                <w:szCs w:val="20"/>
              </w:rPr>
              <w:t>OID String</w:t>
            </w:r>
          </w:p>
        </w:tc>
        <w:tc>
          <w:tcPr>
            <w:tcW w:w="2448" w:type="dxa"/>
            <w:gridSpan w:val="2"/>
            <w:vAlign w:val="bottom"/>
          </w:tcPr>
          <w:p w:rsidR="00D0281A" w:rsidRPr="00280D13" w:rsidRDefault="00D0281A" w:rsidP="00C741F1">
            <w:pPr>
              <w:rPr>
                <w:rFonts w:ascii="Arial" w:hAnsi="Arial" w:cs="Arial"/>
                <w:b/>
                <w:bCs/>
                <w:sz w:val="20"/>
                <w:szCs w:val="20"/>
              </w:rPr>
            </w:pPr>
            <w:r w:rsidRPr="00280D13">
              <w:rPr>
                <w:rFonts w:ascii="Arial" w:hAnsi="Arial" w:cs="Arial"/>
                <w:b/>
                <w:bCs/>
                <w:sz w:val="20"/>
                <w:szCs w:val="20"/>
              </w:rPr>
              <w:t>Object ID</w:t>
            </w:r>
          </w:p>
        </w:tc>
      </w:tr>
      <w:tr w:rsidR="00D0281A" w:rsidRPr="00280D13" w:rsidTr="00280D13">
        <w:trPr>
          <w:gridAfter w:val="1"/>
          <w:wAfter w:w="18" w:type="dxa"/>
          <w:trHeight w:val="2532"/>
        </w:trPr>
        <w:tc>
          <w:tcPr>
            <w:tcW w:w="1548" w:type="dxa"/>
            <w:hideMark/>
          </w:tcPr>
          <w:p w:rsidR="00D0281A" w:rsidRPr="00280D13" w:rsidRDefault="00D0281A"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Class</w:t>
            </w:r>
          </w:p>
        </w:tc>
        <w:tc>
          <w:tcPr>
            <w:tcW w:w="900" w:type="dxa"/>
            <w:gridSpan w:val="2"/>
          </w:tcPr>
          <w:p w:rsidR="00D0281A" w:rsidRPr="00280D13" w:rsidRDefault="00D0281A">
            <w:pPr>
              <w:rPr>
                <w:rFonts w:ascii="Verdana" w:hAnsi="Verdana" w:cs="Arial"/>
                <w:sz w:val="16"/>
                <w:szCs w:val="16"/>
              </w:rPr>
            </w:pPr>
            <w:r w:rsidRPr="00280D13">
              <w:rPr>
                <w:rFonts w:ascii="Verdana" w:hAnsi="Verdana" w:cs="Arial"/>
                <w:sz w:val="16"/>
                <w:szCs w:val="16"/>
              </w:rPr>
              <w:t>ENTITY-MIB</w:t>
            </w:r>
          </w:p>
        </w:tc>
        <w:tc>
          <w:tcPr>
            <w:tcW w:w="4680" w:type="dxa"/>
          </w:tcPr>
          <w:p w:rsidR="00D0281A" w:rsidRPr="00280D13" w:rsidRDefault="00D0281A">
            <w:pPr>
              <w:rPr>
                <w:rFonts w:ascii="Arial" w:hAnsi="Arial" w:cs="Arial"/>
                <w:sz w:val="20"/>
                <w:szCs w:val="20"/>
              </w:rPr>
            </w:pPr>
            <w:r w:rsidRPr="00280D13">
              <w:rPr>
                <w:rFonts w:ascii="Arial" w:hAnsi="Arial" w:cs="Arial"/>
                <w:sz w:val="20"/>
                <w:szCs w:val="20"/>
              </w:rPr>
              <w:t>iso.org.dod.internet.mgmt.mib-2.entityMIB.entityMIBObjects.entityPhysical.entPhysicalTable.entPhysicalEntry.entPhysicalClass</w:t>
            </w:r>
          </w:p>
        </w:tc>
        <w:tc>
          <w:tcPr>
            <w:tcW w:w="2430" w:type="dxa"/>
          </w:tcPr>
          <w:p w:rsidR="00D0281A" w:rsidRPr="00280D13" w:rsidRDefault="00D0281A">
            <w:pPr>
              <w:rPr>
                <w:rFonts w:ascii="Arial" w:hAnsi="Arial" w:cs="Arial"/>
                <w:sz w:val="20"/>
                <w:szCs w:val="20"/>
              </w:rPr>
            </w:pPr>
            <w:r w:rsidRPr="00280D13">
              <w:rPr>
                <w:rFonts w:ascii="Arial" w:hAnsi="Arial" w:cs="Arial"/>
                <w:sz w:val="20"/>
                <w:szCs w:val="20"/>
              </w:rPr>
              <w:t>1.3.6.1.2.1.47.1.1.1.1.5</w:t>
            </w:r>
          </w:p>
        </w:tc>
      </w:tr>
      <w:tr w:rsidR="00D0281A" w:rsidRPr="00280D13" w:rsidTr="00280D13">
        <w:trPr>
          <w:gridAfter w:val="1"/>
          <w:wAfter w:w="18" w:type="dxa"/>
          <w:trHeight w:val="2116"/>
        </w:trPr>
        <w:tc>
          <w:tcPr>
            <w:tcW w:w="1548" w:type="dxa"/>
            <w:hideMark/>
          </w:tcPr>
          <w:p w:rsidR="00D0281A" w:rsidRPr="00280D13" w:rsidRDefault="00D0281A" w:rsidP="00280D13">
            <w:pPr>
              <w:spacing w:line="240" w:lineRule="auto"/>
              <w:rPr>
                <w:rFonts w:ascii="Arial" w:eastAsia="Times New Roman" w:hAnsi="Arial" w:cs="Arial"/>
                <w:b/>
                <w:bCs/>
                <w:sz w:val="20"/>
                <w:szCs w:val="20"/>
              </w:rPr>
            </w:pPr>
            <w:proofErr w:type="spellStart"/>
            <w:r w:rsidRPr="00280D13">
              <w:rPr>
                <w:rFonts w:ascii="Arial" w:eastAsia="Times New Roman" w:hAnsi="Arial" w:cs="Arial"/>
                <w:b/>
                <w:bCs/>
                <w:sz w:val="20"/>
                <w:szCs w:val="20"/>
              </w:rPr>
              <w:t>IsFRU</w:t>
            </w:r>
            <w:proofErr w:type="spellEnd"/>
          </w:p>
        </w:tc>
        <w:tc>
          <w:tcPr>
            <w:tcW w:w="900" w:type="dxa"/>
            <w:gridSpan w:val="2"/>
          </w:tcPr>
          <w:p w:rsidR="00D0281A" w:rsidRPr="00280D13" w:rsidRDefault="00D0281A">
            <w:pPr>
              <w:rPr>
                <w:rFonts w:ascii="Verdana" w:hAnsi="Verdana" w:cs="Arial"/>
                <w:sz w:val="16"/>
                <w:szCs w:val="16"/>
              </w:rPr>
            </w:pPr>
            <w:r w:rsidRPr="00280D13">
              <w:rPr>
                <w:rFonts w:ascii="Verdana" w:hAnsi="Verdana" w:cs="Arial"/>
                <w:sz w:val="16"/>
                <w:szCs w:val="16"/>
              </w:rPr>
              <w:t>ENTITY-MIB</w:t>
            </w:r>
          </w:p>
        </w:tc>
        <w:tc>
          <w:tcPr>
            <w:tcW w:w="4680" w:type="dxa"/>
          </w:tcPr>
          <w:p w:rsidR="00D0281A" w:rsidRPr="00280D13" w:rsidRDefault="00D0281A">
            <w:pPr>
              <w:rPr>
                <w:rFonts w:ascii="Arial" w:hAnsi="Arial" w:cs="Arial"/>
                <w:sz w:val="20"/>
                <w:szCs w:val="20"/>
              </w:rPr>
            </w:pPr>
            <w:r w:rsidRPr="00280D13">
              <w:rPr>
                <w:rFonts w:ascii="Arial" w:hAnsi="Arial" w:cs="Arial"/>
                <w:sz w:val="20"/>
                <w:szCs w:val="20"/>
              </w:rPr>
              <w:t>iso.org.dod.internet.mgmt.mib-2.entityMIB.entityMIBObjects.entityPhysical.entPhysicalTable.entPhysicalEntry.entPhysicalIsFRU</w:t>
            </w:r>
          </w:p>
        </w:tc>
        <w:tc>
          <w:tcPr>
            <w:tcW w:w="2430" w:type="dxa"/>
          </w:tcPr>
          <w:p w:rsidR="00D0281A" w:rsidRPr="00280D13" w:rsidRDefault="00D0281A">
            <w:pPr>
              <w:rPr>
                <w:rFonts w:ascii="Arial" w:hAnsi="Arial" w:cs="Arial"/>
                <w:sz w:val="20"/>
                <w:szCs w:val="20"/>
              </w:rPr>
            </w:pPr>
            <w:r w:rsidRPr="00280D13">
              <w:rPr>
                <w:rFonts w:ascii="Arial" w:hAnsi="Arial" w:cs="Arial"/>
                <w:sz w:val="20"/>
                <w:szCs w:val="20"/>
              </w:rPr>
              <w:t>1.3.6.1.2.1.47.1.1.1.1.16</w:t>
            </w:r>
          </w:p>
        </w:tc>
      </w:tr>
      <w:tr w:rsidR="00D0281A" w:rsidRPr="00280D13" w:rsidTr="00280D13">
        <w:trPr>
          <w:gridAfter w:val="1"/>
          <w:wAfter w:w="18" w:type="dxa"/>
          <w:trHeight w:val="915"/>
        </w:trPr>
        <w:tc>
          <w:tcPr>
            <w:tcW w:w="1548" w:type="dxa"/>
            <w:hideMark/>
          </w:tcPr>
          <w:p w:rsidR="00D0281A" w:rsidRPr="00280D13" w:rsidRDefault="00D0281A" w:rsidP="00280D13">
            <w:pPr>
              <w:spacing w:line="240" w:lineRule="auto"/>
              <w:rPr>
                <w:rFonts w:ascii="Arial" w:eastAsia="Times New Roman" w:hAnsi="Arial" w:cs="Arial"/>
                <w:b/>
                <w:bCs/>
                <w:sz w:val="20"/>
                <w:szCs w:val="20"/>
              </w:rPr>
            </w:pPr>
            <w:proofErr w:type="spellStart"/>
            <w:r w:rsidRPr="00280D13">
              <w:rPr>
                <w:rFonts w:ascii="Arial" w:eastAsia="Times New Roman" w:hAnsi="Arial" w:cs="Arial"/>
                <w:b/>
                <w:bCs/>
                <w:sz w:val="20"/>
                <w:szCs w:val="20"/>
              </w:rPr>
              <w:t>ParentRelPos</w:t>
            </w:r>
            <w:proofErr w:type="spellEnd"/>
          </w:p>
        </w:tc>
        <w:tc>
          <w:tcPr>
            <w:tcW w:w="900" w:type="dxa"/>
            <w:gridSpan w:val="2"/>
          </w:tcPr>
          <w:p w:rsidR="00D0281A" w:rsidRPr="00280D13" w:rsidRDefault="00D0281A">
            <w:pPr>
              <w:rPr>
                <w:rFonts w:ascii="Verdana" w:hAnsi="Verdana" w:cs="Arial"/>
                <w:sz w:val="16"/>
                <w:szCs w:val="16"/>
              </w:rPr>
            </w:pPr>
            <w:r w:rsidRPr="00280D13">
              <w:rPr>
                <w:rFonts w:ascii="Verdana" w:hAnsi="Verdana" w:cs="Arial"/>
                <w:sz w:val="16"/>
                <w:szCs w:val="16"/>
              </w:rPr>
              <w:t>ENTITY-MIB</w:t>
            </w:r>
          </w:p>
        </w:tc>
        <w:tc>
          <w:tcPr>
            <w:tcW w:w="4680" w:type="dxa"/>
          </w:tcPr>
          <w:p w:rsidR="00D0281A" w:rsidRPr="00280D13" w:rsidRDefault="00D0281A">
            <w:pPr>
              <w:rPr>
                <w:rFonts w:ascii="Arial" w:hAnsi="Arial" w:cs="Arial"/>
                <w:sz w:val="20"/>
                <w:szCs w:val="20"/>
              </w:rPr>
            </w:pPr>
            <w:r w:rsidRPr="00280D13">
              <w:rPr>
                <w:rFonts w:ascii="Arial" w:hAnsi="Arial" w:cs="Arial"/>
                <w:sz w:val="20"/>
                <w:szCs w:val="20"/>
              </w:rPr>
              <w:t>iso.org.dod.internet.mgmt.mib-2.entityMIB.entityMIBObjects.entityPhysical.entPhysicalTable.entPhysicalEntry.entPhysicalParentRelPos</w:t>
            </w:r>
          </w:p>
        </w:tc>
        <w:tc>
          <w:tcPr>
            <w:tcW w:w="2430" w:type="dxa"/>
          </w:tcPr>
          <w:p w:rsidR="00D0281A" w:rsidRPr="00280D13" w:rsidRDefault="00D0281A">
            <w:pPr>
              <w:rPr>
                <w:rFonts w:ascii="Arial" w:hAnsi="Arial" w:cs="Arial"/>
                <w:sz w:val="20"/>
                <w:szCs w:val="20"/>
              </w:rPr>
            </w:pPr>
            <w:r w:rsidRPr="00280D13">
              <w:rPr>
                <w:rFonts w:ascii="Arial" w:hAnsi="Arial" w:cs="Arial"/>
                <w:sz w:val="20"/>
                <w:szCs w:val="20"/>
              </w:rPr>
              <w:t>1.3.6.1.2.1.47.1.1.1.1.6</w:t>
            </w:r>
          </w:p>
        </w:tc>
      </w:tr>
      <w:tr w:rsidR="00D0281A" w:rsidRPr="00280D13" w:rsidTr="00280D13">
        <w:trPr>
          <w:gridAfter w:val="1"/>
          <w:wAfter w:w="18" w:type="dxa"/>
          <w:trHeight w:val="2033"/>
        </w:trPr>
        <w:tc>
          <w:tcPr>
            <w:tcW w:w="1548" w:type="dxa"/>
            <w:hideMark/>
          </w:tcPr>
          <w:p w:rsidR="00D0281A" w:rsidRPr="00280D13" w:rsidRDefault="00D0281A" w:rsidP="00280D13">
            <w:pPr>
              <w:spacing w:line="240" w:lineRule="auto"/>
              <w:rPr>
                <w:rFonts w:ascii="Arial" w:eastAsia="Times New Roman" w:hAnsi="Arial" w:cs="Arial"/>
                <w:b/>
                <w:bCs/>
                <w:sz w:val="20"/>
                <w:szCs w:val="20"/>
              </w:rPr>
            </w:pPr>
            <w:proofErr w:type="spellStart"/>
            <w:r w:rsidRPr="00280D13">
              <w:rPr>
                <w:rFonts w:ascii="Arial" w:eastAsia="Times New Roman" w:hAnsi="Arial" w:cs="Arial"/>
                <w:b/>
                <w:bCs/>
                <w:sz w:val="20"/>
                <w:szCs w:val="20"/>
              </w:rPr>
              <w:t>ContainedIn</w:t>
            </w:r>
            <w:proofErr w:type="spellEnd"/>
          </w:p>
        </w:tc>
        <w:tc>
          <w:tcPr>
            <w:tcW w:w="900" w:type="dxa"/>
            <w:gridSpan w:val="2"/>
          </w:tcPr>
          <w:p w:rsidR="00D0281A" w:rsidRPr="00280D13" w:rsidRDefault="00D0281A" w:rsidP="00C741F1">
            <w:pPr>
              <w:rPr>
                <w:rFonts w:ascii="Verdana" w:hAnsi="Verdana" w:cs="Arial"/>
                <w:sz w:val="16"/>
                <w:szCs w:val="16"/>
              </w:rPr>
            </w:pPr>
            <w:r w:rsidRPr="00280D13">
              <w:rPr>
                <w:rFonts w:ascii="Verdana" w:hAnsi="Verdana" w:cs="Arial"/>
                <w:sz w:val="16"/>
                <w:szCs w:val="16"/>
              </w:rPr>
              <w:t>ENTITY-MIB</w:t>
            </w:r>
          </w:p>
        </w:tc>
        <w:tc>
          <w:tcPr>
            <w:tcW w:w="4680" w:type="dxa"/>
          </w:tcPr>
          <w:p w:rsidR="00D0281A" w:rsidRPr="00280D13" w:rsidRDefault="00D0281A" w:rsidP="00C741F1">
            <w:pPr>
              <w:rPr>
                <w:rFonts w:ascii="Arial" w:hAnsi="Arial" w:cs="Arial"/>
                <w:sz w:val="20"/>
                <w:szCs w:val="20"/>
              </w:rPr>
            </w:pPr>
            <w:r w:rsidRPr="00280D13">
              <w:rPr>
                <w:rFonts w:ascii="Arial" w:hAnsi="Arial" w:cs="Arial"/>
                <w:sz w:val="20"/>
                <w:szCs w:val="20"/>
              </w:rPr>
              <w:t>iso.org.dod.internet.mgmt.mib-2.entityMIB.entityMIBObjects.entityPhysical.entPhysicalTable.entPhysicalEntry.entPhysicalContainedIn</w:t>
            </w:r>
          </w:p>
        </w:tc>
        <w:tc>
          <w:tcPr>
            <w:tcW w:w="2430" w:type="dxa"/>
          </w:tcPr>
          <w:p w:rsidR="00D0281A" w:rsidRPr="00280D13" w:rsidRDefault="00D0281A" w:rsidP="00C741F1">
            <w:pPr>
              <w:rPr>
                <w:rFonts w:ascii="Arial" w:hAnsi="Arial" w:cs="Arial"/>
                <w:sz w:val="20"/>
                <w:szCs w:val="20"/>
              </w:rPr>
            </w:pPr>
            <w:r w:rsidRPr="00280D13">
              <w:rPr>
                <w:rFonts w:ascii="Arial" w:hAnsi="Arial" w:cs="Arial"/>
                <w:sz w:val="20"/>
                <w:szCs w:val="20"/>
              </w:rPr>
              <w:t>1.3.6.1.2.1.47.1.1.1.1.4</w:t>
            </w:r>
          </w:p>
        </w:tc>
      </w:tr>
      <w:tr w:rsidR="00D0281A" w:rsidRPr="00280D13" w:rsidTr="00280D13">
        <w:trPr>
          <w:gridAfter w:val="1"/>
          <w:wAfter w:w="18" w:type="dxa"/>
          <w:trHeight w:val="255"/>
        </w:trPr>
        <w:tc>
          <w:tcPr>
            <w:tcW w:w="1548" w:type="dxa"/>
            <w:hideMark/>
          </w:tcPr>
          <w:p w:rsidR="00D0281A" w:rsidRPr="00280D13" w:rsidRDefault="00D0281A"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Description</w:t>
            </w:r>
          </w:p>
        </w:tc>
        <w:tc>
          <w:tcPr>
            <w:tcW w:w="900" w:type="dxa"/>
            <w:gridSpan w:val="2"/>
          </w:tcPr>
          <w:p w:rsidR="00D0281A" w:rsidRPr="00280D13" w:rsidRDefault="00D0281A" w:rsidP="00C741F1">
            <w:pPr>
              <w:rPr>
                <w:rFonts w:ascii="Verdana" w:hAnsi="Verdana" w:cs="Arial"/>
                <w:sz w:val="16"/>
                <w:szCs w:val="16"/>
              </w:rPr>
            </w:pPr>
            <w:r w:rsidRPr="00280D13">
              <w:rPr>
                <w:rFonts w:ascii="Verdana" w:hAnsi="Verdana" w:cs="Arial"/>
                <w:sz w:val="16"/>
                <w:szCs w:val="16"/>
              </w:rPr>
              <w:t>ENTITY-MIB</w:t>
            </w:r>
          </w:p>
        </w:tc>
        <w:tc>
          <w:tcPr>
            <w:tcW w:w="4680" w:type="dxa"/>
          </w:tcPr>
          <w:p w:rsidR="00D0281A" w:rsidRPr="00280D13" w:rsidRDefault="00D0281A" w:rsidP="00C741F1">
            <w:pPr>
              <w:rPr>
                <w:rFonts w:ascii="Arial" w:hAnsi="Arial" w:cs="Arial"/>
                <w:sz w:val="20"/>
                <w:szCs w:val="20"/>
              </w:rPr>
            </w:pPr>
            <w:r w:rsidRPr="00280D13">
              <w:rPr>
                <w:rFonts w:ascii="Arial" w:hAnsi="Arial" w:cs="Arial"/>
                <w:sz w:val="20"/>
                <w:szCs w:val="20"/>
              </w:rPr>
              <w:t>iso.org.dod.internet.mgmt.mib-2.entityMIB.entityMIBObjects.entityPhysical.entPhysicalTable.entPhysicalEntry.entPhysicalDescr</w:t>
            </w:r>
          </w:p>
        </w:tc>
        <w:tc>
          <w:tcPr>
            <w:tcW w:w="2430" w:type="dxa"/>
          </w:tcPr>
          <w:p w:rsidR="00D0281A" w:rsidRPr="00280D13" w:rsidRDefault="00D0281A" w:rsidP="00C741F1">
            <w:pPr>
              <w:rPr>
                <w:rFonts w:ascii="Arial" w:hAnsi="Arial" w:cs="Arial"/>
                <w:sz w:val="20"/>
                <w:szCs w:val="20"/>
              </w:rPr>
            </w:pPr>
            <w:r w:rsidRPr="00280D13">
              <w:rPr>
                <w:rFonts w:ascii="Arial" w:hAnsi="Arial" w:cs="Arial"/>
                <w:sz w:val="20"/>
                <w:szCs w:val="20"/>
              </w:rPr>
              <w:t>1.3.6.1.2.1.47.1.1.1.1.2</w:t>
            </w:r>
          </w:p>
        </w:tc>
      </w:tr>
    </w:tbl>
    <w:p w:rsidR="00101B86" w:rsidRDefault="00101B86" w:rsidP="002C014D">
      <w:pPr>
        <w:rPr>
          <w:b/>
        </w:rPr>
      </w:pPr>
    </w:p>
    <w:p w:rsidR="00FC0E42" w:rsidRDefault="001006AC" w:rsidP="00AD70C6">
      <w:pPr>
        <w:pStyle w:val="Heading2"/>
      </w:pPr>
      <w:bookmarkStart w:id="12" w:name="_Toc400704079"/>
      <w:proofErr w:type="spellStart"/>
      <w:r>
        <w:t>Inv_SNMP_HP_</w:t>
      </w:r>
      <w:r w:rsidR="00AD70C6" w:rsidRPr="00AD70C6">
        <w:t>Printer</w:t>
      </w:r>
      <w:bookmarkEnd w:id="12"/>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1350"/>
        <w:gridCol w:w="1440"/>
        <w:gridCol w:w="5238"/>
      </w:tblGrid>
      <w:tr w:rsidR="00AD70C6" w:rsidRPr="00280D13" w:rsidTr="00280D13">
        <w:trPr>
          <w:trHeight w:val="255"/>
        </w:trPr>
        <w:tc>
          <w:tcPr>
            <w:tcW w:w="1548" w:type="dxa"/>
            <w:vMerge w:val="restart"/>
            <w:noWrap/>
            <w:hideMark/>
          </w:tcPr>
          <w:p w:rsidR="00AD70C6" w:rsidRPr="00280D13" w:rsidRDefault="00AD70C6" w:rsidP="00C741F1">
            <w:pPr>
              <w:rPr>
                <w:b/>
                <w:bCs/>
              </w:rPr>
            </w:pPr>
            <w:r w:rsidRPr="00280D13">
              <w:rPr>
                <w:b/>
                <w:bCs/>
              </w:rPr>
              <w:t>Field Name</w:t>
            </w:r>
          </w:p>
          <w:p w:rsidR="00AD70C6" w:rsidRPr="00280D13" w:rsidRDefault="00AD70C6" w:rsidP="00C741F1">
            <w:pPr>
              <w:rPr>
                <w:b/>
                <w:bCs/>
              </w:rPr>
            </w:pPr>
            <w:r w:rsidRPr="00280D13">
              <w:rPr>
                <w:b/>
                <w:bCs/>
              </w:rPr>
              <w:t> </w:t>
            </w:r>
          </w:p>
        </w:tc>
        <w:tc>
          <w:tcPr>
            <w:tcW w:w="1350" w:type="dxa"/>
            <w:vMerge w:val="restart"/>
            <w:noWrap/>
            <w:hideMark/>
          </w:tcPr>
          <w:p w:rsidR="00AD70C6" w:rsidRPr="00280D13" w:rsidRDefault="00AD70C6" w:rsidP="00C741F1">
            <w:pPr>
              <w:rPr>
                <w:b/>
                <w:bCs/>
              </w:rPr>
            </w:pPr>
            <w:r w:rsidRPr="00280D13">
              <w:rPr>
                <w:b/>
                <w:bCs/>
              </w:rPr>
              <w:t>Data Type</w:t>
            </w:r>
          </w:p>
          <w:p w:rsidR="00AD70C6" w:rsidRPr="00280D13" w:rsidRDefault="00AD70C6" w:rsidP="00C741F1">
            <w:pPr>
              <w:rPr>
                <w:b/>
                <w:bCs/>
              </w:rPr>
            </w:pPr>
            <w:r w:rsidRPr="00280D13">
              <w:rPr>
                <w:b/>
                <w:bCs/>
              </w:rPr>
              <w:t> </w:t>
            </w:r>
          </w:p>
        </w:tc>
        <w:tc>
          <w:tcPr>
            <w:tcW w:w="6678" w:type="dxa"/>
            <w:gridSpan w:val="2"/>
            <w:noWrap/>
            <w:hideMark/>
          </w:tcPr>
          <w:p w:rsidR="00AD70C6" w:rsidRPr="00280D13" w:rsidRDefault="00AD70C6" w:rsidP="00280D13">
            <w:pPr>
              <w:jc w:val="center"/>
              <w:rPr>
                <w:b/>
                <w:bCs/>
              </w:rPr>
            </w:pPr>
            <w:r w:rsidRPr="00280D13">
              <w:rPr>
                <w:b/>
                <w:bCs/>
              </w:rPr>
              <w:t>Qualifiers</w:t>
            </w:r>
          </w:p>
        </w:tc>
      </w:tr>
      <w:tr w:rsidR="00AD70C6" w:rsidRPr="00280D13" w:rsidTr="00280D13">
        <w:trPr>
          <w:trHeight w:val="255"/>
        </w:trPr>
        <w:tc>
          <w:tcPr>
            <w:tcW w:w="1548" w:type="dxa"/>
            <w:vMerge/>
            <w:noWrap/>
            <w:hideMark/>
          </w:tcPr>
          <w:p w:rsidR="00AD70C6" w:rsidRPr="00280D13" w:rsidRDefault="00AD70C6" w:rsidP="00C741F1">
            <w:pPr>
              <w:rPr>
                <w:b/>
                <w:bCs/>
              </w:rPr>
            </w:pPr>
          </w:p>
        </w:tc>
        <w:tc>
          <w:tcPr>
            <w:tcW w:w="1350" w:type="dxa"/>
            <w:vMerge/>
            <w:noWrap/>
            <w:hideMark/>
          </w:tcPr>
          <w:p w:rsidR="00AD70C6" w:rsidRPr="00280D13" w:rsidRDefault="00AD70C6" w:rsidP="00C741F1">
            <w:pPr>
              <w:rPr>
                <w:b/>
                <w:bCs/>
              </w:rPr>
            </w:pPr>
          </w:p>
        </w:tc>
        <w:tc>
          <w:tcPr>
            <w:tcW w:w="1440" w:type="dxa"/>
            <w:noWrap/>
            <w:hideMark/>
          </w:tcPr>
          <w:p w:rsidR="00AD70C6" w:rsidRPr="00280D13" w:rsidRDefault="00AD70C6" w:rsidP="00C741F1">
            <w:pPr>
              <w:rPr>
                <w:b/>
                <w:bCs/>
              </w:rPr>
            </w:pPr>
            <w:r w:rsidRPr="00280D13">
              <w:rPr>
                <w:b/>
                <w:bCs/>
              </w:rPr>
              <w:t>Name</w:t>
            </w:r>
          </w:p>
        </w:tc>
        <w:tc>
          <w:tcPr>
            <w:tcW w:w="5238" w:type="dxa"/>
            <w:noWrap/>
            <w:hideMark/>
          </w:tcPr>
          <w:p w:rsidR="00AD70C6" w:rsidRPr="00280D13" w:rsidRDefault="00AD70C6" w:rsidP="00C741F1">
            <w:pPr>
              <w:rPr>
                <w:b/>
                <w:bCs/>
              </w:rPr>
            </w:pPr>
            <w:r w:rsidRPr="00280D13">
              <w:rPr>
                <w:b/>
                <w:bCs/>
              </w:rPr>
              <w:t>Value</w:t>
            </w:r>
          </w:p>
        </w:tc>
      </w:tr>
      <w:tr w:rsidR="00AD70C6" w:rsidRPr="00280D13" w:rsidTr="00280D13">
        <w:trPr>
          <w:trHeight w:val="660"/>
        </w:trPr>
        <w:tc>
          <w:tcPr>
            <w:tcW w:w="1548" w:type="dxa"/>
            <w:hideMark/>
          </w:tcPr>
          <w:p w:rsidR="00AD70C6" w:rsidRPr="00280D13" w:rsidRDefault="00AD70C6"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Model Number</w:t>
            </w:r>
          </w:p>
        </w:tc>
        <w:tc>
          <w:tcPr>
            <w:tcW w:w="1350" w:type="dxa"/>
            <w:hideMark/>
          </w:tcPr>
          <w:p w:rsidR="00AD70C6" w:rsidRPr="00280D13" w:rsidRDefault="00AD70C6" w:rsidP="00280D13">
            <w:pPr>
              <w:spacing w:line="240" w:lineRule="auto"/>
              <w:jc w:val="center"/>
              <w:rPr>
                <w:rFonts w:ascii="Arial" w:eastAsia="Times New Roman" w:hAnsi="Arial" w:cs="Arial"/>
                <w:sz w:val="20"/>
                <w:szCs w:val="20"/>
              </w:rPr>
            </w:pPr>
            <w:r w:rsidRPr="00280D13">
              <w:rPr>
                <w:rFonts w:ascii="Arial" w:eastAsia="Times New Roman" w:hAnsi="Arial" w:cs="Arial"/>
                <w:sz w:val="20"/>
                <w:szCs w:val="20"/>
              </w:rPr>
              <w:t>string(255)</w:t>
            </w:r>
          </w:p>
        </w:tc>
        <w:tc>
          <w:tcPr>
            <w:tcW w:w="1440" w:type="dxa"/>
            <w:hideMark/>
          </w:tcPr>
          <w:p w:rsidR="00AD70C6" w:rsidRPr="00280D13" w:rsidRDefault="00AD70C6"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238" w:type="dxa"/>
            <w:hideMark/>
          </w:tcPr>
          <w:p w:rsidR="00AD70C6" w:rsidRPr="00280D13" w:rsidRDefault="00AD70C6"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 xml:space="preserve">Identifies the device model number as listed in the HP corporate price list (e.g.  C2121A for DeskJet 500C).The string is as specific as possible.  Products should note in POS if the model number on the CPL changes but the device reports the previous model number.  If the model number changes based on the installed options, the POS should indicate if only the base model number is </w:t>
            </w:r>
            <w:proofErr w:type="gramStart"/>
            <w:r w:rsidRPr="00280D13">
              <w:rPr>
                <w:rFonts w:ascii="Verdana" w:eastAsia="Times New Roman" w:hAnsi="Verdana" w:cs="Arial"/>
                <w:sz w:val="16"/>
                <w:szCs w:val="16"/>
              </w:rPr>
              <w:t>returned,</w:t>
            </w:r>
            <w:proofErr w:type="gramEnd"/>
            <w:r w:rsidRPr="00280D13">
              <w:rPr>
                <w:rFonts w:ascii="Verdana" w:eastAsia="Times New Roman" w:hAnsi="Verdana" w:cs="Arial"/>
                <w:sz w:val="16"/>
                <w:szCs w:val="16"/>
              </w:rPr>
              <w:t xml:space="preserve"> or if the </w:t>
            </w:r>
            <w:r w:rsidRPr="00280D13">
              <w:rPr>
                <w:rFonts w:ascii="Verdana" w:eastAsia="Times New Roman" w:hAnsi="Verdana" w:cs="Arial"/>
                <w:sz w:val="16"/>
                <w:szCs w:val="16"/>
              </w:rPr>
              <w:lastRenderedPageBreak/>
              <w:t>device senses the installed options and returns the correct model number.  If possible, encode the model number in a symbol set (like Roman-8</w:t>
            </w:r>
            <w:proofErr w:type="gramStart"/>
            <w:r w:rsidRPr="00280D13">
              <w:rPr>
                <w:rFonts w:ascii="Verdana" w:eastAsia="Times New Roman" w:hAnsi="Verdana" w:cs="Arial"/>
                <w:sz w:val="16"/>
                <w:szCs w:val="16"/>
              </w:rPr>
              <w:t>)that</w:t>
            </w:r>
            <w:proofErr w:type="gramEnd"/>
            <w:r w:rsidRPr="00280D13">
              <w:rPr>
                <w:rFonts w:ascii="Verdana" w:eastAsia="Times New Roman" w:hAnsi="Verdana" w:cs="Arial"/>
                <w:sz w:val="16"/>
                <w:szCs w:val="16"/>
              </w:rPr>
              <w:t xml:space="preserve"> matches the ASCII character set and limit the characters used to ASCII characters. Additional information: The value of this object does not change based on the installed options.  The default of this object is the same on all </w:t>
            </w:r>
            <w:proofErr w:type="spellStart"/>
            <w:r w:rsidRPr="00280D13">
              <w:rPr>
                <w:rFonts w:ascii="Verdana" w:eastAsia="Times New Roman" w:hAnsi="Verdana" w:cs="Arial"/>
                <w:sz w:val="16"/>
                <w:szCs w:val="16"/>
              </w:rPr>
              <w:t>MoBY</w:t>
            </w:r>
            <w:proofErr w:type="spellEnd"/>
            <w:r w:rsidRPr="00280D13">
              <w:rPr>
                <w:rFonts w:ascii="Verdana" w:eastAsia="Times New Roman" w:hAnsi="Verdana" w:cs="Arial"/>
                <w:sz w:val="16"/>
                <w:szCs w:val="16"/>
              </w:rPr>
              <w:t xml:space="preserve"> printers.</w:t>
            </w:r>
          </w:p>
        </w:tc>
      </w:tr>
      <w:tr w:rsidR="00AD70C6" w:rsidRPr="00280D13" w:rsidTr="00280D13">
        <w:trPr>
          <w:trHeight w:val="750"/>
        </w:trPr>
        <w:tc>
          <w:tcPr>
            <w:tcW w:w="1548" w:type="dxa"/>
            <w:hideMark/>
          </w:tcPr>
          <w:p w:rsidR="00AD70C6" w:rsidRPr="00280D13" w:rsidRDefault="00AD70C6"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lastRenderedPageBreak/>
              <w:t>Model Name</w:t>
            </w:r>
          </w:p>
        </w:tc>
        <w:tc>
          <w:tcPr>
            <w:tcW w:w="1350" w:type="dxa"/>
            <w:hideMark/>
          </w:tcPr>
          <w:p w:rsidR="00AD70C6" w:rsidRPr="00280D13" w:rsidRDefault="00AD70C6" w:rsidP="00280D13">
            <w:pPr>
              <w:spacing w:line="240" w:lineRule="auto"/>
              <w:jc w:val="center"/>
              <w:rPr>
                <w:rFonts w:ascii="Arial" w:eastAsia="Times New Roman" w:hAnsi="Arial" w:cs="Arial"/>
                <w:sz w:val="20"/>
                <w:szCs w:val="20"/>
              </w:rPr>
            </w:pPr>
            <w:r w:rsidRPr="00280D13">
              <w:rPr>
                <w:rFonts w:ascii="Arial" w:eastAsia="Times New Roman" w:hAnsi="Arial" w:cs="Arial"/>
                <w:sz w:val="20"/>
                <w:szCs w:val="20"/>
              </w:rPr>
              <w:t>string(255)</w:t>
            </w:r>
          </w:p>
        </w:tc>
        <w:tc>
          <w:tcPr>
            <w:tcW w:w="1440" w:type="dxa"/>
            <w:hideMark/>
          </w:tcPr>
          <w:p w:rsidR="00AD70C6" w:rsidRPr="00280D13" w:rsidRDefault="00AD70C6"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238" w:type="dxa"/>
            <w:hideMark/>
          </w:tcPr>
          <w:p w:rsidR="00AD70C6" w:rsidRPr="00280D13" w:rsidRDefault="00AD70C6"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 xml:space="preserve">Identifies the device model name (e.g.  ''''DeskJet1200C'''').  The string is as specific as possible. Capitalization and spacing should match family naming conventions.  Products should note in POS if the model name on the HP corporate price list changes but the device reports the previous device name.  If the model name changes based on the installed options, the POS should indicate if only the base model name is </w:t>
            </w:r>
            <w:proofErr w:type="gramStart"/>
            <w:r w:rsidRPr="00280D13">
              <w:rPr>
                <w:rFonts w:ascii="Verdana" w:eastAsia="Times New Roman" w:hAnsi="Verdana" w:cs="Arial"/>
                <w:sz w:val="16"/>
                <w:szCs w:val="16"/>
              </w:rPr>
              <w:t>returned,</w:t>
            </w:r>
            <w:proofErr w:type="gramEnd"/>
            <w:r w:rsidRPr="00280D13">
              <w:rPr>
                <w:rFonts w:ascii="Verdana" w:eastAsia="Times New Roman" w:hAnsi="Verdana" w:cs="Arial"/>
                <w:sz w:val="16"/>
                <w:szCs w:val="16"/>
              </w:rPr>
              <w:t xml:space="preserve"> or if the device senses the installed options and returns the correct model name.  If possible, encode the model name in a symbol set (like Roman-8) that matches the ASCII character set and limit the characters used to ASCII characters. Additional information: Since the value of this object is frequently used in displaying a list of printers, it is kept relatively short in case systems have limited width for their display area.  The model name does not change based on sensing of installed options.</w:t>
            </w:r>
          </w:p>
        </w:tc>
      </w:tr>
      <w:tr w:rsidR="00AD70C6" w:rsidRPr="00280D13" w:rsidTr="00280D13">
        <w:trPr>
          <w:trHeight w:val="1637"/>
        </w:trPr>
        <w:tc>
          <w:tcPr>
            <w:tcW w:w="1548" w:type="dxa"/>
            <w:hideMark/>
          </w:tcPr>
          <w:p w:rsidR="00AD70C6" w:rsidRPr="00280D13" w:rsidRDefault="00AD70C6"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Serial Number</w:t>
            </w:r>
          </w:p>
        </w:tc>
        <w:tc>
          <w:tcPr>
            <w:tcW w:w="1350" w:type="dxa"/>
            <w:hideMark/>
          </w:tcPr>
          <w:p w:rsidR="00AD70C6" w:rsidRPr="00280D13" w:rsidRDefault="00AD70C6" w:rsidP="00280D13">
            <w:pPr>
              <w:spacing w:line="240" w:lineRule="auto"/>
              <w:jc w:val="center"/>
              <w:rPr>
                <w:rFonts w:ascii="Arial" w:eastAsia="Times New Roman" w:hAnsi="Arial" w:cs="Arial"/>
                <w:sz w:val="20"/>
                <w:szCs w:val="20"/>
              </w:rPr>
            </w:pPr>
            <w:r w:rsidRPr="00280D13">
              <w:rPr>
                <w:rFonts w:ascii="Arial" w:eastAsia="Times New Roman" w:hAnsi="Arial" w:cs="Arial"/>
                <w:sz w:val="20"/>
                <w:szCs w:val="20"/>
              </w:rPr>
              <w:t>string(255)</w:t>
            </w:r>
          </w:p>
        </w:tc>
        <w:tc>
          <w:tcPr>
            <w:tcW w:w="1440" w:type="dxa"/>
            <w:hideMark/>
          </w:tcPr>
          <w:p w:rsidR="00AD70C6" w:rsidRPr="00280D13" w:rsidRDefault="00AD70C6"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238" w:type="dxa"/>
            <w:hideMark/>
          </w:tcPr>
          <w:p w:rsidR="00AD70C6" w:rsidRPr="00280D13" w:rsidRDefault="00AD70C6"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A recorded serial number for this device that indexes some type device catalog or inventory. This value is usually set by the device manufacturer but the MIB supports the option of write ability for this object for site-specific administration of device inventory or tracking. Refer to ftp://ftp.pwg.org/pub/pwg/pmp/drafts/pmib_031698.txt, for more details in the Standard Printer MIB.</w:t>
            </w:r>
          </w:p>
        </w:tc>
      </w:tr>
      <w:tr w:rsidR="00AD70C6" w:rsidRPr="00280D13" w:rsidTr="00280D13">
        <w:trPr>
          <w:trHeight w:val="2510"/>
        </w:trPr>
        <w:tc>
          <w:tcPr>
            <w:tcW w:w="1548" w:type="dxa"/>
            <w:hideMark/>
          </w:tcPr>
          <w:p w:rsidR="00AD70C6" w:rsidRPr="00280D13" w:rsidRDefault="00AD70C6"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Device Name</w:t>
            </w:r>
          </w:p>
        </w:tc>
        <w:tc>
          <w:tcPr>
            <w:tcW w:w="1350" w:type="dxa"/>
            <w:hideMark/>
          </w:tcPr>
          <w:p w:rsidR="00AD70C6" w:rsidRPr="00280D13" w:rsidRDefault="00AD70C6" w:rsidP="00280D13">
            <w:pPr>
              <w:spacing w:line="240" w:lineRule="auto"/>
              <w:jc w:val="center"/>
              <w:rPr>
                <w:rFonts w:ascii="Arial" w:eastAsia="Times New Roman" w:hAnsi="Arial" w:cs="Arial"/>
                <w:sz w:val="20"/>
                <w:szCs w:val="20"/>
              </w:rPr>
            </w:pPr>
            <w:r w:rsidRPr="00280D13">
              <w:rPr>
                <w:rFonts w:ascii="Arial" w:eastAsia="Times New Roman" w:hAnsi="Arial" w:cs="Arial"/>
                <w:sz w:val="20"/>
                <w:szCs w:val="20"/>
              </w:rPr>
              <w:t>string(255)</w:t>
            </w:r>
          </w:p>
        </w:tc>
        <w:tc>
          <w:tcPr>
            <w:tcW w:w="1440" w:type="dxa"/>
            <w:hideMark/>
          </w:tcPr>
          <w:p w:rsidR="00AD70C6" w:rsidRPr="00280D13" w:rsidRDefault="00AD70C6"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238" w:type="dxa"/>
            <w:hideMark/>
          </w:tcPr>
          <w:p w:rsidR="00AD70C6" w:rsidRPr="00280D13" w:rsidRDefault="00AD70C6"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An administrator-specified name for this printer.</w:t>
            </w:r>
            <w:r w:rsidR="00B76D97" w:rsidRPr="00280D13">
              <w:rPr>
                <w:rFonts w:ascii="Verdana" w:eastAsia="Times New Roman" w:hAnsi="Verdana" w:cs="Arial"/>
                <w:sz w:val="16"/>
                <w:szCs w:val="16"/>
              </w:rPr>
              <w:t xml:space="preserve"> </w:t>
            </w:r>
            <w:r w:rsidRPr="00280D13">
              <w:rPr>
                <w:rFonts w:ascii="Verdana" w:eastAsia="Times New Roman" w:hAnsi="Verdana" w:cs="Arial"/>
                <w:sz w:val="16"/>
                <w:szCs w:val="16"/>
              </w:rPr>
              <w:t>Depending upon implementation of this printer, the value of this</w:t>
            </w:r>
            <w:r w:rsidR="00B76D97" w:rsidRPr="00280D13">
              <w:rPr>
                <w:rFonts w:ascii="Verdana" w:eastAsia="Times New Roman" w:hAnsi="Verdana" w:cs="Arial"/>
                <w:sz w:val="16"/>
                <w:szCs w:val="16"/>
              </w:rPr>
              <w:t xml:space="preserve"> </w:t>
            </w:r>
            <w:r w:rsidRPr="00280D13">
              <w:rPr>
                <w:rFonts w:ascii="Verdana" w:eastAsia="Times New Roman" w:hAnsi="Verdana" w:cs="Arial"/>
                <w:sz w:val="16"/>
                <w:szCs w:val="16"/>
              </w:rPr>
              <w:t>object may or may not be same as the value for the MIB-II</w:t>
            </w:r>
            <w:r w:rsidR="00B76D97" w:rsidRPr="00280D13">
              <w:rPr>
                <w:rFonts w:ascii="Verdana" w:eastAsia="Times New Roman" w:hAnsi="Verdana" w:cs="Arial"/>
                <w:sz w:val="16"/>
                <w:szCs w:val="16"/>
              </w:rPr>
              <w:t xml:space="preserve"> </w:t>
            </w:r>
            <w:r w:rsidRPr="00280D13">
              <w:rPr>
                <w:rFonts w:ascii="Verdana" w:eastAsia="Times New Roman" w:hAnsi="Verdana" w:cs="Arial"/>
                <w:sz w:val="16"/>
                <w:szCs w:val="16"/>
              </w:rPr>
              <w:t>''</w:t>
            </w:r>
            <w:proofErr w:type="spellStart"/>
            <w:r w:rsidRPr="00280D13">
              <w:rPr>
                <w:rFonts w:ascii="Verdana" w:eastAsia="Times New Roman" w:hAnsi="Verdana" w:cs="Arial"/>
                <w:sz w:val="16"/>
                <w:szCs w:val="16"/>
              </w:rPr>
              <w:t>SysName</w:t>
            </w:r>
            <w:proofErr w:type="spellEnd"/>
            <w:r w:rsidRPr="00280D13">
              <w:rPr>
                <w:rFonts w:ascii="Verdana" w:eastAsia="Times New Roman" w:hAnsi="Verdana" w:cs="Arial"/>
                <w:sz w:val="16"/>
                <w:szCs w:val="16"/>
              </w:rPr>
              <w:t>'' object.</w:t>
            </w:r>
            <w:r w:rsidR="00B76D97" w:rsidRPr="00280D13">
              <w:rPr>
                <w:rFonts w:ascii="Verdana" w:eastAsia="Times New Roman" w:hAnsi="Verdana" w:cs="Arial"/>
                <w:sz w:val="16"/>
                <w:szCs w:val="16"/>
              </w:rPr>
              <w:t xml:space="preserve"> </w:t>
            </w:r>
            <w:r w:rsidRPr="00280D13">
              <w:rPr>
                <w:rFonts w:ascii="Verdana" w:eastAsia="Times New Roman" w:hAnsi="Verdana" w:cs="Arial"/>
                <w:sz w:val="16"/>
                <w:szCs w:val="16"/>
              </w:rPr>
              <w:t>Refer to ftp://ftp.pwg.org/pub/pwg/pmp/drafts/pmib_031698.txt, for more details in the Standard Printer MIB.</w:t>
            </w:r>
            <w:r w:rsidR="00B76D97" w:rsidRPr="00280D13">
              <w:rPr>
                <w:rFonts w:ascii="Verdana" w:eastAsia="Times New Roman" w:hAnsi="Verdana" w:cs="Arial"/>
                <w:sz w:val="16"/>
                <w:szCs w:val="16"/>
              </w:rPr>
              <w:t xml:space="preserve"> </w:t>
            </w:r>
            <w:r w:rsidRPr="00280D13">
              <w:rPr>
                <w:rFonts w:ascii="Verdana" w:eastAsia="Times New Roman" w:hAnsi="Verdana" w:cs="Arial"/>
                <w:sz w:val="16"/>
                <w:szCs w:val="16"/>
              </w:rPr>
              <w:t>Additional information:</w:t>
            </w:r>
            <w:r w:rsidR="00B76D97" w:rsidRPr="00280D13">
              <w:rPr>
                <w:rFonts w:ascii="Verdana" w:eastAsia="Times New Roman" w:hAnsi="Verdana" w:cs="Arial"/>
                <w:sz w:val="16"/>
                <w:szCs w:val="16"/>
              </w:rPr>
              <w:t xml:space="preserve"> </w:t>
            </w:r>
            <w:r w:rsidRPr="00280D13">
              <w:rPr>
                <w:rFonts w:ascii="Verdana" w:eastAsia="Times New Roman" w:hAnsi="Verdana" w:cs="Arial"/>
                <w:sz w:val="16"/>
                <w:szCs w:val="16"/>
              </w:rPr>
              <w:t>The maximum supported string length is 32 characters.  Length of 32 was chosen so a phone number could be included with the name.  If the user-entered string is too long, the device will store as much as possible and will return the</w:t>
            </w:r>
            <w:r w:rsidR="00B76D97" w:rsidRPr="00280D13">
              <w:rPr>
                <w:rFonts w:ascii="Verdana" w:eastAsia="Times New Roman" w:hAnsi="Verdana" w:cs="Arial"/>
                <w:sz w:val="16"/>
                <w:szCs w:val="16"/>
              </w:rPr>
              <w:t xml:space="preserve"> “</w:t>
            </w:r>
            <w:proofErr w:type="spellStart"/>
            <w:r w:rsidRPr="00280D13">
              <w:rPr>
                <w:rFonts w:ascii="Verdana" w:eastAsia="Times New Roman" w:hAnsi="Verdana" w:cs="Arial"/>
                <w:sz w:val="16"/>
                <w:szCs w:val="16"/>
              </w:rPr>
              <w:t>noError</w:t>
            </w:r>
            <w:proofErr w:type="spellEnd"/>
            <w:r w:rsidR="00B76D97" w:rsidRPr="00280D13">
              <w:rPr>
                <w:rFonts w:ascii="Verdana" w:eastAsia="Times New Roman" w:hAnsi="Verdana" w:cs="Arial"/>
                <w:sz w:val="16"/>
                <w:szCs w:val="16"/>
              </w:rPr>
              <w:t>”</w:t>
            </w:r>
            <w:r w:rsidRPr="00280D13">
              <w:rPr>
                <w:rFonts w:ascii="Verdana" w:eastAsia="Times New Roman" w:hAnsi="Verdana" w:cs="Arial"/>
                <w:sz w:val="16"/>
                <w:szCs w:val="16"/>
              </w:rPr>
              <w:t xml:space="preserve"> status.</w:t>
            </w:r>
            <w:r w:rsidR="00B76D97" w:rsidRPr="00280D13">
              <w:rPr>
                <w:rFonts w:ascii="Verdana" w:eastAsia="Times New Roman" w:hAnsi="Verdana" w:cs="Arial"/>
                <w:sz w:val="16"/>
                <w:szCs w:val="16"/>
              </w:rPr>
              <w:t xml:space="preserve"> </w:t>
            </w:r>
            <w:r w:rsidRPr="00280D13">
              <w:rPr>
                <w:rFonts w:ascii="Verdana" w:eastAsia="Times New Roman" w:hAnsi="Verdana" w:cs="Arial"/>
                <w:sz w:val="16"/>
                <w:szCs w:val="16"/>
              </w:rPr>
              <w:t>The value of this object is saved over a power cycle.</w:t>
            </w:r>
          </w:p>
        </w:tc>
      </w:tr>
      <w:tr w:rsidR="00AD70C6" w:rsidRPr="00280D13" w:rsidTr="00280D13">
        <w:trPr>
          <w:trHeight w:val="1700"/>
        </w:trPr>
        <w:tc>
          <w:tcPr>
            <w:tcW w:w="1548" w:type="dxa"/>
            <w:hideMark/>
          </w:tcPr>
          <w:p w:rsidR="00AD70C6" w:rsidRPr="00280D13" w:rsidRDefault="00AD70C6"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Device Location</w:t>
            </w:r>
          </w:p>
        </w:tc>
        <w:tc>
          <w:tcPr>
            <w:tcW w:w="1350" w:type="dxa"/>
            <w:hideMark/>
          </w:tcPr>
          <w:p w:rsidR="00AD70C6" w:rsidRPr="00280D13" w:rsidRDefault="00AD70C6" w:rsidP="00280D13">
            <w:pPr>
              <w:spacing w:line="240" w:lineRule="auto"/>
              <w:jc w:val="center"/>
              <w:rPr>
                <w:rFonts w:ascii="Arial" w:eastAsia="Times New Roman" w:hAnsi="Arial" w:cs="Arial"/>
                <w:sz w:val="20"/>
                <w:szCs w:val="20"/>
              </w:rPr>
            </w:pPr>
            <w:r w:rsidRPr="00280D13">
              <w:rPr>
                <w:rFonts w:ascii="Arial" w:eastAsia="Times New Roman" w:hAnsi="Arial" w:cs="Arial"/>
                <w:sz w:val="20"/>
                <w:szCs w:val="20"/>
              </w:rPr>
              <w:t>string(255)</w:t>
            </w:r>
          </w:p>
        </w:tc>
        <w:tc>
          <w:tcPr>
            <w:tcW w:w="1440" w:type="dxa"/>
            <w:hideMark/>
          </w:tcPr>
          <w:p w:rsidR="00AD70C6" w:rsidRPr="00280D13" w:rsidRDefault="00AD70C6"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238" w:type="dxa"/>
            <w:hideMark/>
          </w:tcPr>
          <w:p w:rsidR="00AD70C6" w:rsidRPr="00280D13" w:rsidRDefault="00AD70C6"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User defined device location.  The POS should indicate</w:t>
            </w:r>
            <w:r w:rsidR="00B76D97" w:rsidRPr="00280D13">
              <w:rPr>
                <w:rFonts w:ascii="Verdana" w:eastAsia="Times New Roman" w:hAnsi="Verdana" w:cs="Arial"/>
                <w:sz w:val="16"/>
                <w:szCs w:val="16"/>
              </w:rPr>
              <w:t xml:space="preserve"> </w:t>
            </w:r>
            <w:r w:rsidRPr="00280D13">
              <w:rPr>
                <w:rFonts w:ascii="Verdana" w:eastAsia="Times New Roman" w:hAnsi="Verdana" w:cs="Arial"/>
                <w:sz w:val="16"/>
                <w:szCs w:val="16"/>
              </w:rPr>
              <w:t>the maximum supported string length.  If the user</w:t>
            </w:r>
            <w:r w:rsidR="00B76D97" w:rsidRPr="00280D13">
              <w:rPr>
                <w:rFonts w:ascii="Verdana" w:eastAsia="Times New Roman" w:hAnsi="Verdana" w:cs="Arial"/>
                <w:sz w:val="16"/>
                <w:szCs w:val="16"/>
              </w:rPr>
              <w:t xml:space="preserve"> </w:t>
            </w:r>
            <w:r w:rsidRPr="00280D13">
              <w:rPr>
                <w:rFonts w:ascii="Verdana" w:eastAsia="Times New Roman" w:hAnsi="Verdana" w:cs="Arial"/>
                <w:sz w:val="16"/>
                <w:szCs w:val="16"/>
              </w:rPr>
              <w:t>entered string is too long, the device will store as</w:t>
            </w:r>
            <w:r w:rsidR="00B76D97" w:rsidRPr="00280D13">
              <w:rPr>
                <w:rFonts w:ascii="Verdana" w:eastAsia="Times New Roman" w:hAnsi="Verdana" w:cs="Arial"/>
                <w:sz w:val="16"/>
                <w:szCs w:val="16"/>
              </w:rPr>
              <w:t xml:space="preserve"> </w:t>
            </w:r>
            <w:r w:rsidRPr="00280D13">
              <w:rPr>
                <w:rFonts w:ascii="Verdana" w:eastAsia="Times New Roman" w:hAnsi="Verdana" w:cs="Arial"/>
                <w:sz w:val="16"/>
                <w:szCs w:val="16"/>
              </w:rPr>
              <w:t xml:space="preserve">much as possible and will return </w:t>
            </w:r>
            <w:r w:rsidR="00B76D97" w:rsidRPr="00280D13">
              <w:rPr>
                <w:rFonts w:ascii="Verdana" w:eastAsia="Times New Roman" w:hAnsi="Verdana" w:cs="Arial"/>
                <w:sz w:val="16"/>
                <w:szCs w:val="16"/>
              </w:rPr>
              <w:t>the “</w:t>
            </w:r>
            <w:proofErr w:type="spellStart"/>
            <w:r w:rsidRPr="00280D13">
              <w:rPr>
                <w:rFonts w:ascii="Verdana" w:eastAsia="Times New Roman" w:hAnsi="Verdana" w:cs="Arial"/>
                <w:sz w:val="16"/>
                <w:szCs w:val="16"/>
              </w:rPr>
              <w:t>noError</w:t>
            </w:r>
            <w:proofErr w:type="spellEnd"/>
            <w:r w:rsidR="00B76D97" w:rsidRPr="00280D13">
              <w:rPr>
                <w:rFonts w:ascii="Verdana" w:eastAsia="Times New Roman" w:hAnsi="Verdana" w:cs="Arial"/>
                <w:sz w:val="16"/>
                <w:szCs w:val="16"/>
              </w:rPr>
              <w:t>”</w:t>
            </w:r>
            <w:r w:rsidRPr="00280D13">
              <w:rPr>
                <w:rFonts w:ascii="Verdana" w:eastAsia="Times New Roman" w:hAnsi="Verdana" w:cs="Arial"/>
                <w:sz w:val="16"/>
                <w:szCs w:val="16"/>
              </w:rPr>
              <w:t>.</w:t>
            </w:r>
            <w:r w:rsidR="00B76D97" w:rsidRPr="00280D13">
              <w:rPr>
                <w:rFonts w:ascii="Verdana" w:eastAsia="Times New Roman" w:hAnsi="Verdana" w:cs="Arial"/>
                <w:sz w:val="16"/>
                <w:szCs w:val="16"/>
              </w:rPr>
              <w:t xml:space="preserve"> </w:t>
            </w:r>
            <w:r w:rsidRPr="00280D13">
              <w:rPr>
                <w:rFonts w:ascii="Verdana" w:eastAsia="Times New Roman" w:hAnsi="Verdana" w:cs="Arial"/>
                <w:sz w:val="16"/>
                <w:szCs w:val="16"/>
              </w:rPr>
              <w:t>Additional information:</w:t>
            </w:r>
            <w:r w:rsidR="00B76D97" w:rsidRPr="00280D13">
              <w:rPr>
                <w:rFonts w:ascii="Verdana" w:eastAsia="Times New Roman" w:hAnsi="Verdana" w:cs="Arial"/>
                <w:sz w:val="16"/>
                <w:szCs w:val="16"/>
              </w:rPr>
              <w:t xml:space="preserve"> </w:t>
            </w:r>
            <w:r w:rsidRPr="00280D13">
              <w:rPr>
                <w:rFonts w:ascii="Verdana" w:eastAsia="Times New Roman" w:hAnsi="Verdana" w:cs="Arial"/>
                <w:sz w:val="16"/>
                <w:szCs w:val="16"/>
              </w:rPr>
              <w:t>The maximum supported string length is 16 characters.  If the user entered string is too long, the device will store the first 16 characte</w:t>
            </w:r>
            <w:r w:rsidR="00B76D97" w:rsidRPr="00280D13">
              <w:rPr>
                <w:rFonts w:ascii="Verdana" w:eastAsia="Times New Roman" w:hAnsi="Verdana" w:cs="Arial"/>
                <w:sz w:val="16"/>
                <w:szCs w:val="16"/>
              </w:rPr>
              <w:t>rs and will return the “</w:t>
            </w:r>
            <w:proofErr w:type="spellStart"/>
            <w:r w:rsidR="00B76D97" w:rsidRPr="00280D13">
              <w:rPr>
                <w:rFonts w:ascii="Verdana" w:eastAsia="Times New Roman" w:hAnsi="Verdana" w:cs="Arial"/>
                <w:sz w:val="16"/>
                <w:szCs w:val="16"/>
              </w:rPr>
              <w:t>noError</w:t>
            </w:r>
            <w:proofErr w:type="spellEnd"/>
            <w:r w:rsidR="00B76D97" w:rsidRPr="00280D13">
              <w:rPr>
                <w:rFonts w:ascii="Verdana" w:eastAsia="Times New Roman" w:hAnsi="Verdana" w:cs="Arial"/>
                <w:sz w:val="16"/>
                <w:szCs w:val="16"/>
              </w:rPr>
              <w:t>”</w:t>
            </w:r>
            <w:r w:rsidRPr="00280D13">
              <w:rPr>
                <w:rFonts w:ascii="Verdana" w:eastAsia="Times New Roman" w:hAnsi="Verdana" w:cs="Arial"/>
                <w:sz w:val="16"/>
                <w:szCs w:val="16"/>
              </w:rPr>
              <w:t xml:space="preserve"> status.</w:t>
            </w:r>
          </w:p>
        </w:tc>
      </w:tr>
      <w:tr w:rsidR="00AD70C6" w:rsidRPr="00280D13" w:rsidTr="00280D13">
        <w:trPr>
          <w:trHeight w:val="1790"/>
        </w:trPr>
        <w:tc>
          <w:tcPr>
            <w:tcW w:w="1548" w:type="dxa"/>
            <w:hideMark/>
          </w:tcPr>
          <w:p w:rsidR="00AD70C6" w:rsidRPr="00280D13" w:rsidRDefault="00AD70C6"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Asset Number</w:t>
            </w:r>
          </w:p>
        </w:tc>
        <w:tc>
          <w:tcPr>
            <w:tcW w:w="1350" w:type="dxa"/>
            <w:hideMark/>
          </w:tcPr>
          <w:p w:rsidR="00AD70C6" w:rsidRPr="00280D13" w:rsidRDefault="00AD70C6" w:rsidP="00280D13">
            <w:pPr>
              <w:spacing w:line="240" w:lineRule="auto"/>
              <w:jc w:val="center"/>
              <w:rPr>
                <w:rFonts w:ascii="Arial" w:eastAsia="Times New Roman" w:hAnsi="Arial" w:cs="Arial"/>
                <w:sz w:val="20"/>
                <w:szCs w:val="20"/>
              </w:rPr>
            </w:pPr>
            <w:r w:rsidRPr="00280D13">
              <w:rPr>
                <w:rFonts w:ascii="Arial" w:eastAsia="Times New Roman" w:hAnsi="Arial" w:cs="Arial"/>
                <w:sz w:val="20"/>
                <w:szCs w:val="20"/>
              </w:rPr>
              <w:t>string(255)</w:t>
            </w:r>
          </w:p>
        </w:tc>
        <w:tc>
          <w:tcPr>
            <w:tcW w:w="1440" w:type="dxa"/>
            <w:hideMark/>
          </w:tcPr>
          <w:p w:rsidR="00AD70C6" w:rsidRPr="00280D13" w:rsidRDefault="00AD70C6"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238" w:type="dxa"/>
            <w:hideMark/>
          </w:tcPr>
          <w:p w:rsidR="00AD70C6" w:rsidRPr="00280D13" w:rsidRDefault="00AD70C6"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User defined asset number.  The POS should indicate the</w:t>
            </w:r>
            <w:r w:rsidR="00B76D97" w:rsidRPr="00280D13">
              <w:rPr>
                <w:rFonts w:ascii="Verdana" w:eastAsia="Times New Roman" w:hAnsi="Verdana" w:cs="Arial"/>
                <w:sz w:val="16"/>
                <w:szCs w:val="16"/>
              </w:rPr>
              <w:t xml:space="preserve"> </w:t>
            </w:r>
            <w:r w:rsidRPr="00280D13">
              <w:rPr>
                <w:rFonts w:ascii="Verdana" w:eastAsia="Times New Roman" w:hAnsi="Verdana" w:cs="Arial"/>
                <w:sz w:val="16"/>
                <w:szCs w:val="16"/>
              </w:rPr>
              <w:t>maximum supported string length.  If the user entered</w:t>
            </w:r>
            <w:r w:rsidR="00B76D97" w:rsidRPr="00280D13">
              <w:rPr>
                <w:rFonts w:ascii="Verdana" w:eastAsia="Times New Roman" w:hAnsi="Verdana" w:cs="Arial"/>
                <w:sz w:val="16"/>
                <w:szCs w:val="16"/>
              </w:rPr>
              <w:t xml:space="preserve"> </w:t>
            </w:r>
            <w:r w:rsidRPr="00280D13">
              <w:rPr>
                <w:rFonts w:ascii="Verdana" w:eastAsia="Times New Roman" w:hAnsi="Verdana" w:cs="Arial"/>
                <w:sz w:val="16"/>
                <w:szCs w:val="16"/>
              </w:rPr>
              <w:t>string is too long, the device will store as much as</w:t>
            </w:r>
            <w:r w:rsidR="00B76D97" w:rsidRPr="00280D13">
              <w:rPr>
                <w:rFonts w:ascii="Verdana" w:eastAsia="Times New Roman" w:hAnsi="Verdana" w:cs="Arial"/>
                <w:sz w:val="16"/>
                <w:szCs w:val="16"/>
              </w:rPr>
              <w:t xml:space="preserve"> </w:t>
            </w:r>
            <w:r w:rsidRPr="00280D13">
              <w:rPr>
                <w:rFonts w:ascii="Verdana" w:eastAsia="Times New Roman" w:hAnsi="Verdana" w:cs="Arial"/>
                <w:sz w:val="16"/>
                <w:szCs w:val="16"/>
              </w:rPr>
              <w:t xml:space="preserve">possible and will return the </w:t>
            </w:r>
            <w:r w:rsidR="00B76D97" w:rsidRPr="00280D13">
              <w:rPr>
                <w:rFonts w:ascii="Verdana" w:eastAsia="Times New Roman" w:hAnsi="Verdana" w:cs="Arial"/>
                <w:sz w:val="16"/>
                <w:szCs w:val="16"/>
              </w:rPr>
              <w:t>“</w:t>
            </w:r>
            <w:proofErr w:type="spellStart"/>
            <w:r w:rsidRPr="00280D13">
              <w:rPr>
                <w:rFonts w:ascii="Verdana" w:eastAsia="Times New Roman" w:hAnsi="Verdana" w:cs="Arial"/>
                <w:sz w:val="16"/>
                <w:szCs w:val="16"/>
              </w:rPr>
              <w:t>noError</w:t>
            </w:r>
            <w:proofErr w:type="spellEnd"/>
            <w:r w:rsidR="00B76D97" w:rsidRPr="00280D13">
              <w:rPr>
                <w:rFonts w:ascii="Verdana" w:eastAsia="Times New Roman" w:hAnsi="Verdana" w:cs="Arial"/>
                <w:sz w:val="16"/>
                <w:szCs w:val="16"/>
              </w:rPr>
              <w:t>”</w:t>
            </w:r>
            <w:r w:rsidRPr="00280D13">
              <w:rPr>
                <w:rFonts w:ascii="Verdana" w:eastAsia="Times New Roman" w:hAnsi="Verdana" w:cs="Arial"/>
                <w:sz w:val="16"/>
                <w:szCs w:val="16"/>
              </w:rPr>
              <w:t>.</w:t>
            </w:r>
            <w:r w:rsidR="00B76D97" w:rsidRPr="00280D13">
              <w:rPr>
                <w:rFonts w:ascii="Verdana" w:eastAsia="Times New Roman" w:hAnsi="Verdana" w:cs="Arial"/>
                <w:sz w:val="16"/>
                <w:szCs w:val="16"/>
              </w:rPr>
              <w:t xml:space="preserve"> </w:t>
            </w:r>
            <w:r w:rsidRPr="00280D13">
              <w:rPr>
                <w:rFonts w:ascii="Verdana" w:eastAsia="Times New Roman" w:hAnsi="Verdana" w:cs="Arial"/>
                <w:sz w:val="16"/>
                <w:szCs w:val="16"/>
              </w:rPr>
              <w:t>Additional information:</w:t>
            </w:r>
            <w:r w:rsidR="00B76D97" w:rsidRPr="00280D13">
              <w:rPr>
                <w:rFonts w:ascii="Verdana" w:eastAsia="Times New Roman" w:hAnsi="Verdana" w:cs="Arial"/>
                <w:sz w:val="16"/>
                <w:szCs w:val="16"/>
              </w:rPr>
              <w:t xml:space="preserve"> </w:t>
            </w:r>
            <w:r w:rsidRPr="00280D13">
              <w:rPr>
                <w:rFonts w:ascii="Verdana" w:eastAsia="Times New Roman" w:hAnsi="Verdana" w:cs="Arial"/>
                <w:sz w:val="16"/>
                <w:szCs w:val="16"/>
              </w:rPr>
              <w:t>The maximum supported string length is 8 characters.  If the user entered string is too long, the device will store the first 8 c</w:t>
            </w:r>
            <w:r w:rsidR="00B76D97" w:rsidRPr="00280D13">
              <w:rPr>
                <w:rFonts w:ascii="Verdana" w:eastAsia="Times New Roman" w:hAnsi="Verdana" w:cs="Arial"/>
                <w:sz w:val="16"/>
                <w:szCs w:val="16"/>
              </w:rPr>
              <w:t>haracters and will</w:t>
            </w:r>
            <w:r w:rsidRPr="00280D13">
              <w:rPr>
                <w:rFonts w:ascii="Verdana" w:eastAsia="Times New Roman" w:hAnsi="Verdana" w:cs="Arial"/>
                <w:sz w:val="16"/>
                <w:szCs w:val="16"/>
              </w:rPr>
              <w:t xml:space="preserve"> return the &lt;</w:t>
            </w:r>
            <w:proofErr w:type="spellStart"/>
            <w:r w:rsidRPr="00280D13">
              <w:rPr>
                <w:rFonts w:ascii="Verdana" w:eastAsia="Times New Roman" w:hAnsi="Verdana" w:cs="Arial"/>
                <w:sz w:val="16"/>
                <w:szCs w:val="16"/>
              </w:rPr>
              <w:t>noError</w:t>
            </w:r>
            <w:proofErr w:type="spellEnd"/>
            <w:r w:rsidRPr="00280D13">
              <w:rPr>
                <w:rFonts w:ascii="Verdana" w:eastAsia="Times New Roman" w:hAnsi="Verdana" w:cs="Arial"/>
                <w:sz w:val="16"/>
                <w:szCs w:val="16"/>
              </w:rPr>
              <w:t>&gt; status.</w:t>
            </w:r>
          </w:p>
        </w:tc>
      </w:tr>
      <w:tr w:rsidR="00AD70C6" w:rsidRPr="00280D13" w:rsidTr="00280D13">
        <w:trPr>
          <w:trHeight w:val="2150"/>
        </w:trPr>
        <w:tc>
          <w:tcPr>
            <w:tcW w:w="1548" w:type="dxa"/>
            <w:hideMark/>
          </w:tcPr>
          <w:p w:rsidR="00AD70C6" w:rsidRPr="00280D13" w:rsidRDefault="00AD70C6"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lastRenderedPageBreak/>
              <w:t>Total PCL Page Count</w:t>
            </w:r>
          </w:p>
        </w:tc>
        <w:tc>
          <w:tcPr>
            <w:tcW w:w="1350" w:type="dxa"/>
            <w:hideMark/>
          </w:tcPr>
          <w:p w:rsidR="00AD70C6" w:rsidRPr="00280D13" w:rsidRDefault="00AD70C6" w:rsidP="00280D13">
            <w:pPr>
              <w:spacing w:line="240" w:lineRule="auto"/>
              <w:jc w:val="center"/>
              <w:rPr>
                <w:rFonts w:ascii="Arial" w:eastAsia="Times New Roman" w:hAnsi="Arial" w:cs="Arial"/>
                <w:sz w:val="20"/>
                <w:szCs w:val="20"/>
              </w:rPr>
            </w:pPr>
            <w:proofErr w:type="spellStart"/>
            <w:r w:rsidRPr="00280D13">
              <w:rPr>
                <w:rFonts w:ascii="Arial" w:eastAsia="Times New Roman" w:hAnsi="Arial" w:cs="Arial"/>
                <w:sz w:val="20"/>
                <w:szCs w:val="20"/>
              </w:rPr>
              <w:t>int</w:t>
            </w:r>
            <w:proofErr w:type="spellEnd"/>
          </w:p>
        </w:tc>
        <w:tc>
          <w:tcPr>
            <w:tcW w:w="1440" w:type="dxa"/>
            <w:hideMark/>
          </w:tcPr>
          <w:p w:rsidR="00AD70C6" w:rsidRPr="00280D13" w:rsidRDefault="00AD70C6"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238" w:type="dxa"/>
            <w:hideMark/>
          </w:tcPr>
          <w:p w:rsidR="00AD70C6" w:rsidRPr="00280D13" w:rsidRDefault="00AD70C6"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Total number of PCL pages printed by the device.</w:t>
            </w:r>
            <w:r w:rsidR="00B76D97" w:rsidRPr="00280D13">
              <w:rPr>
                <w:rFonts w:ascii="Verdana" w:eastAsia="Times New Roman" w:hAnsi="Verdana" w:cs="Arial"/>
                <w:sz w:val="16"/>
                <w:szCs w:val="16"/>
              </w:rPr>
              <w:t xml:space="preserve"> </w:t>
            </w:r>
            <w:r w:rsidRPr="00280D13">
              <w:rPr>
                <w:rFonts w:ascii="Verdana" w:eastAsia="Times New Roman" w:hAnsi="Verdana" w:cs="Arial"/>
                <w:sz w:val="16"/>
                <w:szCs w:val="16"/>
              </w:rPr>
              <w:t>Additional information:</w:t>
            </w:r>
            <w:r w:rsidR="00B76D97" w:rsidRPr="00280D13">
              <w:rPr>
                <w:rFonts w:ascii="Verdana" w:eastAsia="Times New Roman" w:hAnsi="Verdana" w:cs="Arial"/>
                <w:sz w:val="16"/>
                <w:szCs w:val="16"/>
              </w:rPr>
              <w:t xml:space="preserve"> </w:t>
            </w:r>
            <w:r w:rsidRPr="00280D13">
              <w:rPr>
                <w:rFonts w:ascii="Verdana" w:eastAsia="Times New Roman" w:hAnsi="Verdana" w:cs="Arial"/>
                <w:sz w:val="16"/>
                <w:szCs w:val="16"/>
              </w:rPr>
              <w:t xml:space="preserve">In </w:t>
            </w:r>
            <w:proofErr w:type="spellStart"/>
            <w:r w:rsidRPr="00280D13">
              <w:rPr>
                <w:rFonts w:ascii="Verdana" w:eastAsia="Times New Roman" w:hAnsi="Verdana" w:cs="Arial"/>
                <w:sz w:val="16"/>
                <w:szCs w:val="16"/>
              </w:rPr>
              <w:t>MoBY</w:t>
            </w:r>
            <w:proofErr w:type="spellEnd"/>
            <w:r w:rsidRPr="00280D13">
              <w:rPr>
                <w:rFonts w:ascii="Verdana" w:eastAsia="Times New Roman" w:hAnsi="Verdana" w:cs="Arial"/>
                <w:sz w:val="16"/>
                <w:szCs w:val="16"/>
              </w:rPr>
              <w:t xml:space="preserve"> the PCL page count is kept in</w:t>
            </w:r>
            <w:r w:rsidR="00B76D97" w:rsidRPr="00280D13">
              <w:rPr>
                <w:rFonts w:ascii="Verdana" w:eastAsia="Times New Roman" w:hAnsi="Verdana" w:cs="Arial"/>
                <w:sz w:val="16"/>
                <w:szCs w:val="16"/>
              </w:rPr>
              <w:t xml:space="preserve"> </w:t>
            </w:r>
            <w:proofErr w:type="gramStart"/>
            <w:r w:rsidRPr="00280D13">
              <w:rPr>
                <w:rFonts w:ascii="Verdana" w:eastAsia="Times New Roman" w:hAnsi="Verdana" w:cs="Arial"/>
                <w:sz w:val="16"/>
                <w:szCs w:val="16"/>
              </w:rPr>
              <w:t>NVRAM,</w:t>
            </w:r>
            <w:proofErr w:type="gramEnd"/>
            <w:r w:rsidRPr="00280D13">
              <w:rPr>
                <w:rFonts w:ascii="Verdana" w:eastAsia="Times New Roman" w:hAnsi="Verdana" w:cs="Arial"/>
                <w:sz w:val="16"/>
                <w:szCs w:val="16"/>
              </w:rPr>
              <w:t xml:space="preserve"> and the NVRAM value is updated at least every10 pages.  NOTE: The value returned by this object will</w:t>
            </w:r>
            <w:r w:rsidR="00B76D97" w:rsidRPr="00280D13">
              <w:rPr>
                <w:rFonts w:ascii="Verdana" w:eastAsia="Times New Roman" w:hAnsi="Verdana" w:cs="Arial"/>
                <w:sz w:val="16"/>
                <w:szCs w:val="16"/>
              </w:rPr>
              <w:t xml:space="preserve"> </w:t>
            </w:r>
            <w:r w:rsidRPr="00280D13">
              <w:rPr>
                <w:rFonts w:ascii="Verdana" w:eastAsia="Times New Roman" w:hAnsi="Verdana" w:cs="Arial"/>
                <w:sz w:val="16"/>
                <w:szCs w:val="16"/>
              </w:rPr>
              <w:t>be incremented every page but if power is lost between</w:t>
            </w:r>
            <w:r w:rsidR="00B76D97" w:rsidRPr="00280D13">
              <w:rPr>
                <w:rFonts w:ascii="Verdana" w:eastAsia="Times New Roman" w:hAnsi="Verdana" w:cs="Arial"/>
                <w:sz w:val="16"/>
                <w:szCs w:val="16"/>
              </w:rPr>
              <w:t xml:space="preserve"> </w:t>
            </w:r>
            <w:r w:rsidRPr="00280D13">
              <w:rPr>
                <w:rFonts w:ascii="Verdana" w:eastAsia="Times New Roman" w:hAnsi="Verdana" w:cs="Arial"/>
                <w:sz w:val="16"/>
                <w:szCs w:val="16"/>
              </w:rPr>
              <w:t>NVRAM updates, up to 9 pages of the page count may be</w:t>
            </w:r>
            <w:r w:rsidR="00B76D97" w:rsidRPr="00280D13">
              <w:rPr>
                <w:rFonts w:ascii="Verdana" w:eastAsia="Times New Roman" w:hAnsi="Verdana" w:cs="Arial"/>
                <w:sz w:val="16"/>
                <w:szCs w:val="16"/>
              </w:rPr>
              <w:t xml:space="preserve"> </w:t>
            </w:r>
            <w:r w:rsidRPr="00280D13">
              <w:rPr>
                <w:rFonts w:ascii="Verdana" w:eastAsia="Times New Roman" w:hAnsi="Verdana" w:cs="Arial"/>
                <w:sz w:val="16"/>
                <w:szCs w:val="16"/>
              </w:rPr>
              <w:t>lost.  The page count counter will be reset to zero</w:t>
            </w:r>
            <w:r w:rsidR="00B76D97" w:rsidRPr="00280D13">
              <w:rPr>
                <w:rFonts w:ascii="Verdana" w:eastAsia="Times New Roman" w:hAnsi="Verdana" w:cs="Arial"/>
                <w:sz w:val="16"/>
                <w:szCs w:val="16"/>
              </w:rPr>
              <w:t xml:space="preserve"> </w:t>
            </w:r>
            <w:r w:rsidRPr="00280D13">
              <w:rPr>
                <w:rFonts w:ascii="Verdana" w:eastAsia="Times New Roman" w:hAnsi="Verdana" w:cs="Arial"/>
                <w:sz w:val="16"/>
                <w:szCs w:val="16"/>
              </w:rPr>
              <w:t>after 16,777,215 (2^24-1) pages.  The page count is incremented when a sheet of media is pulled from an input</w:t>
            </w:r>
            <w:r w:rsidR="00B76D97" w:rsidRPr="00280D13">
              <w:rPr>
                <w:rFonts w:ascii="Verdana" w:eastAsia="Times New Roman" w:hAnsi="Verdana" w:cs="Arial"/>
                <w:sz w:val="16"/>
                <w:szCs w:val="16"/>
              </w:rPr>
              <w:t xml:space="preserve"> </w:t>
            </w:r>
            <w:r w:rsidRPr="00280D13">
              <w:rPr>
                <w:rFonts w:ascii="Verdana" w:eastAsia="Times New Roman" w:hAnsi="Verdana" w:cs="Arial"/>
                <w:sz w:val="16"/>
                <w:szCs w:val="16"/>
              </w:rPr>
              <w:t>tray. A duplex printed sheet will cause this counter to be incremented by</w:t>
            </w:r>
            <w:r w:rsidR="00B76D97" w:rsidRPr="00280D13">
              <w:rPr>
                <w:rFonts w:ascii="Verdana" w:eastAsia="Times New Roman" w:hAnsi="Verdana" w:cs="Arial"/>
                <w:sz w:val="16"/>
                <w:szCs w:val="16"/>
              </w:rPr>
              <w:t xml:space="preserve"> </w:t>
            </w:r>
            <w:r w:rsidRPr="00280D13">
              <w:rPr>
                <w:rFonts w:ascii="Verdana" w:eastAsia="Times New Roman" w:hAnsi="Verdana" w:cs="Arial"/>
                <w:sz w:val="16"/>
                <w:szCs w:val="16"/>
              </w:rPr>
              <w:t>two.</w:t>
            </w:r>
          </w:p>
        </w:tc>
      </w:tr>
      <w:tr w:rsidR="00AD70C6" w:rsidRPr="00280D13" w:rsidTr="00280D13">
        <w:trPr>
          <w:trHeight w:val="1790"/>
        </w:trPr>
        <w:tc>
          <w:tcPr>
            <w:tcW w:w="1548" w:type="dxa"/>
            <w:hideMark/>
          </w:tcPr>
          <w:p w:rsidR="00AD70C6" w:rsidRPr="00280D13" w:rsidRDefault="00AD70C6"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Total PS Page Count</w:t>
            </w:r>
          </w:p>
        </w:tc>
        <w:tc>
          <w:tcPr>
            <w:tcW w:w="1350" w:type="dxa"/>
            <w:hideMark/>
          </w:tcPr>
          <w:p w:rsidR="00AD70C6" w:rsidRPr="00280D13" w:rsidRDefault="00AD70C6" w:rsidP="00280D13">
            <w:pPr>
              <w:spacing w:line="240" w:lineRule="auto"/>
              <w:jc w:val="center"/>
              <w:rPr>
                <w:rFonts w:ascii="Arial" w:eastAsia="Times New Roman" w:hAnsi="Arial" w:cs="Arial"/>
                <w:sz w:val="20"/>
                <w:szCs w:val="20"/>
              </w:rPr>
            </w:pPr>
            <w:proofErr w:type="spellStart"/>
            <w:r w:rsidRPr="00280D13">
              <w:rPr>
                <w:rFonts w:ascii="Arial" w:eastAsia="Times New Roman" w:hAnsi="Arial" w:cs="Arial"/>
                <w:sz w:val="20"/>
                <w:szCs w:val="20"/>
              </w:rPr>
              <w:t>int</w:t>
            </w:r>
            <w:proofErr w:type="spellEnd"/>
          </w:p>
        </w:tc>
        <w:tc>
          <w:tcPr>
            <w:tcW w:w="1440" w:type="dxa"/>
            <w:hideMark/>
          </w:tcPr>
          <w:p w:rsidR="00AD70C6" w:rsidRPr="00280D13" w:rsidRDefault="00AD70C6"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238" w:type="dxa"/>
            <w:hideMark/>
          </w:tcPr>
          <w:p w:rsidR="00AD70C6" w:rsidRPr="00280D13" w:rsidRDefault="00AD70C6"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Total number of PostScript pages printed by the device.</w:t>
            </w:r>
            <w:r w:rsidR="00B76D97" w:rsidRPr="00280D13">
              <w:rPr>
                <w:rFonts w:ascii="Verdana" w:eastAsia="Times New Roman" w:hAnsi="Verdana" w:cs="Arial"/>
                <w:sz w:val="16"/>
                <w:szCs w:val="16"/>
              </w:rPr>
              <w:t xml:space="preserve"> </w:t>
            </w:r>
            <w:r w:rsidRPr="00280D13">
              <w:rPr>
                <w:rFonts w:ascii="Verdana" w:eastAsia="Times New Roman" w:hAnsi="Verdana" w:cs="Arial"/>
                <w:sz w:val="16"/>
                <w:szCs w:val="16"/>
              </w:rPr>
              <w:t>Additional information:</w:t>
            </w:r>
            <w:r w:rsidR="00B76D97" w:rsidRPr="00280D13">
              <w:rPr>
                <w:rFonts w:ascii="Verdana" w:eastAsia="Times New Roman" w:hAnsi="Verdana" w:cs="Arial"/>
                <w:sz w:val="16"/>
                <w:szCs w:val="16"/>
              </w:rPr>
              <w:t xml:space="preserve"> </w:t>
            </w:r>
            <w:r w:rsidRPr="00280D13">
              <w:rPr>
                <w:rFonts w:ascii="Verdana" w:eastAsia="Times New Roman" w:hAnsi="Verdana" w:cs="Arial"/>
                <w:sz w:val="16"/>
                <w:szCs w:val="16"/>
              </w:rPr>
              <w:t xml:space="preserve">This object is only supported if the PostScript option is installed.  In </w:t>
            </w:r>
            <w:proofErr w:type="spellStart"/>
            <w:r w:rsidRPr="00280D13">
              <w:rPr>
                <w:rFonts w:ascii="Verdana" w:eastAsia="Times New Roman" w:hAnsi="Verdana" w:cs="Arial"/>
                <w:sz w:val="16"/>
                <w:szCs w:val="16"/>
              </w:rPr>
              <w:t>MoBY</w:t>
            </w:r>
            <w:proofErr w:type="spellEnd"/>
            <w:r w:rsidRPr="00280D13">
              <w:rPr>
                <w:rFonts w:ascii="Verdana" w:eastAsia="Times New Roman" w:hAnsi="Verdana" w:cs="Arial"/>
                <w:sz w:val="16"/>
                <w:szCs w:val="16"/>
              </w:rPr>
              <w:t xml:space="preserve"> the count is kept in NVRAM, and the NVRAM value is updated at least every 10 sheets.  NOTE: The value returned by this object will be incremented every sheet but if power is lost between NVRAM updates up to 9 sheets of the count may be lost.  The counter will be reset to zero after 16,777,215 (2^24-1) pages.</w:t>
            </w:r>
          </w:p>
        </w:tc>
      </w:tr>
    </w:tbl>
    <w:p w:rsidR="00A06656" w:rsidRDefault="00A06656" w:rsidP="00A06656">
      <w:pPr>
        <w:rPr>
          <w:b/>
        </w:rPr>
      </w:pPr>
      <w:r w:rsidRPr="000824E4">
        <w:rPr>
          <w:b/>
        </w:rPr>
        <w:t>MIB Information by Field Name: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857"/>
        <w:gridCol w:w="43"/>
        <w:gridCol w:w="4680"/>
        <w:gridCol w:w="2430"/>
        <w:gridCol w:w="18"/>
      </w:tblGrid>
      <w:tr w:rsidR="00A06656" w:rsidRPr="00280D13" w:rsidTr="00280D13">
        <w:trPr>
          <w:trHeight w:val="309"/>
        </w:trPr>
        <w:tc>
          <w:tcPr>
            <w:tcW w:w="1548" w:type="dxa"/>
            <w:vMerge w:val="restart"/>
            <w:noWrap/>
            <w:hideMark/>
          </w:tcPr>
          <w:p w:rsidR="00A06656" w:rsidRPr="00280D13" w:rsidRDefault="00A06656" w:rsidP="00C741F1">
            <w:pPr>
              <w:rPr>
                <w:b/>
                <w:bCs/>
              </w:rPr>
            </w:pPr>
            <w:r w:rsidRPr="00280D13">
              <w:rPr>
                <w:b/>
                <w:bCs/>
              </w:rPr>
              <w:t>Field Name</w:t>
            </w:r>
          </w:p>
        </w:tc>
        <w:tc>
          <w:tcPr>
            <w:tcW w:w="8028" w:type="dxa"/>
            <w:gridSpan w:val="5"/>
            <w:vAlign w:val="bottom"/>
          </w:tcPr>
          <w:p w:rsidR="00A06656" w:rsidRPr="00280D13" w:rsidRDefault="00A06656" w:rsidP="00280D13">
            <w:pPr>
              <w:jc w:val="center"/>
              <w:rPr>
                <w:rFonts w:ascii="Arial" w:hAnsi="Arial" w:cs="Arial"/>
                <w:b/>
                <w:bCs/>
                <w:sz w:val="20"/>
                <w:szCs w:val="20"/>
              </w:rPr>
            </w:pPr>
            <w:r w:rsidRPr="00280D13">
              <w:rPr>
                <w:rFonts w:ascii="Arial" w:hAnsi="Arial" w:cs="Arial"/>
                <w:b/>
                <w:bCs/>
                <w:sz w:val="20"/>
                <w:szCs w:val="20"/>
              </w:rPr>
              <w:t>MIB </w:t>
            </w:r>
          </w:p>
        </w:tc>
      </w:tr>
      <w:tr w:rsidR="00A06656" w:rsidRPr="00280D13" w:rsidTr="00280D13">
        <w:trPr>
          <w:trHeight w:val="435"/>
        </w:trPr>
        <w:tc>
          <w:tcPr>
            <w:tcW w:w="1548" w:type="dxa"/>
            <w:vMerge/>
            <w:hideMark/>
          </w:tcPr>
          <w:p w:rsidR="00A06656" w:rsidRPr="00280D13" w:rsidRDefault="00A06656" w:rsidP="00C741F1">
            <w:pPr>
              <w:rPr>
                <w:b/>
                <w:bCs/>
              </w:rPr>
            </w:pPr>
          </w:p>
        </w:tc>
        <w:tc>
          <w:tcPr>
            <w:tcW w:w="857" w:type="dxa"/>
            <w:vAlign w:val="bottom"/>
          </w:tcPr>
          <w:p w:rsidR="00A06656" w:rsidRPr="00280D13" w:rsidRDefault="00A06656" w:rsidP="00C741F1">
            <w:pPr>
              <w:rPr>
                <w:rFonts w:ascii="Arial" w:hAnsi="Arial" w:cs="Arial"/>
                <w:b/>
                <w:bCs/>
                <w:sz w:val="20"/>
                <w:szCs w:val="20"/>
              </w:rPr>
            </w:pPr>
            <w:r w:rsidRPr="00280D13">
              <w:rPr>
                <w:rFonts w:ascii="Arial" w:hAnsi="Arial" w:cs="Arial"/>
                <w:b/>
                <w:bCs/>
                <w:sz w:val="20"/>
                <w:szCs w:val="20"/>
              </w:rPr>
              <w:t>File</w:t>
            </w:r>
          </w:p>
        </w:tc>
        <w:tc>
          <w:tcPr>
            <w:tcW w:w="4723" w:type="dxa"/>
            <w:gridSpan w:val="2"/>
            <w:vAlign w:val="bottom"/>
          </w:tcPr>
          <w:p w:rsidR="00A06656" w:rsidRPr="00280D13" w:rsidRDefault="00A06656" w:rsidP="00C741F1">
            <w:pPr>
              <w:rPr>
                <w:rFonts w:ascii="Arial" w:hAnsi="Arial" w:cs="Arial"/>
                <w:b/>
                <w:bCs/>
                <w:sz w:val="20"/>
                <w:szCs w:val="20"/>
              </w:rPr>
            </w:pPr>
            <w:r w:rsidRPr="00280D13">
              <w:rPr>
                <w:rFonts w:ascii="Arial" w:hAnsi="Arial" w:cs="Arial"/>
                <w:b/>
                <w:bCs/>
                <w:sz w:val="20"/>
                <w:szCs w:val="20"/>
              </w:rPr>
              <w:t>OID String</w:t>
            </w:r>
          </w:p>
        </w:tc>
        <w:tc>
          <w:tcPr>
            <w:tcW w:w="2448" w:type="dxa"/>
            <w:gridSpan w:val="2"/>
            <w:vAlign w:val="bottom"/>
          </w:tcPr>
          <w:p w:rsidR="00A06656" w:rsidRPr="00280D13" w:rsidRDefault="00A06656" w:rsidP="00C741F1">
            <w:pPr>
              <w:rPr>
                <w:rFonts w:ascii="Arial" w:hAnsi="Arial" w:cs="Arial"/>
                <w:b/>
                <w:bCs/>
                <w:sz w:val="20"/>
                <w:szCs w:val="20"/>
              </w:rPr>
            </w:pPr>
            <w:r w:rsidRPr="00280D13">
              <w:rPr>
                <w:rFonts w:ascii="Arial" w:hAnsi="Arial" w:cs="Arial"/>
                <w:b/>
                <w:bCs/>
                <w:sz w:val="20"/>
                <w:szCs w:val="20"/>
              </w:rPr>
              <w:t>Object ID</w:t>
            </w:r>
          </w:p>
        </w:tc>
      </w:tr>
      <w:tr w:rsidR="00A06656" w:rsidRPr="00280D13" w:rsidTr="00280D13">
        <w:trPr>
          <w:gridAfter w:val="1"/>
          <w:wAfter w:w="18" w:type="dxa"/>
          <w:trHeight w:val="660"/>
        </w:trPr>
        <w:tc>
          <w:tcPr>
            <w:tcW w:w="1548" w:type="dxa"/>
            <w:hideMark/>
          </w:tcPr>
          <w:p w:rsidR="00A06656" w:rsidRPr="00280D13" w:rsidRDefault="00A06656"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Model Number</w:t>
            </w:r>
          </w:p>
        </w:tc>
        <w:tc>
          <w:tcPr>
            <w:tcW w:w="900" w:type="dxa"/>
            <w:gridSpan w:val="2"/>
          </w:tcPr>
          <w:p w:rsidR="00A06656" w:rsidRPr="00280D13" w:rsidRDefault="00A06656">
            <w:pPr>
              <w:rPr>
                <w:rFonts w:ascii="Verdana" w:hAnsi="Verdana" w:cs="Arial"/>
                <w:sz w:val="16"/>
                <w:szCs w:val="16"/>
              </w:rPr>
            </w:pPr>
            <w:r w:rsidRPr="00280D13">
              <w:rPr>
                <w:rFonts w:ascii="Verdana" w:hAnsi="Verdana" w:cs="Arial"/>
                <w:sz w:val="16"/>
                <w:szCs w:val="16"/>
              </w:rPr>
              <w:t>LaserJet-Series8000-MIB</w:t>
            </w:r>
          </w:p>
        </w:tc>
        <w:tc>
          <w:tcPr>
            <w:tcW w:w="4680" w:type="dxa"/>
          </w:tcPr>
          <w:p w:rsidR="00A06656" w:rsidRPr="00280D13" w:rsidRDefault="00A06656">
            <w:pPr>
              <w:rPr>
                <w:rFonts w:ascii="Arial" w:hAnsi="Arial" w:cs="Arial"/>
                <w:sz w:val="20"/>
                <w:szCs w:val="20"/>
              </w:rPr>
            </w:pPr>
            <w:r w:rsidRPr="00280D13">
              <w:rPr>
                <w:rFonts w:ascii="Arial" w:hAnsi="Arial" w:cs="Arial"/>
                <w:sz w:val="20"/>
                <w:szCs w:val="20"/>
              </w:rPr>
              <w:t>iso.org.dod.internet.private.enterprises.hp.nm.hpsystem.net-peripheral.netdm.dm.device.system.id.model-number</w:t>
            </w:r>
          </w:p>
        </w:tc>
        <w:tc>
          <w:tcPr>
            <w:tcW w:w="2430" w:type="dxa"/>
          </w:tcPr>
          <w:p w:rsidR="00A06656" w:rsidRPr="00280D13" w:rsidRDefault="00A06656">
            <w:pPr>
              <w:rPr>
                <w:rFonts w:ascii="Arial" w:hAnsi="Arial" w:cs="Arial"/>
                <w:sz w:val="20"/>
                <w:szCs w:val="20"/>
              </w:rPr>
            </w:pPr>
            <w:r w:rsidRPr="00280D13">
              <w:rPr>
                <w:rFonts w:ascii="Arial" w:hAnsi="Arial" w:cs="Arial"/>
                <w:sz w:val="20"/>
                <w:szCs w:val="20"/>
              </w:rPr>
              <w:t>1.3.6.1.4.1.11.2.3.9.4.2.1.1.3.1</w:t>
            </w:r>
          </w:p>
        </w:tc>
      </w:tr>
      <w:tr w:rsidR="00A06656" w:rsidRPr="00280D13" w:rsidTr="00280D13">
        <w:trPr>
          <w:gridAfter w:val="1"/>
          <w:wAfter w:w="18" w:type="dxa"/>
          <w:trHeight w:val="750"/>
        </w:trPr>
        <w:tc>
          <w:tcPr>
            <w:tcW w:w="1548" w:type="dxa"/>
            <w:hideMark/>
          </w:tcPr>
          <w:p w:rsidR="00A06656" w:rsidRPr="00280D13" w:rsidRDefault="00A06656"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Model Name</w:t>
            </w:r>
          </w:p>
        </w:tc>
        <w:tc>
          <w:tcPr>
            <w:tcW w:w="900" w:type="dxa"/>
            <w:gridSpan w:val="2"/>
          </w:tcPr>
          <w:p w:rsidR="00A06656" w:rsidRPr="00280D13" w:rsidRDefault="00A06656" w:rsidP="00C741F1">
            <w:pPr>
              <w:rPr>
                <w:rFonts w:ascii="Verdana" w:hAnsi="Verdana" w:cs="Arial"/>
                <w:sz w:val="16"/>
                <w:szCs w:val="16"/>
              </w:rPr>
            </w:pPr>
            <w:r w:rsidRPr="00280D13">
              <w:rPr>
                <w:rFonts w:ascii="Verdana" w:hAnsi="Verdana" w:cs="Arial"/>
                <w:sz w:val="16"/>
                <w:szCs w:val="16"/>
              </w:rPr>
              <w:t>LaserJet-Series8000-MIB</w:t>
            </w:r>
          </w:p>
        </w:tc>
        <w:tc>
          <w:tcPr>
            <w:tcW w:w="4680" w:type="dxa"/>
          </w:tcPr>
          <w:p w:rsidR="00A06656" w:rsidRPr="00280D13" w:rsidRDefault="00A06656" w:rsidP="00C741F1">
            <w:pPr>
              <w:rPr>
                <w:rFonts w:ascii="Arial" w:hAnsi="Arial" w:cs="Arial"/>
                <w:sz w:val="20"/>
                <w:szCs w:val="20"/>
              </w:rPr>
            </w:pPr>
            <w:r w:rsidRPr="00280D13">
              <w:rPr>
                <w:rFonts w:ascii="Arial" w:hAnsi="Arial" w:cs="Arial"/>
                <w:sz w:val="20"/>
                <w:szCs w:val="20"/>
              </w:rPr>
              <w:t>iso.org.dod.internet.private.enterprises.hp.nm.hpsystem.net-peripheral.netdm.dm.device.system.id.model-name</w:t>
            </w:r>
          </w:p>
        </w:tc>
        <w:tc>
          <w:tcPr>
            <w:tcW w:w="2430" w:type="dxa"/>
          </w:tcPr>
          <w:p w:rsidR="00A06656" w:rsidRPr="00280D13" w:rsidRDefault="00A06656" w:rsidP="00C741F1">
            <w:pPr>
              <w:rPr>
                <w:rFonts w:ascii="Arial" w:hAnsi="Arial" w:cs="Arial"/>
                <w:sz w:val="20"/>
                <w:szCs w:val="20"/>
              </w:rPr>
            </w:pPr>
            <w:r w:rsidRPr="00280D13">
              <w:rPr>
                <w:rFonts w:ascii="Arial" w:hAnsi="Arial" w:cs="Arial"/>
                <w:sz w:val="20"/>
                <w:szCs w:val="20"/>
              </w:rPr>
              <w:t>1.3.6.1.4.1.11.2.3.9.4.2.1.1.3.2</w:t>
            </w:r>
          </w:p>
        </w:tc>
      </w:tr>
      <w:tr w:rsidR="00A06656" w:rsidRPr="00280D13" w:rsidTr="00280D13">
        <w:trPr>
          <w:gridAfter w:val="1"/>
          <w:wAfter w:w="18" w:type="dxa"/>
          <w:trHeight w:val="1232"/>
        </w:trPr>
        <w:tc>
          <w:tcPr>
            <w:tcW w:w="1548" w:type="dxa"/>
            <w:hideMark/>
          </w:tcPr>
          <w:p w:rsidR="00A06656" w:rsidRPr="00280D13" w:rsidRDefault="00A06656"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Serial Number</w:t>
            </w:r>
          </w:p>
        </w:tc>
        <w:tc>
          <w:tcPr>
            <w:tcW w:w="900" w:type="dxa"/>
            <w:gridSpan w:val="2"/>
          </w:tcPr>
          <w:p w:rsidR="00A06656" w:rsidRPr="00280D13" w:rsidRDefault="00A06656" w:rsidP="00C741F1">
            <w:pPr>
              <w:rPr>
                <w:rFonts w:ascii="Verdana" w:hAnsi="Verdana" w:cs="Arial"/>
                <w:sz w:val="16"/>
                <w:szCs w:val="16"/>
              </w:rPr>
            </w:pPr>
            <w:r w:rsidRPr="00280D13">
              <w:rPr>
                <w:rFonts w:ascii="Verdana" w:hAnsi="Verdana" w:cs="Arial"/>
                <w:sz w:val="16"/>
                <w:szCs w:val="16"/>
              </w:rPr>
              <w:t>LaserJet-Series8000-MIB</w:t>
            </w:r>
          </w:p>
        </w:tc>
        <w:tc>
          <w:tcPr>
            <w:tcW w:w="4680" w:type="dxa"/>
          </w:tcPr>
          <w:p w:rsidR="00A06656" w:rsidRPr="00280D13" w:rsidRDefault="00A06656" w:rsidP="00C741F1">
            <w:pPr>
              <w:rPr>
                <w:rFonts w:ascii="Arial" w:hAnsi="Arial" w:cs="Arial"/>
                <w:sz w:val="20"/>
                <w:szCs w:val="20"/>
              </w:rPr>
            </w:pPr>
            <w:r w:rsidRPr="00280D13">
              <w:rPr>
                <w:rFonts w:ascii="Arial" w:hAnsi="Arial" w:cs="Arial"/>
                <w:sz w:val="20"/>
                <w:szCs w:val="20"/>
              </w:rPr>
              <w:t>iso.org.dod.internet.private.enterprises.hp.nm.hpsystem.net-peripheral.netdm.dm.printmib.prtGeneral.prtGeneralTable.prtGeneralEntry.prtgeneralserialnumber</w:t>
            </w:r>
          </w:p>
        </w:tc>
        <w:tc>
          <w:tcPr>
            <w:tcW w:w="2430" w:type="dxa"/>
          </w:tcPr>
          <w:p w:rsidR="00A06656" w:rsidRPr="00280D13" w:rsidRDefault="00A06656" w:rsidP="00C741F1">
            <w:pPr>
              <w:rPr>
                <w:rFonts w:ascii="Arial" w:hAnsi="Arial" w:cs="Arial"/>
                <w:sz w:val="20"/>
                <w:szCs w:val="20"/>
              </w:rPr>
            </w:pPr>
            <w:r w:rsidRPr="00280D13">
              <w:rPr>
                <w:rFonts w:ascii="Arial" w:hAnsi="Arial" w:cs="Arial"/>
                <w:sz w:val="20"/>
                <w:szCs w:val="20"/>
              </w:rPr>
              <w:t>1.3.6.1.4.1.11.2.3.9.4.2.2.5.1.1.17</w:t>
            </w:r>
          </w:p>
        </w:tc>
      </w:tr>
      <w:tr w:rsidR="00A06656" w:rsidRPr="00280D13" w:rsidTr="00280D13">
        <w:trPr>
          <w:gridAfter w:val="1"/>
          <w:wAfter w:w="18" w:type="dxa"/>
          <w:trHeight w:val="1268"/>
        </w:trPr>
        <w:tc>
          <w:tcPr>
            <w:tcW w:w="1548" w:type="dxa"/>
            <w:hideMark/>
          </w:tcPr>
          <w:p w:rsidR="00A06656" w:rsidRPr="00280D13" w:rsidRDefault="00A06656"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Device Name</w:t>
            </w:r>
          </w:p>
        </w:tc>
        <w:tc>
          <w:tcPr>
            <w:tcW w:w="900" w:type="dxa"/>
            <w:gridSpan w:val="2"/>
          </w:tcPr>
          <w:p w:rsidR="00A06656" w:rsidRPr="00280D13" w:rsidRDefault="00A06656" w:rsidP="00C741F1">
            <w:pPr>
              <w:rPr>
                <w:rFonts w:ascii="Verdana" w:hAnsi="Verdana" w:cs="Arial"/>
                <w:sz w:val="16"/>
                <w:szCs w:val="16"/>
              </w:rPr>
            </w:pPr>
            <w:r w:rsidRPr="00280D13">
              <w:rPr>
                <w:rFonts w:ascii="Verdana" w:hAnsi="Verdana" w:cs="Arial"/>
                <w:sz w:val="16"/>
                <w:szCs w:val="16"/>
              </w:rPr>
              <w:t>LaserJet-Series8000-MIB</w:t>
            </w:r>
          </w:p>
        </w:tc>
        <w:tc>
          <w:tcPr>
            <w:tcW w:w="4680" w:type="dxa"/>
          </w:tcPr>
          <w:p w:rsidR="00A06656" w:rsidRPr="00280D13" w:rsidRDefault="00A06656" w:rsidP="00C741F1">
            <w:pPr>
              <w:rPr>
                <w:rFonts w:ascii="Arial" w:hAnsi="Arial" w:cs="Arial"/>
                <w:sz w:val="20"/>
                <w:szCs w:val="20"/>
              </w:rPr>
            </w:pPr>
            <w:r w:rsidRPr="00280D13">
              <w:rPr>
                <w:rFonts w:ascii="Arial" w:hAnsi="Arial" w:cs="Arial"/>
                <w:sz w:val="20"/>
                <w:szCs w:val="20"/>
              </w:rPr>
              <w:t>iso.org.dod.internet.private.enterprises.hp.nm.hpsystem.net-peripheral.netdm.dm.printmib.prtGeneral.prtGeneralTable.prtGeneralEntry.prtgeneralprintername</w:t>
            </w:r>
          </w:p>
        </w:tc>
        <w:tc>
          <w:tcPr>
            <w:tcW w:w="2430" w:type="dxa"/>
          </w:tcPr>
          <w:p w:rsidR="00A06656" w:rsidRPr="00280D13" w:rsidRDefault="00A06656" w:rsidP="00C741F1">
            <w:pPr>
              <w:rPr>
                <w:rFonts w:ascii="Arial" w:hAnsi="Arial" w:cs="Arial"/>
                <w:sz w:val="20"/>
                <w:szCs w:val="20"/>
              </w:rPr>
            </w:pPr>
            <w:r w:rsidRPr="00280D13">
              <w:rPr>
                <w:rFonts w:ascii="Arial" w:hAnsi="Arial" w:cs="Arial"/>
                <w:sz w:val="20"/>
                <w:szCs w:val="20"/>
              </w:rPr>
              <w:t>1.3.6.1.4.1.11.2.3.9.4.2.2.5.1.1.16</w:t>
            </w:r>
          </w:p>
        </w:tc>
      </w:tr>
      <w:tr w:rsidR="00A06656" w:rsidRPr="00280D13" w:rsidTr="00280D13">
        <w:trPr>
          <w:gridAfter w:val="1"/>
          <w:wAfter w:w="18" w:type="dxa"/>
          <w:trHeight w:val="1322"/>
        </w:trPr>
        <w:tc>
          <w:tcPr>
            <w:tcW w:w="1548" w:type="dxa"/>
            <w:hideMark/>
          </w:tcPr>
          <w:p w:rsidR="00A06656" w:rsidRPr="00280D13" w:rsidRDefault="00A06656"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Device Location</w:t>
            </w:r>
          </w:p>
        </w:tc>
        <w:tc>
          <w:tcPr>
            <w:tcW w:w="900" w:type="dxa"/>
            <w:gridSpan w:val="2"/>
          </w:tcPr>
          <w:p w:rsidR="00A06656" w:rsidRPr="00280D13" w:rsidRDefault="00A06656" w:rsidP="00C741F1">
            <w:pPr>
              <w:rPr>
                <w:rFonts w:ascii="Verdana" w:hAnsi="Verdana" w:cs="Arial"/>
                <w:sz w:val="16"/>
                <w:szCs w:val="16"/>
              </w:rPr>
            </w:pPr>
            <w:r w:rsidRPr="00280D13">
              <w:rPr>
                <w:rFonts w:ascii="Verdana" w:hAnsi="Verdana" w:cs="Arial"/>
                <w:sz w:val="16"/>
                <w:szCs w:val="16"/>
              </w:rPr>
              <w:t>LaserJet-Series8000-MIB</w:t>
            </w:r>
          </w:p>
        </w:tc>
        <w:tc>
          <w:tcPr>
            <w:tcW w:w="4680" w:type="dxa"/>
          </w:tcPr>
          <w:p w:rsidR="00A06656" w:rsidRPr="00280D13" w:rsidRDefault="00A06656" w:rsidP="00C741F1">
            <w:pPr>
              <w:rPr>
                <w:rFonts w:ascii="Arial" w:hAnsi="Arial" w:cs="Arial"/>
                <w:sz w:val="20"/>
                <w:szCs w:val="20"/>
              </w:rPr>
            </w:pPr>
            <w:r w:rsidRPr="00280D13">
              <w:rPr>
                <w:rFonts w:ascii="Arial" w:hAnsi="Arial" w:cs="Arial"/>
                <w:sz w:val="20"/>
                <w:szCs w:val="20"/>
              </w:rPr>
              <w:t>iso.org.dod.internet.private.enterprises.hp.nm.hpsystem.net-peripheral.netdm.dm.device.system.id.device-location</w:t>
            </w:r>
          </w:p>
        </w:tc>
        <w:tc>
          <w:tcPr>
            <w:tcW w:w="2430" w:type="dxa"/>
          </w:tcPr>
          <w:p w:rsidR="00A06656" w:rsidRPr="00280D13" w:rsidRDefault="00A06656" w:rsidP="00C741F1">
            <w:pPr>
              <w:rPr>
                <w:rFonts w:ascii="Arial" w:hAnsi="Arial" w:cs="Arial"/>
                <w:sz w:val="20"/>
                <w:szCs w:val="20"/>
              </w:rPr>
            </w:pPr>
            <w:r w:rsidRPr="00280D13">
              <w:rPr>
                <w:rFonts w:ascii="Arial" w:hAnsi="Arial" w:cs="Arial"/>
                <w:sz w:val="20"/>
                <w:szCs w:val="20"/>
              </w:rPr>
              <w:t>1.3.6.1.4.1.11.2.3.9.4.2.1.1.3.11</w:t>
            </w:r>
          </w:p>
        </w:tc>
      </w:tr>
      <w:tr w:rsidR="00A06656" w:rsidRPr="00280D13" w:rsidTr="00280D13">
        <w:trPr>
          <w:gridAfter w:val="1"/>
          <w:wAfter w:w="18" w:type="dxa"/>
          <w:trHeight w:val="1340"/>
        </w:trPr>
        <w:tc>
          <w:tcPr>
            <w:tcW w:w="1548" w:type="dxa"/>
            <w:hideMark/>
          </w:tcPr>
          <w:p w:rsidR="00A06656" w:rsidRPr="00280D13" w:rsidRDefault="00A06656"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Asset Number</w:t>
            </w:r>
          </w:p>
        </w:tc>
        <w:tc>
          <w:tcPr>
            <w:tcW w:w="900" w:type="dxa"/>
            <w:gridSpan w:val="2"/>
          </w:tcPr>
          <w:p w:rsidR="00A06656" w:rsidRPr="00280D13" w:rsidRDefault="00A06656" w:rsidP="00C741F1">
            <w:pPr>
              <w:rPr>
                <w:rFonts w:ascii="Verdana" w:hAnsi="Verdana" w:cs="Arial"/>
                <w:sz w:val="16"/>
                <w:szCs w:val="16"/>
              </w:rPr>
            </w:pPr>
            <w:r w:rsidRPr="00280D13">
              <w:rPr>
                <w:rFonts w:ascii="Verdana" w:hAnsi="Verdana" w:cs="Arial"/>
                <w:sz w:val="16"/>
                <w:szCs w:val="16"/>
              </w:rPr>
              <w:t>LaserJet-Series8000-MIB</w:t>
            </w:r>
          </w:p>
        </w:tc>
        <w:tc>
          <w:tcPr>
            <w:tcW w:w="4680" w:type="dxa"/>
          </w:tcPr>
          <w:p w:rsidR="00A06656" w:rsidRPr="00280D13" w:rsidRDefault="00A06656" w:rsidP="00C741F1">
            <w:pPr>
              <w:rPr>
                <w:rFonts w:ascii="Arial" w:hAnsi="Arial" w:cs="Arial"/>
                <w:sz w:val="20"/>
                <w:szCs w:val="20"/>
              </w:rPr>
            </w:pPr>
            <w:r w:rsidRPr="00280D13">
              <w:rPr>
                <w:rFonts w:ascii="Arial" w:hAnsi="Arial" w:cs="Arial"/>
                <w:sz w:val="20"/>
                <w:szCs w:val="20"/>
              </w:rPr>
              <w:t>iso.org.dod.internet.private.enterprises.hp.nm.hpsystem.net-peripheral.netdm.dm.device.system.id.asset-number</w:t>
            </w:r>
          </w:p>
        </w:tc>
        <w:tc>
          <w:tcPr>
            <w:tcW w:w="2430" w:type="dxa"/>
          </w:tcPr>
          <w:p w:rsidR="00A06656" w:rsidRPr="00280D13" w:rsidRDefault="00A06656" w:rsidP="00C741F1">
            <w:pPr>
              <w:rPr>
                <w:rFonts w:ascii="Arial" w:hAnsi="Arial" w:cs="Arial"/>
                <w:sz w:val="20"/>
                <w:szCs w:val="20"/>
              </w:rPr>
            </w:pPr>
            <w:r w:rsidRPr="00280D13">
              <w:rPr>
                <w:rFonts w:ascii="Arial" w:hAnsi="Arial" w:cs="Arial"/>
                <w:sz w:val="20"/>
                <w:szCs w:val="20"/>
              </w:rPr>
              <w:t>1.3.6.1.4.1.11.2.3.9.4.2.1.1.3.12</w:t>
            </w:r>
          </w:p>
        </w:tc>
      </w:tr>
      <w:tr w:rsidR="00A06656" w:rsidRPr="00280D13" w:rsidTr="00280D13">
        <w:trPr>
          <w:gridAfter w:val="1"/>
          <w:wAfter w:w="18" w:type="dxa"/>
          <w:trHeight w:val="1340"/>
        </w:trPr>
        <w:tc>
          <w:tcPr>
            <w:tcW w:w="1548" w:type="dxa"/>
            <w:hideMark/>
          </w:tcPr>
          <w:p w:rsidR="00A06656" w:rsidRPr="00280D13" w:rsidRDefault="00A06656"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lastRenderedPageBreak/>
              <w:t>Total PCL Page Count</w:t>
            </w:r>
          </w:p>
        </w:tc>
        <w:tc>
          <w:tcPr>
            <w:tcW w:w="900" w:type="dxa"/>
            <w:gridSpan w:val="2"/>
          </w:tcPr>
          <w:p w:rsidR="00A06656" w:rsidRPr="00280D13" w:rsidRDefault="00A06656" w:rsidP="00C741F1">
            <w:pPr>
              <w:rPr>
                <w:rFonts w:ascii="Verdana" w:hAnsi="Verdana" w:cs="Arial"/>
                <w:sz w:val="16"/>
                <w:szCs w:val="16"/>
              </w:rPr>
            </w:pPr>
            <w:r w:rsidRPr="00280D13">
              <w:rPr>
                <w:rFonts w:ascii="Verdana" w:hAnsi="Verdana" w:cs="Arial"/>
                <w:sz w:val="16"/>
                <w:szCs w:val="16"/>
              </w:rPr>
              <w:t>LaserJet-Series8000-MIB</w:t>
            </w:r>
          </w:p>
        </w:tc>
        <w:tc>
          <w:tcPr>
            <w:tcW w:w="4680" w:type="dxa"/>
          </w:tcPr>
          <w:p w:rsidR="00A06656" w:rsidRPr="00280D13" w:rsidRDefault="00A06656" w:rsidP="00C741F1">
            <w:pPr>
              <w:rPr>
                <w:rFonts w:ascii="Arial" w:hAnsi="Arial" w:cs="Arial"/>
                <w:sz w:val="20"/>
                <w:szCs w:val="20"/>
              </w:rPr>
            </w:pPr>
            <w:r w:rsidRPr="00280D13">
              <w:rPr>
                <w:rFonts w:ascii="Arial" w:hAnsi="Arial" w:cs="Arial"/>
                <w:sz w:val="20"/>
                <w:szCs w:val="20"/>
              </w:rPr>
              <w:t>iso.org.dod.internet.private.enterprises.hp.nm.hpsystem.net-peripheral.netdm.dm.device.processing-subsystem.pdl.pdl-pcl.pcl-total-page-count</w:t>
            </w:r>
          </w:p>
        </w:tc>
        <w:tc>
          <w:tcPr>
            <w:tcW w:w="2430" w:type="dxa"/>
          </w:tcPr>
          <w:p w:rsidR="00A06656" w:rsidRPr="00280D13" w:rsidRDefault="00A06656" w:rsidP="00C741F1">
            <w:pPr>
              <w:rPr>
                <w:rFonts w:ascii="Arial" w:hAnsi="Arial" w:cs="Arial"/>
                <w:sz w:val="20"/>
                <w:szCs w:val="20"/>
              </w:rPr>
            </w:pPr>
            <w:r w:rsidRPr="00280D13">
              <w:rPr>
                <w:rFonts w:ascii="Arial" w:hAnsi="Arial" w:cs="Arial"/>
                <w:sz w:val="20"/>
                <w:szCs w:val="20"/>
              </w:rPr>
              <w:t>1.3.6.1.4.1.11.2.3.9.4.2.1.3.3.3.5</w:t>
            </w:r>
          </w:p>
        </w:tc>
      </w:tr>
      <w:tr w:rsidR="00A06656" w:rsidRPr="00280D13" w:rsidTr="00280D13">
        <w:trPr>
          <w:gridAfter w:val="1"/>
          <w:wAfter w:w="18" w:type="dxa"/>
          <w:trHeight w:val="1430"/>
        </w:trPr>
        <w:tc>
          <w:tcPr>
            <w:tcW w:w="1548" w:type="dxa"/>
            <w:hideMark/>
          </w:tcPr>
          <w:p w:rsidR="00A06656" w:rsidRPr="00280D13" w:rsidRDefault="00A06656"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Total PS Page Count</w:t>
            </w:r>
          </w:p>
        </w:tc>
        <w:tc>
          <w:tcPr>
            <w:tcW w:w="900" w:type="dxa"/>
            <w:gridSpan w:val="2"/>
          </w:tcPr>
          <w:p w:rsidR="00A06656" w:rsidRPr="00280D13" w:rsidRDefault="00A06656" w:rsidP="00C741F1">
            <w:pPr>
              <w:rPr>
                <w:rFonts w:ascii="Verdana" w:hAnsi="Verdana" w:cs="Arial"/>
                <w:sz w:val="16"/>
                <w:szCs w:val="16"/>
              </w:rPr>
            </w:pPr>
            <w:r w:rsidRPr="00280D13">
              <w:rPr>
                <w:rFonts w:ascii="Verdana" w:hAnsi="Verdana" w:cs="Arial"/>
                <w:sz w:val="16"/>
                <w:szCs w:val="16"/>
              </w:rPr>
              <w:t>LaserJet-Series8000-MIB</w:t>
            </w:r>
          </w:p>
        </w:tc>
        <w:tc>
          <w:tcPr>
            <w:tcW w:w="4680" w:type="dxa"/>
          </w:tcPr>
          <w:p w:rsidR="00A06656" w:rsidRPr="00280D13" w:rsidRDefault="00A06656" w:rsidP="00C741F1">
            <w:pPr>
              <w:rPr>
                <w:rFonts w:ascii="Arial" w:hAnsi="Arial" w:cs="Arial"/>
                <w:sz w:val="20"/>
                <w:szCs w:val="20"/>
              </w:rPr>
            </w:pPr>
            <w:r w:rsidRPr="00280D13">
              <w:rPr>
                <w:rFonts w:ascii="Arial" w:hAnsi="Arial" w:cs="Arial"/>
                <w:sz w:val="20"/>
                <w:szCs w:val="20"/>
              </w:rPr>
              <w:t>iso.org.dod.internet.private.enterprises.hp.nm.hpsystem.net-peripheral.netdm.dm.device.processing-subsystem.pdl.pdl-postscript.postscript-total-page-count</w:t>
            </w:r>
          </w:p>
        </w:tc>
        <w:tc>
          <w:tcPr>
            <w:tcW w:w="2430" w:type="dxa"/>
          </w:tcPr>
          <w:p w:rsidR="00A06656" w:rsidRPr="00280D13" w:rsidRDefault="00A06656" w:rsidP="00C741F1">
            <w:pPr>
              <w:rPr>
                <w:rFonts w:ascii="Arial" w:hAnsi="Arial" w:cs="Arial"/>
                <w:sz w:val="20"/>
                <w:szCs w:val="20"/>
              </w:rPr>
            </w:pPr>
            <w:r w:rsidRPr="00280D13">
              <w:rPr>
                <w:rFonts w:ascii="Arial" w:hAnsi="Arial" w:cs="Arial"/>
                <w:sz w:val="20"/>
                <w:szCs w:val="20"/>
              </w:rPr>
              <w:t>1.3.6.1.4.1.11.2.3.9.4.2.1.3.3.4.5</w:t>
            </w:r>
          </w:p>
        </w:tc>
      </w:tr>
    </w:tbl>
    <w:p w:rsidR="00D0281A" w:rsidRDefault="00D0281A" w:rsidP="002C014D">
      <w:pPr>
        <w:rPr>
          <w:b/>
        </w:rPr>
      </w:pPr>
    </w:p>
    <w:p w:rsidR="00A06656" w:rsidRDefault="001006AC" w:rsidP="00DB43DC">
      <w:pPr>
        <w:pStyle w:val="Heading2"/>
      </w:pPr>
      <w:bookmarkStart w:id="13" w:name="_Toc400704080"/>
      <w:proofErr w:type="spellStart"/>
      <w:r>
        <w:t>Inv_SNMP_Printer_</w:t>
      </w:r>
      <w:r w:rsidR="00DB43DC" w:rsidRPr="00DB43DC">
        <w:t>Cover</w:t>
      </w:r>
      <w:bookmarkEnd w:id="13"/>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1350"/>
        <w:gridCol w:w="1440"/>
        <w:gridCol w:w="5238"/>
      </w:tblGrid>
      <w:tr w:rsidR="00DB43DC" w:rsidRPr="00280D13" w:rsidTr="00280D13">
        <w:trPr>
          <w:trHeight w:val="255"/>
        </w:trPr>
        <w:tc>
          <w:tcPr>
            <w:tcW w:w="1548" w:type="dxa"/>
            <w:vMerge w:val="restart"/>
            <w:noWrap/>
            <w:hideMark/>
          </w:tcPr>
          <w:p w:rsidR="00DB43DC" w:rsidRPr="00280D13" w:rsidRDefault="00DB43DC" w:rsidP="00C741F1">
            <w:pPr>
              <w:rPr>
                <w:b/>
                <w:bCs/>
              </w:rPr>
            </w:pPr>
            <w:r w:rsidRPr="00280D13">
              <w:rPr>
                <w:b/>
                <w:bCs/>
              </w:rPr>
              <w:t>Field Name</w:t>
            </w:r>
          </w:p>
          <w:p w:rsidR="00DB43DC" w:rsidRPr="00280D13" w:rsidRDefault="00DB43DC" w:rsidP="00C741F1">
            <w:pPr>
              <w:rPr>
                <w:b/>
                <w:bCs/>
              </w:rPr>
            </w:pPr>
            <w:r w:rsidRPr="00280D13">
              <w:rPr>
                <w:b/>
                <w:bCs/>
              </w:rPr>
              <w:t> </w:t>
            </w:r>
          </w:p>
        </w:tc>
        <w:tc>
          <w:tcPr>
            <w:tcW w:w="1350" w:type="dxa"/>
            <w:vMerge w:val="restart"/>
            <w:noWrap/>
            <w:hideMark/>
          </w:tcPr>
          <w:p w:rsidR="00DB43DC" w:rsidRPr="00280D13" w:rsidRDefault="00DB43DC" w:rsidP="00C741F1">
            <w:pPr>
              <w:rPr>
                <w:b/>
                <w:bCs/>
              </w:rPr>
            </w:pPr>
            <w:r w:rsidRPr="00280D13">
              <w:rPr>
                <w:b/>
                <w:bCs/>
              </w:rPr>
              <w:t>Data Type</w:t>
            </w:r>
          </w:p>
          <w:p w:rsidR="00DB43DC" w:rsidRPr="00280D13" w:rsidRDefault="00DB43DC" w:rsidP="00C741F1">
            <w:pPr>
              <w:rPr>
                <w:b/>
                <w:bCs/>
              </w:rPr>
            </w:pPr>
            <w:r w:rsidRPr="00280D13">
              <w:rPr>
                <w:b/>
                <w:bCs/>
              </w:rPr>
              <w:t> </w:t>
            </w:r>
          </w:p>
        </w:tc>
        <w:tc>
          <w:tcPr>
            <w:tcW w:w="6678" w:type="dxa"/>
            <w:gridSpan w:val="2"/>
            <w:noWrap/>
            <w:hideMark/>
          </w:tcPr>
          <w:p w:rsidR="00DB43DC" w:rsidRPr="00280D13" w:rsidRDefault="00DB43DC" w:rsidP="00280D13">
            <w:pPr>
              <w:jc w:val="center"/>
              <w:rPr>
                <w:b/>
                <w:bCs/>
              </w:rPr>
            </w:pPr>
            <w:r w:rsidRPr="00280D13">
              <w:rPr>
                <w:b/>
                <w:bCs/>
              </w:rPr>
              <w:t>Qualifiers</w:t>
            </w:r>
          </w:p>
        </w:tc>
      </w:tr>
      <w:tr w:rsidR="00DB43DC" w:rsidRPr="00280D13" w:rsidTr="00280D13">
        <w:trPr>
          <w:trHeight w:val="255"/>
        </w:trPr>
        <w:tc>
          <w:tcPr>
            <w:tcW w:w="1548" w:type="dxa"/>
            <w:vMerge/>
            <w:noWrap/>
            <w:hideMark/>
          </w:tcPr>
          <w:p w:rsidR="00DB43DC" w:rsidRPr="00280D13" w:rsidRDefault="00DB43DC" w:rsidP="00C741F1">
            <w:pPr>
              <w:rPr>
                <w:b/>
                <w:bCs/>
              </w:rPr>
            </w:pPr>
          </w:p>
        </w:tc>
        <w:tc>
          <w:tcPr>
            <w:tcW w:w="1350" w:type="dxa"/>
            <w:vMerge/>
            <w:noWrap/>
            <w:hideMark/>
          </w:tcPr>
          <w:p w:rsidR="00DB43DC" w:rsidRPr="00280D13" w:rsidRDefault="00DB43DC" w:rsidP="00C741F1">
            <w:pPr>
              <w:rPr>
                <w:b/>
                <w:bCs/>
              </w:rPr>
            </w:pPr>
          </w:p>
        </w:tc>
        <w:tc>
          <w:tcPr>
            <w:tcW w:w="1440" w:type="dxa"/>
            <w:noWrap/>
            <w:hideMark/>
          </w:tcPr>
          <w:p w:rsidR="00DB43DC" w:rsidRPr="00280D13" w:rsidRDefault="00DB43DC" w:rsidP="00C741F1">
            <w:pPr>
              <w:rPr>
                <w:b/>
                <w:bCs/>
              </w:rPr>
            </w:pPr>
            <w:r w:rsidRPr="00280D13">
              <w:rPr>
                <w:b/>
                <w:bCs/>
              </w:rPr>
              <w:t>Name</w:t>
            </w:r>
          </w:p>
        </w:tc>
        <w:tc>
          <w:tcPr>
            <w:tcW w:w="5238" w:type="dxa"/>
            <w:noWrap/>
            <w:hideMark/>
          </w:tcPr>
          <w:p w:rsidR="00DB43DC" w:rsidRPr="00280D13" w:rsidRDefault="00DB43DC" w:rsidP="00C741F1">
            <w:pPr>
              <w:rPr>
                <w:b/>
                <w:bCs/>
              </w:rPr>
            </w:pPr>
            <w:r w:rsidRPr="00280D13">
              <w:rPr>
                <w:b/>
                <w:bCs/>
              </w:rPr>
              <w:t>Value</w:t>
            </w:r>
          </w:p>
        </w:tc>
      </w:tr>
      <w:tr w:rsidR="00DB43DC" w:rsidRPr="00280D13" w:rsidTr="00280D13">
        <w:trPr>
          <w:trHeight w:val="647"/>
        </w:trPr>
        <w:tc>
          <w:tcPr>
            <w:tcW w:w="1548" w:type="dxa"/>
            <w:hideMark/>
          </w:tcPr>
          <w:p w:rsidR="00DB43DC" w:rsidRPr="00280D13" w:rsidRDefault="00DB43DC"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Description</w:t>
            </w:r>
          </w:p>
        </w:tc>
        <w:tc>
          <w:tcPr>
            <w:tcW w:w="1350" w:type="dxa"/>
            <w:hideMark/>
          </w:tcPr>
          <w:p w:rsidR="00DB43DC" w:rsidRPr="00280D13" w:rsidRDefault="00DB43DC" w:rsidP="00280D13">
            <w:pPr>
              <w:spacing w:line="240" w:lineRule="auto"/>
              <w:jc w:val="center"/>
              <w:rPr>
                <w:rFonts w:ascii="Arial" w:eastAsia="Times New Roman" w:hAnsi="Arial" w:cs="Arial"/>
                <w:sz w:val="20"/>
                <w:szCs w:val="20"/>
              </w:rPr>
            </w:pPr>
            <w:r w:rsidRPr="00280D13">
              <w:rPr>
                <w:rFonts w:ascii="Arial" w:eastAsia="Times New Roman" w:hAnsi="Arial" w:cs="Arial"/>
                <w:sz w:val="20"/>
                <w:szCs w:val="20"/>
              </w:rPr>
              <w:t>string(255)</w:t>
            </w:r>
          </w:p>
        </w:tc>
        <w:tc>
          <w:tcPr>
            <w:tcW w:w="1440" w:type="dxa"/>
            <w:hideMark/>
          </w:tcPr>
          <w:p w:rsidR="00DB43DC" w:rsidRPr="00280D13" w:rsidRDefault="00DB43DC"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238" w:type="dxa"/>
            <w:hideMark/>
          </w:tcPr>
          <w:p w:rsidR="00DB43DC" w:rsidRPr="00280D13" w:rsidRDefault="00DB43DC"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The manufacturer provided cover sub-mechanism name in the</w:t>
            </w:r>
            <w:r w:rsidR="00A41267" w:rsidRPr="00280D13">
              <w:rPr>
                <w:rFonts w:ascii="Verdana" w:eastAsia="Times New Roman" w:hAnsi="Verdana" w:cs="Arial"/>
                <w:sz w:val="16"/>
                <w:szCs w:val="16"/>
              </w:rPr>
              <w:t xml:space="preserve"> </w:t>
            </w:r>
            <w:r w:rsidRPr="00280D13">
              <w:rPr>
                <w:rFonts w:ascii="Verdana" w:eastAsia="Times New Roman" w:hAnsi="Verdana" w:cs="Arial"/>
                <w:sz w:val="16"/>
                <w:szCs w:val="16"/>
              </w:rPr>
              <w:t xml:space="preserve">localization specified by </w:t>
            </w:r>
            <w:proofErr w:type="spellStart"/>
            <w:r w:rsidRPr="00280D13">
              <w:rPr>
                <w:rFonts w:ascii="Verdana" w:eastAsia="Times New Roman" w:hAnsi="Verdana" w:cs="Arial"/>
                <w:sz w:val="16"/>
                <w:szCs w:val="16"/>
              </w:rPr>
              <w:t>prtGeneralCurrentLocalization</w:t>
            </w:r>
            <w:proofErr w:type="spellEnd"/>
            <w:r w:rsidRPr="00280D13">
              <w:rPr>
                <w:rFonts w:ascii="Verdana" w:eastAsia="Times New Roman" w:hAnsi="Verdana" w:cs="Arial"/>
                <w:sz w:val="16"/>
                <w:szCs w:val="16"/>
              </w:rPr>
              <w:t>.</w:t>
            </w:r>
          </w:p>
        </w:tc>
      </w:tr>
      <w:tr w:rsidR="00DB43DC" w:rsidRPr="00280D13" w:rsidTr="00280D13">
        <w:trPr>
          <w:trHeight w:val="530"/>
        </w:trPr>
        <w:tc>
          <w:tcPr>
            <w:tcW w:w="1548" w:type="dxa"/>
            <w:vMerge w:val="restart"/>
            <w:hideMark/>
          </w:tcPr>
          <w:p w:rsidR="00DB43DC" w:rsidRPr="00280D13" w:rsidRDefault="00DB43DC"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Status</w:t>
            </w:r>
          </w:p>
        </w:tc>
        <w:tc>
          <w:tcPr>
            <w:tcW w:w="1350" w:type="dxa"/>
            <w:vMerge w:val="restart"/>
            <w:hideMark/>
          </w:tcPr>
          <w:p w:rsidR="00DB43DC" w:rsidRPr="00280D13" w:rsidRDefault="00DB43DC" w:rsidP="00280D13">
            <w:pPr>
              <w:spacing w:line="240" w:lineRule="auto"/>
              <w:jc w:val="center"/>
              <w:rPr>
                <w:rFonts w:ascii="Arial" w:eastAsia="Times New Roman" w:hAnsi="Arial" w:cs="Arial"/>
                <w:sz w:val="20"/>
                <w:szCs w:val="20"/>
              </w:rPr>
            </w:pPr>
            <w:r w:rsidRPr="00280D13">
              <w:rPr>
                <w:rFonts w:ascii="Arial" w:eastAsia="Times New Roman" w:hAnsi="Arial" w:cs="Arial"/>
                <w:sz w:val="20"/>
                <w:szCs w:val="20"/>
              </w:rPr>
              <w:t>string(255)</w:t>
            </w:r>
          </w:p>
        </w:tc>
        <w:tc>
          <w:tcPr>
            <w:tcW w:w="1440" w:type="dxa"/>
            <w:hideMark/>
          </w:tcPr>
          <w:p w:rsidR="00DB43DC" w:rsidRPr="00280D13" w:rsidRDefault="00DB43DC"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238" w:type="dxa"/>
            <w:hideMark/>
          </w:tcPr>
          <w:p w:rsidR="00DB43DC" w:rsidRPr="00280D13" w:rsidRDefault="00DB43DC"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The status of this cover sub-unit.</w:t>
            </w:r>
          </w:p>
        </w:tc>
      </w:tr>
      <w:tr w:rsidR="00DB43DC" w:rsidRPr="00280D13" w:rsidTr="00280D13">
        <w:trPr>
          <w:trHeight w:val="510"/>
        </w:trPr>
        <w:tc>
          <w:tcPr>
            <w:tcW w:w="1548" w:type="dxa"/>
            <w:vMerge/>
            <w:hideMark/>
          </w:tcPr>
          <w:p w:rsidR="00DB43DC" w:rsidRPr="00280D13" w:rsidRDefault="00DB43DC" w:rsidP="00280D13">
            <w:pPr>
              <w:spacing w:line="240" w:lineRule="auto"/>
              <w:rPr>
                <w:rFonts w:ascii="Arial" w:eastAsia="Times New Roman" w:hAnsi="Arial" w:cs="Arial"/>
                <w:b/>
                <w:bCs/>
                <w:sz w:val="20"/>
                <w:szCs w:val="20"/>
              </w:rPr>
            </w:pPr>
          </w:p>
        </w:tc>
        <w:tc>
          <w:tcPr>
            <w:tcW w:w="1350" w:type="dxa"/>
            <w:vMerge/>
            <w:hideMark/>
          </w:tcPr>
          <w:p w:rsidR="00DB43DC" w:rsidRPr="00280D13" w:rsidRDefault="00DB43DC" w:rsidP="00280D13">
            <w:pPr>
              <w:spacing w:line="240" w:lineRule="auto"/>
              <w:jc w:val="center"/>
              <w:rPr>
                <w:rFonts w:ascii="Arial" w:eastAsia="Times New Roman" w:hAnsi="Arial" w:cs="Arial"/>
                <w:sz w:val="20"/>
                <w:szCs w:val="20"/>
              </w:rPr>
            </w:pPr>
          </w:p>
        </w:tc>
        <w:tc>
          <w:tcPr>
            <w:tcW w:w="1440" w:type="dxa"/>
            <w:hideMark/>
          </w:tcPr>
          <w:p w:rsidR="00DB43DC" w:rsidRPr="00280D13" w:rsidRDefault="00DB43DC" w:rsidP="00280D13">
            <w:pPr>
              <w:spacing w:line="240" w:lineRule="auto"/>
              <w:rPr>
                <w:rFonts w:ascii="Arial" w:eastAsia="Times New Roman" w:hAnsi="Arial" w:cs="Arial"/>
                <w:sz w:val="20"/>
                <w:szCs w:val="20"/>
              </w:rPr>
            </w:pPr>
            <w:proofErr w:type="spellStart"/>
            <w:r w:rsidRPr="00280D13">
              <w:rPr>
                <w:rFonts w:ascii="Arial" w:eastAsia="Times New Roman" w:hAnsi="Arial" w:cs="Arial"/>
                <w:sz w:val="20"/>
                <w:szCs w:val="20"/>
              </w:rPr>
              <w:t>Enums</w:t>
            </w:r>
            <w:proofErr w:type="spellEnd"/>
          </w:p>
        </w:tc>
        <w:tc>
          <w:tcPr>
            <w:tcW w:w="5238" w:type="dxa"/>
            <w:hideMark/>
          </w:tcPr>
          <w:p w:rsidR="00DB43DC" w:rsidRPr="00280D13" w:rsidRDefault="00DB43DC"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 xml:space="preserve">other(1), </w:t>
            </w:r>
            <w:proofErr w:type="spellStart"/>
            <w:r w:rsidRPr="00280D13">
              <w:rPr>
                <w:rFonts w:ascii="Arial" w:eastAsia="Times New Roman" w:hAnsi="Arial" w:cs="Arial"/>
                <w:sz w:val="20"/>
                <w:szCs w:val="20"/>
              </w:rPr>
              <w:t>coverOpen</w:t>
            </w:r>
            <w:proofErr w:type="spellEnd"/>
            <w:r w:rsidRPr="00280D13">
              <w:rPr>
                <w:rFonts w:ascii="Arial" w:eastAsia="Times New Roman" w:hAnsi="Arial" w:cs="Arial"/>
                <w:sz w:val="20"/>
                <w:szCs w:val="20"/>
              </w:rPr>
              <w:t xml:space="preserve">(3), </w:t>
            </w:r>
            <w:proofErr w:type="spellStart"/>
            <w:r w:rsidRPr="00280D13">
              <w:rPr>
                <w:rFonts w:ascii="Arial" w:eastAsia="Times New Roman" w:hAnsi="Arial" w:cs="Arial"/>
                <w:sz w:val="20"/>
                <w:szCs w:val="20"/>
              </w:rPr>
              <w:t>coverClosed</w:t>
            </w:r>
            <w:proofErr w:type="spellEnd"/>
            <w:r w:rsidRPr="00280D13">
              <w:rPr>
                <w:rFonts w:ascii="Arial" w:eastAsia="Times New Roman" w:hAnsi="Arial" w:cs="Arial"/>
                <w:sz w:val="20"/>
                <w:szCs w:val="20"/>
              </w:rPr>
              <w:t xml:space="preserve">(4), </w:t>
            </w:r>
            <w:proofErr w:type="spellStart"/>
            <w:r w:rsidRPr="00280D13">
              <w:rPr>
                <w:rFonts w:ascii="Arial" w:eastAsia="Times New Roman" w:hAnsi="Arial" w:cs="Arial"/>
                <w:sz w:val="20"/>
                <w:szCs w:val="20"/>
              </w:rPr>
              <w:t>interlockOpen</w:t>
            </w:r>
            <w:proofErr w:type="spellEnd"/>
            <w:r w:rsidRPr="00280D13">
              <w:rPr>
                <w:rFonts w:ascii="Arial" w:eastAsia="Times New Roman" w:hAnsi="Arial" w:cs="Arial"/>
                <w:sz w:val="20"/>
                <w:szCs w:val="20"/>
              </w:rPr>
              <w:t xml:space="preserve">(5), </w:t>
            </w:r>
            <w:proofErr w:type="spellStart"/>
            <w:r w:rsidRPr="00280D13">
              <w:rPr>
                <w:rFonts w:ascii="Arial" w:eastAsia="Times New Roman" w:hAnsi="Arial" w:cs="Arial"/>
                <w:sz w:val="20"/>
                <w:szCs w:val="20"/>
              </w:rPr>
              <w:t>interlockClosed</w:t>
            </w:r>
            <w:proofErr w:type="spellEnd"/>
            <w:r w:rsidRPr="00280D13">
              <w:rPr>
                <w:rFonts w:ascii="Arial" w:eastAsia="Times New Roman" w:hAnsi="Arial" w:cs="Arial"/>
                <w:sz w:val="20"/>
                <w:szCs w:val="20"/>
              </w:rPr>
              <w:t>(6)</w:t>
            </w:r>
          </w:p>
        </w:tc>
      </w:tr>
    </w:tbl>
    <w:p w:rsidR="00DB43DC" w:rsidRDefault="00DB43DC" w:rsidP="00DB43DC">
      <w:pPr>
        <w:rPr>
          <w:b/>
        </w:rPr>
      </w:pPr>
      <w:r w:rsidRPr="000824E4">
        <w:rPr>
          <w:b/>
        </w:rPr>
        <w:t>MIB Information by Field Name: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857"/>
        <w:gridCol w:w="43"/>
        <w:gridCol w:w="4680"/>
        <w:gridCol w:w="2430"/>
        <w:gridCol w:w="18"/>
      </w:tblGrid>
      <w:tr w:rsidR="00DB43DC" w:rsidRPr="00280D13" w:rsidTr="00280D13">
        <w:trPr>
          <w:trHeight w:val="309"/>
        </w:trPr>
        <w:tc>
          <w:tcPr>
            <w:tcW w:w="1548" w:type="dxa"/>
            <w:vMerge w:val="restart"/>
            <w:noWrap/>
            <w:hideMark/>
          </w:tcPr>
          <w:p w:rsidR="00DB43DC" w:rsidRPr="00280D13" w:rsidRDefault="00DB43DC" w:rsidP="00C741F1">
            <w:pPr>
              <w:rPr>
                <w:b/>
                <w:bCs/>
              </w:rPr>
            </w:pPr>
            <w:r w:rsidRPr="00280D13">
              <w:rPr>
                <w:b/>
                <w:bCs/>
              </w:rPr>
              <w:t>Field Name</w:t>
            </w:r>
          </w:p>
        </w:tc>
        <w:tc>
          <w:tcPr>
            <w:tcW w:w="8028" w:type="dxa"/>
            <w:gridSpan w:val="5"/>
            <w:vAlign w:val="bottom"/>
          </w:tcPr>
          <w:p w:rsidR="00DB43DC" w:rsidRPr="00280D13" w:rsidRDefault="00DB43DC" w:rsidP="00280D13">
            <w:pPr>
              <w:jc w:val="center"/>
              <w:rPr>
                <w:rFonts w:ascii="Arial" w:hAnsi="Arial" w:cs="Arial"/>
                <w:b/>
                <w:bCs/>
                <w:sz w:val="20"/>
                <w:szCs w:val="20"/>
              </w:rPr>
            </w:pPr>
            <w:r w:rsidRPr="00280D13">
              <w:rPr>
                <w:rFonts w:ascii="Arial" w:hAnsi="Arial" w:cs="Arial"/>
                <w:b/>
                <w:bCs/>
                <w:sz w:val="20"/>
                <w:szCs w:val="20"/>
              </w:rPr>
              <w:t>MIB </w:t>
            </w:r>
          </w:p>
        </w:tc>
      </w:tr>
      <w:tr w:rsidR="00DB43DC" w:rsidRPr="00280D13" w:rsidTr="00280D13">
        <w:trPr>
          <w:trHeight w:val="435"/>
        </w:trPr>
        <w:tc>
          <w:tcPr>
            <w:tcW w:w="1548" w:type="dxa"/>
            <w:vMerge/>
            <w:hideMark/>
          </w:tcPr>
          <w:p w:rsidR="00DB43DC" w:rsidRPr="00280D13" w:rsidRDefault="00DB43DC" w:rsidP="00C741F1">
            <w:pPr>
              <w:rPr>
                <w:b/>
                <w:bCs/>
              </w:rPr>
            </w:pPr>
          </w:p>
        </w:tc>
        <w:tc>
          <w:tcPr>
            <w:tcW w:w="857" w:type="dxa"/>
            <w:vAlign w:val="bottom"/>
          </w:tcPr>
          <w:p w:rsidR="00DB43DC" w:rsidRPr="00280D13" w:rsidRDefault="00DB43DC" w:rsidP="00C741F1">
            <w:pPr>
              <w:rPr>
                <w:rFonts w:ascii="Arial" w:hAnsi="Arial" w:cs="Arial"/>
                <w:b/>
                <w:bCs/>
                <w:sz w:val="20"/>
                <w:szCs w:val="20"/>
              </w:rPr>
            </w:pPr>
            <w:r w:rsidRPr="00280D13">
              <w:rPr>
                <w:rFonts w:ascii="Arial" w:hAnsi="Arial" w:cs="Arial"/>
                <w:b/>
                <w:bCs/>
                <w:sz w:val="20"/>
                <w:szCs w:val="20"/>
              </w:rPr>
              <w:t>File</w:t>
            </w:r>
          </w:p>
        </w:tc>
        <w:tc>
          <w:tcPr>
            <w:tcW w:w="4723" w:type="dxa"/>
            <w:gridSpan w:val="2"/>
            <w:vAlign w:val="bottom"/>
          </w:tcPr>
          <w:p w:rsidR="00DB43DC" w:rsidRPr="00280D13" w:rsidRDefault="00DB43DC" w:rsidP="00C741F1">
            <w:pPr>
              <w:rPr>
                <w:rFonts w:ascii="Arial" w:hAnsi="Arial" w:cs="Arial"/>
                <w:b/>
                <w:bCs/>
                <w:sz w:val="20"/>
                <w:szCs w:val="20"/>
              </w:rPr>
            </w:pPr>
            <w:r w:rsidRPr="00280D13">
              <w:rPr>
                <w:rFonts w:ascii="Arial" w:hAnsi="Arial" w:cs="Arial"/>
                <w:b/>
                <w:bCs/>
                <w:sz w:val="20"/>
                <w:szCs w:val="20"/>
              </w:rPr>
              <w:t>OID String</w:t>
            </w:r>
          </w:p>
        </w:tc>
        <w:tc>
          <w:tcPr>
            <w:tcW w:w="2448" w:type="dxa"/>
            <w:gridSpan w:val="2"/>
            <w:vAlign w:val="bottom"/>
          </w:tcPr>
          <w:p w:rsidR="00DB43DC" w:rsidRPr="00280D13" w:rsidRDefault="00DB43DC" w:rsidP="00C741F1">
            <w:pPr>
              <w:rPr>
                <w:rFonts w:ascii="Arial" w:hAnsi="Arial" w:cs="Arial"/>
                <w:b/>
                <w:bCs/>
                <w:sz w:val="20"/>
                <w:szCs w:val="20"/>
              </w:rPr>
            </w:pPr>
            <w:r w:rsidRPr="00280D13">
              <w:rPr>
                <w:rFonts w:ascii="Arial" w:hAnsi="Arial" w:cs="Arial"/>
                <w:b/>
                <w:bCs/>
                <w:sz w:val="20"/>
                <w:szCs w:val="20"/>
              </w:rPr>
              <w:t>Object ID</w:t>
            </w:r>
          </w:p>
        </w:tc>
      </w:tr>
      <w:tr w:rsidR="00DB43DC" w:rsidRPr="00280D13" w:rsidTr="00280D13">
        <w:trPr>
          <w:gridAfter w:val="1"/>
          <w:wAfter w:w="18" w:type="dxa"/>
          <w:trHeight w:val="647"/>
        </w:trPr>
        <w:tc>
          <w:tcPr>
            <w:tcW w:w="1548" w:type="dxa"/>
            <w:hideMark/>
          </w:tcPr>
          <w:p w:rsidR="00DB43DC" w:rsidRPr="00280D13" w:rsidRDefault="00DB43DC"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Description</w:t>
            </w:r>
          </w:p>
        </w:tc>
        <w:tc>
          <w:tcPr>
            <w:tcW w:w="900" w:type="dxa"/>
            <w:gridSpan w:val="2"/>
          </w:tcPr>
          <w:p w:rsidR="00DB43DC" w:rsidRPr="00280D13" w:rsidRDefault="00DB43DC">
            <w:pPr>
              <w:rPr>
                <w:rFonts w:ascii="Verdana" w:hAnsi="Verdana" w:cs="Arial"/>
                <w:sz w:val="16"/>
                <w:szCs w:val="16"/>
              </w:rPr>
            </w:pPr>
            <w:r w:rsidRPr="00280D13">
              <w:rPr>
                <w:rFonts w:ascii="Verdana" w:hAnsi="Verdana" w:cs="Arial"/>
                <w:sz w:val="16"/>
                <w:szCs w:val="16"/>
              </w:rPr>
              <w:t>Printer-MIB</w:t>
            </w:r>
          </w:p>
        </w:tc>
        <w:tc>
          <w:tcPr>
            <w:tcW w:w="4680" w:type="dxa"/>
          </w:tcPr>
          <w:p w:rsidR="00DB43DC" w:rsidRPr="00280D13" w:rsidRDefault="00DB43DC">
            <w:pPr>
              <w:rPr>
                <w:rFonts w:ascii="Arial" w:hAnsi="Arial" w:cs="Arial"/>
                <w:sz w:val="20"/>
                <w:szCs w:val="20"/>
              </w:rPr>
            </w:pPr>
            <w:r w:rsidRPr="00280D13">
              <w:rPr>
                <w:rFonts w:ascii="Arial" w:hAnsi="Arial" w:cs="Arial"/>
                <w:sz w:val="20"/>
                <w:szCs w:val="20"/>
              </w:rPr>
              <w:t>iso.org.dod.internet.mgmt.mib-2.printmib.prtCover.prtCoverTable.prtCoverEntry.prtCoverDescription</w:t>
            </w:r>
          </w:p>
        </w:tc>
        <w:tc>
          <w:tcPr>
            <w:tcW w:w="2430" w:type="dxa"/>
          </w:tcPr>
          <w:p w:rsidR="00DB43DC" w:rsidRPr="00280D13" w:rsidRDefault="00DB43DC">
            <w:pPr>
              <w:rPr>
                <w:rFonts w:ascii="Arial" w:hAnsi="Arial" w:cs="Arial"/>
                <w:sz w:val="20"/>
                <w:szCs w:val="20"/>
              </w:rPr>
            </w:pPr>
            <w:r w:rsidRPr="00280D13">
              <w:rPr>
                <w:rFonts w:ascii="Arial" w:hAnsi="Arial" w:cs="Arial"/>
                <w:sz w:val="20"/>
                <w:szCs w:val="20"/>
              </w:rPr>
              <w:t>1.3.6.1.2.1.43.6.1.1.2</w:t>
            </w:r>
          </w:p>
        </w:tc>
      </w:tr>
      <w:tr w:rsidR="00DB43DC" w:rsidRPr="00280D13" w:rsidTr="00280D13">
        <w:trPr>
          <w:gridAfter w:val="1"/>
          <w:wAfter w:w="18" w:type="dxa"/>
          <w:trHeight w:val="998"/>
        </w:trPr>
        <w:tc>
          <w:tcPr>
            <w:tcW w:w="1548" w:type="dxa"/>
            <w:hideMark/>
          </w:tcPr>
          <w:p w:rsidR="00DB43DC" w:rsidRPr="00280D13" w:rsidRDefault="00DB43DC"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Status</w:t>
            </w:r>
          </w:p>
        </w:tc>
        <w:tc>
          <w:tcPr>
            <w:tcW w:w="900" w:type="dxa"/>
            <w:gridSpan w:val="2"/>
          </w:tcPr>
          <w:p w:rsidR="00DB43DC" w:rsidRPr="00280D13" w:rsidRDefault="00DB43DC" w:rsidP="00C741F1">
            <w:pPr>
              <w:rPr>
                <w:rFonts w:ascii="Arial" w:hAnsi="Arial" w:cs="Arial"/>
                <w:sz w:val="20"/>
                <w:szCs w:val="20"/>
              </w:rPr>
            </w:pPr>
            <w:r w:rsidRPr="00280D13">
              <w:rPr>
                <w:rFonts w:ascii="Verdana" w:hAnsi="Verdana" w:cs="Arial"/>
                <w:sz w:val="16"/>
                <w:szCs w:val="16"/>
              </w:rPr>
              <w:t>Printer-MIB</w:t>
            </w:r>
          </w:p>
        </w:tc>
        <w:tc>
          <w:tcPr>
            <w:tcW w:w="4680" w:type="dxa"/>
          </w:tcPr>
          <w:p w:rsidR="00DB43DC" w:rsidRPr="00280D13" w:rsidRDefault="00DB43DC" w:rsidP="00C741F1">
            <w:pPr>
              <w:rPr>
                <w:rFonts w:ascii="Arial" w:hAnsi="Arial" w:cs="Arial"/>
                <w:sz w:val="20"/>
                <w:szCs w:val="20"/>
              </w:rPr>
            </w:pPr>
            <w:r w:rsidRPr="00280D13">
              <w:rPr>
                <w:rFonts w:ascii="Arial" w:hAnsi="Arial" w:cs="Arial"/>
                <w:sz w:val="20"/>
                <w:szCs w:val="20"/>
              </w:rPr>
              <w:t>iso.org.dod.internet.mgmt.mib-2.printmib.prtCover.prtCoverTable.prtCoverEntry.prtCoverStatus</w:t>
            </w:r>
          </w:p>
        </w:tc>
        <w:tc>
          <w:tcPr>
            <w:tcW w:w="2430" w:type="dxa"/>
          </w:tcPr>
          <w:p w:rsidR="00DB43DC" w:rsidRPr="00280D13" w:rsidRDefault="00DB43DC" w:rsidP="00C741F1">
            <w:pPr>
              <w:rPr>
                <w:rFonts w:ascii="Arial" w:hAnsi="Arial" w:cs="Arial"/>
                <w:sz w:val="20"/>
                <w:szCs w:val="20"/>
              </w:rPr>
            </w:pPr>
            <w:r w:rsidRPr="00280D13">
              <w:rPr>
                <w:rFonts w:ascii="Arial" w:hAnsi="Arial" w:cs="Arial"/>
                <w:sz w:val="20"/>
                <w:szCs w:val="20"/>
              </w:rPr>
              <w:t>1.3.6.1.2.1.43.6.1.1.3</w:t>
            </w:r>
          </w:p>
        </w:tc>
      </w:tr>
    </w:tbl>
    <w:p w:rsidR="00B76D97" w:rsidRDefault="00B76D97" w:rsidP="002C014D">
      <w:pPr>
        <w:rPr>
          <w:b/>
        </w:rPr>
      </w:pPr>
    </w:p>
    <w:p w:rsidR="00DB43DC" w:rsidRDefault="001006AC" w:rsidP="00A41267">
      <w:pPr>
        <w:pStyle w:val="Heading2"/>
      </w:pPr>
      <w:bookmarkStart w:id="14" w:name="_Toc400704081"/>
      <w:proofErr w:type="spellStart"/>
      <w:r>
        <w:t>Inv_SNMP_Printer_Input_</w:t>
      </w:r>
      <w:r w:rsidR="00A41267" w:rsidRPr="00A41267">
        <w:t>Tray</w:t>
      </w:r>
      <w:bookmarkEnd w:id="14"/>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1350"/>
        <w:gridCol w:w="1440"/>
        <w:gridCol w:w="5238"/>
      </w:tblGrid>
      <w:tr w:rsidR="00A41267" w:rsidRPr="00280D13" w:rsidTr="00280D13">
        <w:trPr>
          <w:trHeight w:val="255"/>
        </w:trPr>
        <w:tc>
          <w:tcPr>
            <w:tcW w:w="1548" w:type="dxa"/>
            <w:vMerge w:val="restart"/>
            <w:noWrap/>
            <w:hideMark/>
          </w:tcPr>
          <w:p w:rsidR="00A41267" w:rsidRPr="00280D13" w:rsidRDefault="00A41267" w:rsidP="00C741F1">
            <w:pPr>
              <w:rPr>
                <w:b/>
                <w:bCs/>
              </w:rPr>
            </w:pPr>
            <w:r w:rsidRPr="00280D13">
              <w:rPr>
                <w:b/>
                <w:bCs/>
              </w:rPr>
              <w:t>Field Name</w:t>
            </w:r>
          </w:p>
          <w:p w:rsidR="00A41267" w:rsidRPr="00280D13" w:rsidRDefault="00A41267" w:rsidP="00C741F1">
            <w:pPr>
              <w:rPr>
                <w:b/>
                <w:bCs/>
              </w:rPr>
            </w:pPr>
            <w:r w:rsidRPr="00280D13">
              <w:rPr>
                <w:b/>
                <w:bCs/>
              </w:rPr>
              <w:t> </w:t>
            </w:r>
          </w:p>
        </w:tc>
        <w:tc>
          <w:tcPr>
            <w:tcW w:w="1350" w:type="dxa"/>
            <w:vMerge w:val="restart"/>
            <w:noWrap/>
            <w:hideMark/>
          </w:tcPr>
          <w:p w:rsidR="00A41267" w:rsidRPr="00280D13" w:rsidRDefault="00A41267" w:rsidP="00C741F1">
            <w:pPr>
              <w:rPr>
                <w:b/>
                <w:bCs/>
              </w:rPr>
            </w:pPr>
            <w:r w:rsidRPr="00280D13">
              <w:rPr>
                <w:b/>
                <w:bCs/>
              </w:rPr>
              <w:t>Data Type</w:t>
            </w:r>
          </w:p>
          <w:p w:rsidR="00A41267" w:rsidRPr="00280D13" w:rsidRDefault="00A41267" w:rsidP="00C741F1">
            <w:pPr>
              <w:rPr>
                <w:b/>
                <w:bCs/>
              </w:rPr>
            </w:pPr>
            <w:r w:rsidRPr="00280D13">
              <w:rPr>
                <w:b/>
                <w:bCs/>
              </w:rPr>
              <w:t> </w:t>
            </w:r>
          </w:p>
        </w:tc>
        <w:tc>
          <w:tcPr>
            <w:tcW w:w="6678" w:type="dxa"/>
            <w:gridSpan w:val="2"/>
            <w:noWrap/>
            <w:hideMark/>
          </w:tcPr>
          <w:p w:rsidR="00A41267" w:rsidRPr="00280D13" w:rsidRDefault="00A41267" w:rsidP="00280D13">
            <w:pPr>
              <w:jc w:val="center"/>
              <w:rPr>
                <w:b/>
                <w:bCs/>
              </w:rPr>
            </w:pPr>
            <w:r w:rsidRPr="00280D13">
              <w:rPr>
                <w:b/>
                <w:bCs/>
              </w:rPr>
              <w:t>Qualifiers</w:t>
            </w:r>
          </w:p>
        </w:tc>
      </w:tr>
      <w:tr w:rsidR="00A41267" w:rsidRPr="00280D13" w:rsidTr="00280D13">
        <w:trPr>
          <w:trHeight w:val="255"/>
        </w:trPr>
        <w:tc>
          <w:tcPr>
            <w:tcW w:w="1548" w:type="dxa"/>
            <w:vMerge/>
            <w:noWrap/>
            <w:hideMark/>
          </w:tcPr>
          <w:p w:rsidR="00A41267" w:rsidRPr="00280D13" w:rsidRDefault="00A41267" w:rsidP="00C741F1">
            <w:pPr>
              <w:rPr>
                <w:b/>
                <w:bCs/>
              </w:rPr>
            </w:pPr>
          </w:p>
        </w:tc>
        <w:tc>
          <w:tcPr>
            <w:tcW w:w="1350" w:type="dxa"/>
            <w:vMerge/>
            <w:noWrap/>
            <w:hideMark/>
          </w:tcPr>
          <w:p w:rsidR="00A41267" w:rsidRPr="00280D13" w:rsidRDefault="00A41267" w:rsidP="00C741F1">
            <w:pPr>
              <w:rPr>
                <w:b/>
                <w:bCs/>
              </w:rPr>
            </w:pPr>
          </w:p>
        </w:tc>
        <w:tc>
          <w:tcPr>
            <w:tcW w:w="1440" w:type="dxa"/>
            <w:noWrap/>
            <w:hideMark/>
          </w:tcPr>
          <w:p w:rsidR="00A41267" w:rsidRPr="00280D13" w:rsidRDefault="00A41267" w:rsidP="00C741F1">
            <w:pPr>
              <w:rPr>
                <w:b/>
                <w:bCs/>
              </w:rPr>
            </w:pPr>
            <w:r w:rsidRPr="00280D13">
              <w:rPr>
                <w:b/>
                <w:bCs/>
              </w:rPr>
              <w:t>Name</w:t>
            </w:r>
          </w:p>
        </w:tc>
        <w:tc>
          <w:tcPr>
            <w:tcW w:w="5238" w:type="dxa"/>
            <w:noWrap/>
            <w:hideMark/>
          </w:tcPr>
          <w:p w:rsidR="00A41267" w:rsidRPr="00280D13" w:rsidRDefault="00A41267" w:rsidP="00C741F1">
            <w:pPr>
              <w:rPr>
                <w:b/>
                <w:bCs/>
              </w:rPr>
            </w:pPr>
            <w:r w:rsidRPr="00280D13">
              <w:rPr>
                <w:b/>
                <w:bCs/>
              </w:rPr>
              <w:t>Value</w:t>
            </w:r>
          </w:p>
        </w:tc>
      </w:tr>
      <w:tr w:rsidR="00A41267" w:rsidRPr="00280D13" w:rsidTr="00280D13">
        <w:trPr>
          <w:trHeight w:val="557"/>
        </w:trPr>
        <w:tc>
          <w:tcPr>
            <w:tcW w:w="1548" w:type="dxa"/>
            <w:hideMark/>
          </w:tcPr>
          <w:p w:rsidR="00A41267" w:rsidRPr="00280D13" w:rsidRDefault="00A41267"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Name</w:t>
            </w:r>
          </w:p>
        </w:tc>
        <w:tc>
          <w:tcPr>
            <w:tcW w:w="1350" w:type="dxa"/>
            <w:hideMark/>
          </w:tcPr>
          <w:p w:rsidR="00A41267" w:rsidRPr="00280D13" w:rsidRDefault="00A41267" w:rsidP="00280D13">
            <w:pPr>
              <w:spacing w:line="240" w:lineRule="auto"/>
              <w:jc w:val="center"/>
              <w:rPr>
                <w:rFonts w:ascii="Arial" w:eastAsia="Times New Roman" w:hAnsi="Arial" w:cs="Arial"/>
                <w:sz w:val="20"/>
                <w:szCs w:val="20"/>
              </w:rPr>
            </w:pPr>
            <w:r w:rsidRPr="00280D13">
              <w:rPr>
                <w:rFonts w:ascii="Arial" w:eastAsia="Times New Roman" w:hAnsi="Arial" w:cs="Arial"/>
                <w:sz w:val="20"/>
                <w:szCs w:val="20"/>
              </w:rPr>
              <w:t>string(255)</w:t>
            </w:r>
          </w:p>
        </w:tc>
        <w:tc>
          <w:tcPr>
            <w:tcW w:w="1440" w:type="dxa"/>
            <w:hideMark/>
          </w:tcPr>
          <w:p w:rsidR="00A41267" w:rsidRPr="00280D13" w:rsidRDefault="00A41267"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238" w:type="dxa"/>
            <w:hideMark/>
          </w:tcPr>
          <w:p w:rsidR="00A41267" w:rsidRPr="00280D13" w:rsidRDefault="00A41267"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The name assigned to this input sub-unit.</w:t>
            </w:r>
          </w:p>
        </w:tc>
      </w:tr>
      <w:tr w:rsidR="00A41267" w:rsidRPr="00280D13" w:rsidTr="00280D13">
        <w:trPr>
          <w:trHeight w:val="530"/>
        </w:trPr>
        <w:tc>
          <w:tcPr>
            <w:tcW w:w="1548" w:type="dxa"/>
            <w:hideMark/>
          </w:tcPr>
          <w:p w:rsidR="00A41267" w:rsidRPr="00280D13" w:rsidRDefault="00A41267"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Vendor Name</w:t>
            </w:r>
          </w:p>
        </w:tc>
        <w:tc>
          <w:tcPr>
            <w:tcW w:w="1350" w:type="dxa"/>
            <w:hideMark/>
          </w:tcPr>
          <w:p w:rsidR="00A41267" w:rsidRPr="00280D13" w:rsidRDefault="00A41267" w:rsidP="00280D13">
            <w:pPr>
              <w:spacing w:line="240" w:lineRule="auto"/>
              <w:jc w:val="center"/>
              <w:rPr>
                <w:rFonts w:ascii="Arial" w:eastAsia="Times New Roman" w:hAnsi="Arial" w:cs="Arial"/>
                <w:sz w:val="20"/>
                <w:szCs w:val="20"/>
              </w:rPr>
            </w:pPr>
            <w:r w:rsidRPr="00280D13">
              <w:rPr>
                <w:rFonts w:ascii="Arial" w:eastAsia="Times New Roman" w:hAnsi="Arial" w:cs="Arial"/>
                <w:sz w:val="20"/>
                <w:szCs w:val="20"/>
              </w:rPr>
              <w:t>string(255)</w:t>
            </w:r>
          </w:p>
        </w:tc>
        <w:tc>
          <w:tcPr>
            <w:tcW w:w="1440" w:type="dxa"/>
            <w:hideMark/>
          </w:tcPr>
          <w:p w:rsidR="00A41267" w:rsidRPr="00280D13" w:rsidRDefault="00A41267"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238" w:type="dxa"/>
            <w:hideMark/>
          </w:tcPr>
          <w:p w:rsidR="00A41267" w:rsidRPr="00280D13" w:rsidRDefault="00A41267"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The vendor name of this input sub-unit.</w:t>
            </w:r>
          </w:p>
        </w:tc>
      </w:tr>
      <w:tr w:rsidR="00A41267" w:rsidRPr="00280D13" w:rsidTr="00280D13">
        <w:trPr>
          <w:trHeight w:val="600"/>
        </w:trPr>
        <w:tc>
          <w:tcPr>
            <w:tcW w:w="1548" w:type="dxa"/>
            <w:hideMark/>
          </w:tcPr>
          <w:p w:rsidR="00A41267" w:rsidRPr="00280D13" w:rsidRDefault="00A41267"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Model</w:t>
            </w:r>
          </w:p>
        </w:tc>
        <w:tc>
          <w:tcPr>
            <w:tcW w:w="1350" w:type="dxa"/>
            <w:hideMark/>
          </w:tcPr>
          <w:p w:rsidR="00A41267" w:rsidRPr="00280D13" w:rsidRDefault="00A41267" w:rsidP="00280D13">
            <w:pPr>
              <w:spacing w:line="240" w:lineRule="auto"/>
              <w:jc w:val="center"/>
              <w:rPr>
                <w:rFonts w:ascii="Arial" w:eastAsia="Times New Roman" w:hAnsi="Arial" w:cs="Arial"/>
                <w:sz w:val="20"/>
                <w:szCs w:val="20"/>
              </w:rPr>
            </w:pPr>
            <w:r w:rsidRPr="00280D13">
              <w:rPr>
                <w:rFonts w:ascii="Arial" w:eastAsia="Times New Roman" w:hAnsi="Arial" w:cs="Arial"/>
                <w:sz w:val="20"/>
                <w:szCs w:val="20"/>
              </w:rPr>
              <w:t>string(255)</w:t>
            </w:r>
          </w:p>
        </w:tc>
        <w:tc>
          <w:tcPr>
            <w:tcW w:w="1440" w:type="dxa"/>
            <w:hideMark/>
          </w:tcPr>
          <w:p w:rsidR="00A41267" w:rsidRPr="00280D13" w:rsidRDefault="00A41267"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238" w:type="dxa"/>
            <w:hideMark/>
          </w:tcPr>
          <w:p w:rsidR="00A41267" w:rsidRPr="00280D13" w:rsidRDefault="00A41267"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The model name of this input sub-unit.</w:t>
            </w:r>
          </w:p>
        </w:tc>
      </w:tr>
      <w:tr w:rsidR="00A41267" w:rsidRPr="00280D13" w:rsidTr="00280D13">
        <w:trPr>
          <w:trHeight w:val="780"/>
        </w:trPr>
        <w:tc>
          <w:tcPr>
            <w:tcW w:w="1548" w:type="dxa"/>
            <w:hideMark/>
          </w:tcPr>
          <w:p w:rsidR="00A41267" w:rsidRPr="00280D13" w:rsidRDefault="00A41267"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Description</w:t>
            </w:r>
          </w:p>
        </w:tc>
        <w:tc>
          <w:tcPr>
            <w:tcW w:w="1350" w:type="dxa"/>
            <w:hideMark/>
          </w:tcPr>
          <w:p w:rsidR="00A41267" w:rsidRPr="00280D13" w:rsidRDefault="00A41267" w:rsidP="00280D13">
            <w:pPr>
              <w:spacing w:line="240" w:lineRule="auto"/>
              <w:jc w:val="center"/>
              <w:rPr>
                <w:rFonts w:ascii="Arial" w:eastAsia="Times New Roman" w:hAnsi="Arial" w:cs="Arial"/>
                <w:sz w:val="20"/>
                <w:szCs w:val="20"/>
              </w:rPr>
            </w:pPr>
            <w:r w:rsidRPr="00280D13">
              <w:rPr>
                <w:rFonts w:ascii="Arial" w:eastAsia="Times New Roman" w:hAnsi="Arial" w:cs="Arial"/>
                <w:sz w:val="20"/>
                <w:szCs w:val="20"/>
              </w:rPr>
              <w:t>string(255)</w:t>
            </w:r>
          </w:p>
        </w:tc>
        <w:tc>
          <w:tcPr>
            <w:tcW w:w="1440" w:type="dxa"/>
            <w:hideMark/>
          </w:tcPr>
          <w:p w:rsidR="00A41267" w:rsidRPr="00280D13" w:rsidRDefault="00A41267"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238" w:type="dxa"/>
            <w:hideMark/>
          </w:tcPr>
          <w:p w:rsidR="00A41267" w:rsidRPr="00280D13" w:rsidRDefault="00A41267"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 xml:space="preserve">A free-form text description of this input sub-unit in the localization specified </w:t>
            </w:r>
            <w:proofErr w:type="gramStart"/>
            <w:r w:rsidRPr="00280D13">
              <w:rPr>
                <w:rFonts w:ascii="Verdana" w:eastAsia="Times New Roman" w:hAnsi="Verdana" w:cs="Arial"/>
                <w:sz w:val="16"/>
                <w:szCs w:val="16"/>
              </w:rPr>
              <w:t xml:space="preserve">by  </w:t>
            </w:r>
            <w:proofErr w:type="spellStart"/>
            <w:r w:rsidRPr="00280D13">
              <w:rPr>
                <w:rFonts w:ascii="Verdana" w:eastAsia="Times New Roman" w:hAnsi="Verdana" w:cs="Arial"/>
                <w:sz w:val="16"/>
                <w:szCs w:val="16"/>
              </w:rPr>
              <w:t>prtGeneralCurrentLocalization</w:t>
            </w:r>
            <w:proofErr w:type="spellEnd"/>
            <w:proofErr w:type="gramEnd"/>
            <w:r w:rsidRPr="00280D13">
              <w:rPr>
                <w:rFonts w:ascii="Verdana" w:eastAsia="Times New Roman" w:hAnsi="Verdana" w:cs="Arial"/>
                <w:sz w:val="16"/>
                <w:szCs w:val="16"/>
              </w:rPr>
              <w:t>.</w:t>
            </w:r>
          </w:p>
        </w:tc>
      </w:tr>
      <w:tr w:rsidR="00A41267" w:rsidRPr="00280D13" w:rsidTr="00280D13">
        <w:trPr>
          <w:trHeight w:val="255"/>
        </w:trPr>
        <w:tc>
          <w:tcPr>
            <w:tcW w:w="1548" w:type="dxa"/>
            <w:hideMark/>
          </w:tcPr>
          <w:p w:rsidR="00A41267" w:rsidRPr="00280D13" w:rsidRDefault="00A41267"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lastRenderedPageBreak/>
              <w:t>Max Capacity</w:t>
            </w:r>
          </w:p>
        </w:tc>
        <w:tc>
          <w:tcPr>
            <w:tcW w:w="1350" w:type="dxa"/>
            <w:hideMark/>
          </w:tcPr>
          <w:p w:rsidR="00A41267" w:rsidRPr="00280D13" w:rsidRDefault="00A41267" w:rsidP="00280D13">
            <w:pPr>
              <w:spacing w:line="240" w:lineRule="auto"/>
              <w:jc w:val="center"/>
              <w:rPr>
                <w:rFonts w:ascii="Arial" w:eastAsia="Times New Roman" w:hAnsi="Arial" w:cs="Arial"/>
                <w:sz w:val="20"/>
                <w:szCs w:val="20"/>
              </w:rPr>
            </w:pPr>
            <w:proofErr w:type="spellStart"/>
            <w:r w:rsidRPr="00280D13">
              <w:rPr>
                <w:rFonts w:ascii="Arial" w:eastAsia="Times New Roman" w:hAnsi="Arial" w:cs="Arial"/>
                <w:sz w:val="20"/>
                <w:szCs w:val="20"/>
              </w:rPr>
              <w:t>int</w:t>
            </w:r>
            <w:proofErr w:type="spellEnd"/>
          </w:p>
        </w:tc>
        <w:tc>
          <w:tcPr>
            <w:tcW w:w="1440" w:type="dxa"/>
            <w:hideMark/>
          </w:tcPr>
          <w:p w:rsidR="00A41267" w:rsidRPr="00280D13" w:rsidRDefault="00A41267"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238" w:type="dxa"/>
            <w:hideMark/>
          </w:tcPr>
          <w:p w:rsidR="00A41267" w:rsidRPr="00280D13" w:rsidRDefault="00A41267"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The maximum capacity of the input sub-unit in input sub-unit capacity units (</w:t>
            </w:r>
            <w:proofErr w:type="spellStart"/>
            <w:r w:rsidRPr="00280D13">
              <w:rPr>
                <w:rFonts w:ascii="Verdana" w:eastAsia="Times New Roman" w:hAnsi="Verdana" w:cs="Arial"/>
                <w:sz w:val="16"/>
                <w:szCs w:val="16"/>
              </w:rPr>
              <w:t>PrtCapacityUnitTC</w:t>
            </w:r>
            <w:proofErr w:type="spellEnd"/>
            <w:r w:rsidRPr="00280D13">
              <w:rPr>
                <w:rFonts w:ascii="Verdana" w:eastAsia="Times New Roman" w:hAnsi="Verdana" w:cs="Arial"/>
                <w:sz w:val="16"/>
                <w:szCs w:val="16"/>
              </w:rPr>
              <w:t xml:space="preserve">).  There is no convention associated with the media itself so this value reflects claimed capacity.  If this input sub-unit can reliably sense this value, the value is sensed by the printer and may not be changed by management requests; otherwise, the value may be written (by a Remote Control Panel or a Management Application). The </w:t>
            </w:r>
            <w:proofErr w:type="gramStart"/>
            <w:r w:rsidRPr="00280D13">
              <w:rPr>
                <w:rFonts w:ascii="Verdana" w:eastAsia="Times New Roman" w:hAnsi="Verdana" w:cs="Arial"/>
                <w:sz w:val="16"/>
                <w:szCs w:val="16"/>
              </w:rPr>
              <w:t>value(</w:t>
            </w:r>
            <w:proofErr w:type="gramEnd"/>
            <w:r w:rsidRPr="00280D13">
              <w:rPr>
                <w:rFonts w:ascii="Verdana" w:eastAsia="Times New Roman" w:hAnsi="Verdana" w:cs="Arial"/>
                <w:sz w:val="16"/>
                <w:szCs w:val="16"/>
              </w:rPr>
              <w:t>-1) means other and specifically indicates that the sub-unit</w:t>
            </w:r>
            <w:r w:rsidR="00700984" w:rsidRPr="00280D13">
              <w:rPr>
                <w:rFonts w:ascii="Verdana" w:eastAsia="Times New Roman" w:hAnsi="Verdana" w:cs="Arial"/>
                <w:sz w:val="16"/>
                <w:szCs w:val="16"/>
              </w:rPr>
              <w:t xml:space="preserve"> </w:t>
            </w:r>
            <w:r w:rsidRPr="00280D13">
              <w:rPr>
                <w:rFonts w:ascii="Verdana" w:eastAsia="Times New Roman" w:hAnsi="Verdana" w:cs="Arial"/>
                <w:sz w:val="16"/>
                <w:szCs w:val="16"/>
              </w:rPr>
              <w:t>places no restrictions on this parameter.  The value (-2) means unknown.</w:t>
            </w:r>
          </w:p>
        </w:tc>
      </w:tr>
    </w:tbl>
    <w:p w:rsidR="0005404F" w:rsidRDefault="0005404F" w:rsidP="0005404F">
      <w:pPr>
        <w:rPr>
          <w:b/>
        </w:rPr>
      </w:pPr>
      <w:r w:rsidRPr="000824E4">
        <w:rPr>
          <w:b/>
        </w:rPr>
        <w:t>MIB Information by Field Name: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857"/>
        <w:gridCol w:w="43"/>
        <w:gridCol w:w="4680"/>
        <w:gridCol w:w="2430"/>
        <w:gridCol w:w="18"/>
      </w:tblGrid>
      <w:tr w:rsidR="0005404F" w:rsidRPr="00280D13" w:rsidTr="00280D13">
        <w:trPr>
          <w:trHeight w:val="309"/>
        </w:trPr>
        <w:tc>
          <w:tcPr>
            <w:tcW w:w="1548" w:type="dxa"/>
            <w:vMerge w:val="restart"/>
            <w:noWrap/>
            <w:hideMark/>
          </w:tcPr>
          <w:p w:rsidR="0005404F" w:rsidRPr="00280D13" w:rsidRDefault="0005404F" w:rsidP="00C741F1">
            <w:pPr>
              <w:rPr>
                <w:b/>
                <w:bCs/>
              </w:rPr>
            </w:pPr>
            <w:r w:rsidRPr="00280D13">
              <w:rPr>
                <w:b/>
                <w:bCs/>
              </w:rPr>
              <w:t>Field Name</w:t>
            </w:r>
          </w:p>
        </w:tc>
        <w:tc>
          <w:tcPr>
            <w:tcW w:w="8028" w:type="dxa"/>
            <w:gridSpan w:val="5"/>
            <w:vAlign w:val="bottom"/>
          </w:tcPr>
          <w:p w:rsidR="0005404F" w:rsidRPr="00280D13" w:rsidRDefault="0005404F" w:rsidP="00280D13">
            <w:pPr>
              <w:jc w:val="center"/>
              <w:rPr>
                <w:rFonts w:ascii="Arial" w:hAnsi="Arial" w:cs="Arial"/>
                <w:b/>
                <w:bCs/>
                <w:sz w:val="20"/>
                <w:szCs w:val="20"/>
              </w:rPr>
            </w:pPr>
            <w:r w:rsidRPr="00280D13">
              <w:rPr>
                <w:rFonts w:ascii="Arial" w:hAnsi="Arial" w:cs="Arial"/>
                <w:b/>
                <w:bCs/>
                <w:sz w:val="20"/>
                <w:szCs w:val="20"/>
              </w:rPr>
              <w:t>MIB </w:t>
            </w:r>
          </w:p>
        </w:tc>
      </w:tr>
      <w:tr w:rsidR="0005404F" w:rsidRPr="00280D13" w:rsidTr="00280D13">
        <w:trPr>
          <w:trHeight w:val="435"/>
        </w:trPr>
        <w:tc>
          <w:tcPr>
            <w:tcW w:w="1548" w:type="dxa"/>
            <w:vMerge/>
            <w:hideMark/>
          </w:tcPr>
          <w:p w:rsidR="0005404F" w:rsidRPr="00280D13" w:rsidRDefault="0005404F" w:rsidP="00C741F1">
            <w:pPr>
              <w:rPr>
                <w:b/>
                <w:bCs/>
              </w:rPr>
            </w:pPr>
          </w:p>
        </w:tc>
        <w:tc>
          <w:tcPr>
            <w:tcW w:w="857" w:type="dxa"/>
            <w:vAlign w:val="bottom"/>
          </w:tcPr>
          <w:p w:rsidR="0005404F" w:rsidRPr="00280D13" w:rsidRDefault="0005404F" w:rsidP="00C741F1">
            <w:pPr>
              <w:rPr>
                <w:rFonts w:ascii="Arial" w:hAnsi="Arial" w:cs="Arial"/>
                <w:b/>
                <w:bCs/>
                <w:sz w:val="20"/>
                <w:szCs w:val="20"/>
              </w:rPr>
            </w:pPr>
            <w:r w:rsidRPr="00280D13">
              <w:rPr>
                <w:rFonts w:ascii="Arial" w:hAnsi="Arial" w:cs="Arial"/>
                <w:b/>
                <w:bCs/>
                <w:sz w:val="20"/>
                <w:szCs w:val="20"/>
              </w:rPr>
              <w:t>File</w:t>
            </w:r>
          </w:p>
        </w:tc>
        <w:tc>
          <w:tcPr>
            <w:tcW w:w="4723" w:type="dxa"/>
            <w:gridSpan w:val="2"/>
            <w:vAlign w:val="bottom"/>
          </w:tcPr>
          <w:p w:rsidR="0005404F" w:rsidRPr="00280D13" w:rsidRDefault="0005404F" w:rsidP="00C741F1">
            <w:pPr>
              <w:rPr>
                <w:rFonts w:ascii="Arial" w:hAnsi="Arial" w:cs="Arial"/>
                <w:b/>
                <w:bCs/>
                <w:sz w:val="20"/>
                <w:szCs w:val="20"/>
              </w:rPr>
            </w:pPr>
            <w:r w:rsidRPr="00280D13">
              <w:rPr>
                <w:rFonts w:ascii="Arial" w:hAnsi="Arial" w:cs="Arial"/>
                <w:b/>
                <w:bCs/>
                <w:sz w:val="20"/>
                <w:szCs w:val="20"/>
              </w:rPr>
              <w:t>OID String</w:t>
            </w:r>
          </w:p>
        </w:tc>
        <w:tc>
          <w:tcPr>
            <w:tcW w:w="2448" w:type="dxa"/>
            <w:gridSpan w:val="2"/>
            <w:vAlign w:val="bottom"/>
          </w:tcPr>
          <w:p w:rsidR="0005404F" w:rsidRPr="00280D13" w:rsidRDefault="0005404F" w:rsidP="00C741F1">
            <w:pPr>
              <w:rPr>
                <w:rFonts w:ascii="Arial" w:hAnsi="Arial" w:cs="Arial"/>
                <w:b/>
                <w:bCs/>
                <w:sz w:val="20"/>
                <w:szCs w:val="20"/>
              </w:rPr>
            </w:pPr>
            <w:r w:rsidRPr="00280D13">
              <w:rPr>
                <w:rFonts w:ascii="Arial" w:hAnsi="Arial" w:cs="Arial"/>
                <w:b/>
                <w:bCs/>
                <w:sz w:val="20"/>
                <w:szCs w:val="20"/>
              </w:rPr>
              <w:t>Object ID</w:t>
            </w:r>
          </w:p>
        </w:tc>
      </w:tr>
      <w:tr w:rsidR="008955CF" w:rsidRPr="00280D13" w:rsidTr="00280D13">
        <w:trPr>
          <w:gridAfter w:val="1"/>
          <w:wAfter w:w="18" w:type="dxa"/>
          <w:trHeight w:val="557"/>
        </w:trPr>
        <w:tc>
          <w:tcPr>
            <w:tcW w:w="1548" w:type="dxa"/>
            <w:hideMark/>
          </w:tcPr>
          <w:p w:rsidR="008955CF" w:rsidRPr="00280D13" w:rsidRDefault="008955CF"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Name</w:t>
            </w:r>
          </w:p>
        </w:tc>
        <w:tc>
          <w:tcPr>
            <w:tcW w:w="900" w:type="dxa"/>
            <w:gridSpan w:val="2"/>
          </w:tcPr>
          <w:p w:rsidR="008955CF" w:rsidRPr="00280D13" w:rsidRDefault="008955CF">
            <w:pPr>
              <w:rPr>
                <w:rFonts w:ascii="Verdana" w:hAnsi="Verdana" w:cs="Arial"/>
                <w:sz w:val="16"/>
                <w:szCs w:val="16"/>
              </w:rPr>
            </w:pPr>
            <w:r w:rsidRPr="00280D13">
              <w:rPr>
                <w:rFonts w:ascii="Verdana" w:hAnsi="Verdana" w:cs="Arial"/>
                <w:sz w:val="16"/>
                <w:szCs w:val="16"/>
              </w:rPr>
              <w:t>Printer-MIB</w:t>
            </w:r>
          </w:p>
        </w:tc>
        <w:tc>
          <w:tcPr>
            <w:tcW w:w="4680" w:type="dxa"/>
          </w:tcPr>
          <w:p w:rsidR="008955CF" w:rsidRPr="00280D13" w:rsidRDefault="008955CF">
            <w:pPr>
              <w:rPr>
                <w:rFonts w:ascii="Arial" w:hAnsi="Arial" w:cs="Arial"/>
                <w:sz w:val="20"/>
                <w:szCs w:val="20"/>
              </w:rPr>
            </w:pPr>
            <w:r w:rsidRPr="00280D13">
              <w:rPr>
                <w:rFonts w:ascii="Arial" w:hAnsi="Arial" w:cs="Arial"/>
                <w:sz w:val="20"/>
                <w:szCs w:val="20"/>
              </w:rPr>
              <w:t>iso.org.dod.internet.mgmt.mib-2.printmib.prtInput.prtInputTable.prtInputEntry.prtInputName</w:t>
            </w:r>
          </w:p>
        </w:tc>
        <w:tc>
          <w:tcPr>
            <w:tcW w:w="2430" w:type="dxa"/>
          </w:tcPr>
          <w:p w:rsidR="008955CF" w:rsidRPr="00280D13" w:rsidRDefault="008955CF">
            <w:pPr>
              <w:rPr>
                <w:rFonts w:ascii="Arial" w:hAnsi="Arial" w:cs="Arial"/>
                <w:sz w:val="20"/>
                <w:szCs w:val="20"/>
              </w:rPr>
            </w:pPr>
            <w:r w:rsidRPr="00280D13">
              <w:rPr>
                <w:rFonts w:ascii="Arial" w:hAnsi="Arial" w:cs="Arial"/>
                <w:sz w:val="20"/>
                <w:szCs w:val="20"/>
              </w:rPr>
              <w:t>1.3.6.1.2.1.43.8.2.1.13</w:t>
            </w:r>
          </w:p>
        </w:tc>
      </w:tr>
      <w:tr w:rsidR="008955CF" w:rsidRPr="00280D13" w:rsidTr="00280D13">
        <w:trPr>
          <w:gridAfter w:val="1"/>
          <w:wAfter w:w="18" w:type="dxa"/>
          <w:trHeight w:val="530"/>
        </w:trPr>
        <w:tc>
          <w:tcPr>
            <w:tcW w:w="1548" w:type="dxa"/>
            <w:hideMark/>
          </w:tcPr>
          <w:p w:rsidR="008955CF" w:rsidRPr="00280D13" w:rsidRDefault="008955CF"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Vendor Name</w:t>
            </w:r>
          </w:p>
        </w:tc>
        <w:tc>
          <w:tcPr>
            <w:tcW w:w="900" w:type="dxa"/>
            <w:gridSpan w:val="2"/>
          </w:tcPr>
          <w:p w:rsidR="008955CF" w:rsidRPr="00280D13" w:rsidRDefault="008955CF" w:rsidP="00C741F1">
            <w:pPr>
              <w:rPr>
                <w:rFonts w:ascii="Verdana" w:hAnsi="Verdana" w:cs="Arial"/>
                <w:sz w:val="16"/>
                <w:szCs w:val="16"/>
              </w:rPr>
            </w:pPr>
            <w:r w:rsidRPr="00280D13">
              <w:rPr>
                <w:rFonts w:ascii="Verdana" w:hAnsi="Verdana" w:cs="Arial"/>
                <w:sz w:val="16"/>
                <w:szCs w:val="16"/>
              </w:rPr>
              <w:t>Printer-MIB</w:t>
            </w:r>
          </w:p>
        </w:tc>
        <w:tc>
          <w:tcPr>
            <w:tcW w:w="4680" w:type="dxa"/>
          </w:tcPr>
          <w:p w:rsidR="008955CF" w:rsidRPr="00280D13" w:rsidRDefault="008955CF" w:rsidP="00C741F1">
            <w:pPr>
              <w:rPr>
                <w:rFonts w:ascii="Arial" w:hAnsi="Arial" w:cs="Arial"/>
                <w:sz w:val="20"/>
                <w:szCs w:val="20"/>
              </w:rPr>
            </w:pPr>
            <w:r w:rsidRPr="00280D13">
              <w:rPr>
                <w:rFonts w:ascii="Arial" w:hAnsi="Arial" w:cs="Arial"/>
                <w:sz w:val="20"/>
                <w:szCs w:val="20"/>
              </w:rPr>
              <w:t>iso.org.dod.internet.mgmt.mib-2.printmib.prtInput.prtInputTable.prtInputEntry.prtInputVendorName</w:t>
            </w:r>
          </w:p>
        </w:tc>
        <w:tc>
          <w:tcPr>
            <w:tcW w:w="2430" w:type="dxa"/>
          </w:tcPr>
          <w:p w:rsidR="008955CF" w:rsidRPr="00280D13" w:rsidRDefault="008955CF" w:rsidP="00C741F1">
            <w:pPr>
              <w:rPr>
                <w:rFonts w:ascii="Arial" w:hAnsi="Arial" w:cs="Arial"/>
                <w:sz w:val="20"/>
                <w:szCs w:val="20"/>
              </w:rPr>
            </w:pPr>
            <w:r w:rsidRPr="00280D13">
              <w:rPr>
                <w:rFonts w:ascii="Arial" w:hAnsi="Arial" w:cs="Arial"/>
                <w:sz w:val="20"/>
                <w:szCs w:val="20"/>
              </w:rPr>
              <w:t>1.3.6.1.2.1.43.8.2.1.14</w:t>
            </w:r>
          </w:p>
        </w:tc>
      </w:tr>
      <w:tr w:rsidR="008955CF" w:rsidRPr="00280D13" w:rsidTr="00280D13">
        <w:trPr>
          <w:gridAfter w:val="1"/>
          <w:wAfter w:w="18" w:type="dxa"/>
          <w:trHeight w:val="600"/>
        </w:trPr>
        <w:tc>
          <w:tcPr>
            <w:tcW w:w="1548" w:type="dxa"/>
            <w:hideMark/>
          </w:tcPr>
          <w:p w:rsidR="008955CF" w:rsidRPr="00280D13" w:rsidRDefault="008955CF"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Model</w:t>
            </w:r>
          </w:p>
        </w:tc>
        <w:tc>
          <w:tcPr>
            <w:tcW w:w="900" w:type="dxa"/>
            <w:gridSpan w:val="2"/>
          </w:tcPr>
          <w:p w:rsidR="008955CF" w:rsidRPr="00280D13" w:rsidRDefault="008955CF" w:rsidP="00C741F1">
            <w:pPr>
              <w:rPr>
                <w:rFonts w:ascii="Verdana" w:hAnsi="Verdana" w:cs="Arial"/>
                <w:sz w:val="16"/>
                <w:szCs w:val="16"/>
              </w:rPr>
            </w:pPr>
            <w:r w:rsidRPr="00280D13">
              <w:rPr>
                <w:rFonts w:ascii="Verdana" w:hAnsi="Verdana" w:cs="Arial"/>
                <w:sz w:val="16"/>
                <w:szCs w:val="16"/>
              </w:rPr>
              <w:t>Printer-MIB</w:t>
            </w:r>
          </w:p>
        </w:tc>
        <w:tc>
          <w:tcPr>
            <w:tcW w:w="4680" w:type="dxa"/>
          </w:tcPr>
          <w:p w:rsidR="008955CF" w:rsidRPr="00280D13" w:rsidRDefault="008955CF" w:rsidP="00C741F1">
            <w:pPr>
              <w:rPr>
                <w:rFonts w:ascii="Arial" w:hAnsi="Arial" w:cs="Arial"/>
                <w:sz w:val="20"/>
                <w:szCs w:val="20"/>
              </w:rPr>
            </w:pPr>
            <w:r w:rsidRPr="00280D13">
              <w:rPr>
                <w:rFonts w:ascii="Arial" w:hAnsi="Arial" w:cs="Arial"/>
                <w:sz w:val="20"/>
                <w:szCs w:val="20"/>
              </w:rPr>
              <w:t>iso.org.dod.internet.mgmt.mib-2.printmib.prtInput.prtInputTable.prtInputEntry.prtInputModel</w:t>
            </w:r>
          </w:p>
        </w:tc>
        <w:tc>
          <w:tcPr>
            <w:tcW w:w="2430" w:type="dxa"/>
          </w:tcPr>
          <w:p w:rsidR="008955CF" w:rsidRPr="00280D13" w:rsidRDefault="008955CF" w:rsidP="00C741F1">
            <w:pPr>
              <w:rPr>
                <w:rFonts w:ascii="Arial" w:hAnsi="Arial" w:cs="Arial"/>
                <w:sz w:val="20"/>
                <w:szCs w:val="20"/>
              </w:rPr>
            </w:pPr>
            <w:r w:rsidRPr="00280D13">
              <w:rPr>
                <w:rFonts w:ascii="Arial" w:hAnsi="Arial" w:cs="Arial"/>
                <w:sz w:val="20"/>
                <w:szCs w:val="20"/>
              </w:rPr>
              <w:t>1.3.6.1.2.1.43.8.2.1.15</w:t>
            </w:r>
          </w:p>
        </w:tc>
      </w:tr>
      <w:tr w:rsidR="008955CF" w:rsidRPr="00280D13" w:rsidTr="00280D13">
        <w:trPr>
          <w:gridAfter w:val="1"/>
          <w:wAfter w:w="18" w:type="dxa"/>
          <w:trHeight w:val="780"/>
        </w:trPr>
        <w:tc>
          <w:tcPr>
            <w:tcW w:w="1548" w:type="dxa"/>
            <w:hideMark/>
          </w:tcPr>
          <w:p w:rsidR="008955CF" w:rsidRPr="00280D13" w:rsidRDefault="008955CF"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Description</w:t>
            </w:r>
          </w:p>
        </w:tc>
        <w:tc>
          <w:tcPr>
            <w:tcW w:w="900" w:type="dxa"/>
            <w:gridSpan w:val="2"/>
          </w:tcPr>
          <w:p w:rsidR="008955CF" w:rsidRPr="00280D13" w:rsidRDefault="008955CF" w:rsidP="00C741F1">
            <w:pPr>
              <w:rPr>
                <w:rFonts w:ascii="Verdana" w:hAnsi="Verdana" w:cs="Arial"/>
                <w:sz w:val="16"/>
                <w:szCs w:val="16"/>
              </w:rPr>
            </w:pPr>
            <w:r w:rsidRPr="00280D13">
              <w:rPr>
                <w:rFonts w:ascii="Verdana" w:hAnsi="Verdana" w:cs="Arial"/>
                <w:sz w:val="16"/>
                <w:szCs w:val="16"/>
              </w:rPr>
              <w:t>Printer-MIB</w:t>
            </w:r>
          </w:p>
        </w:tc>
        <w:tc>
          <w:tcPr>
            <w:tcW w:w="4680" w:type="dxa"/>
          </w:tcPr>
          <w:p w:rsidR="008955CF" w:rsidRPr="00280D13" w:rsidRDefault="008955CF" w:rsidP="00C741F1">
            <w:pPr>
              <w:rPr>
                <w:rFonts w:ascii="Arial" w:hAnsi="Arial" w:cs="Arial"/>
                <w:sz w:val="20"/>
                <w:szCs w:val="20"/>
              </w:rPr>
            </w:pPr>
            <w:r w:rsidRPr="00280D13">
              <w:rPr>
                <w:rFonts w:ascii="Arial" w:hAnsi="Arial" w:cs="Arial"/>
                <w:sz w:val="20"/>
                <w:szCs w:val="20"/>
              </w:rPr>
              <w:t>iso.org.dod.internet.mgmt.mib-2.printmib.prtInput.prtInputTable.prtInputEntry.prtInputDescription</w:t>
            </w:r>
          </w:p>
        </w:tc>
        <w:tc>
          <w:tcPr>
            <w:tcW w:w="2430" w:type="dxa"/>
          </w:tcPr>
          <w:p w:rsidR="008955CF" w:rsidRPr="00280D13" w:rsidRDefault="008955CF" w:rsidP="00C741F1">
            <w:pPr>
              <w:rPr>
                <w:rFonts w:ascii="Arial" w:hAnsi="Arial" w:cs="Arial"/>
                <w:sz w:val="20"/>
                <w:szCs w:val="20"/>
              </w:rPr>
            </w:pPr>
            <w:r w:rsidRPr="00280D13">
              <w:rPr>
                <w:rFonts w:ascii="Arial" w:hAnsi="Arial" w:cs="Arial"/>
                <w:sz w:val="20"/>
                <w:szCs w:val="20"/>
              </w:rPr>
              <w:t>1.3.6.1.2.1.43.8.2.1.18</w:t>
            </w:r>
          </w:p>
        </w:tc>
      </w:tr>
      <w:tr w:rsidR="008955CF" w:rsidRPr="00280D13" w:rsidTr="00280D13">
        <w:trPr>
          <w:gridAfter w:val="1"/>
          <w:wAfter w:w="18" w:type="dxa"/>
          <w:trHeight w:val="255"/>
        </w:trPr>
        <w:tc>
          <w:tcPr>
            <w:tcW w:w="1548" w:type="dxa"/>
            <w:hideMark/>
          </w:tcPr>
          <w:p w:rsidR="008955CF" w:rsidRPr="00280D13" w:rsidRDefault="008955CF"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Max Capacity</w:t>
            </w:r>
          </w:p>
        </w:tc>
        <w:tc>
          <w:tcPr>
            <w:tcW w:w="900" w:type="dxa"/>
            <w:gridSpan w:val="2"/>
          </w:tcPr>
          <w:p w:rsidR="008955CF" w:rsidRPr="00280D13" w:rsidRDefault="008955CF" w:rsidP="00C741F1">
            <w:pPr>
              <w:rPr>
                <w:rFonts w:ascii="Verdana" w:hAnsi="Verdana" w:cs="Arial"/>
                <w:sz w:val="16"/>
                <w:szCs w:val="16"/>
              </w:rPr>
            </w:pPr>
            <w:r w:rsidRPr="00280D13">
              <w:rPr>
                <w:rFonts w:ascii="Verdana" w:hAnsi="Verdana" w:cs="Arial"/>
                <w:sz w:val="16"/>
                <w:szCs w:val="16"/>
              </w:rPr>
              <w:t>Printer-MIB</w:t>
            </w:r>
          </w:p>
        </w:tc>
        <w:tc>
          <w:tcPr>
            <w:tcW w:w="4680" w:type="dxa"/>
          </w:tcPr>
          <w:p w:rsidR="008955CF" w:rsidRPr="00280D13" w:rsidRDefault="008955CF" w:rsidP="00C741F1">
            <w:pPr>
              <w:rPr>
                <w:rFonts w:ascii="Arial" w:hAnsi="Arial" w:cs="Arial"/>
                <w:sz w:val="20"/>
                <w:szCs w:val="20"/>
              </w:rPr>
            </w:pPr>
            <w:r w:rsidRPr="00280D13">
              <w:rPr>
                <w:rFonts w:ascii="Arial" w:hAnsi="Arial" w:cs="Arial"/>
                <w:sz w:val="20"/>
                <w:szCs w:val="20"/>
              </w:rPr>
              <w:t>iso.org.dod.internet.mgmt.mib-2.printmib.prtInput.prtInputTable.prtInputEntry.prtInputMaxCapacity</w:t>
            </w:r>
          </w:p>
        </w:tc>
        <w:tc>
          <w:tcPr>
            <w:tcW w:w="2430" w:type="dxa"/>
          </w:tcPr>
          <w:p w:rsidR="008955CF" w:rsidRPr="00280D13" w:rsidRDefault="008955CF" w:rsidP="00C741F1">
            <w:pPr>
              <w:rPr>
                <w:rFonts w:ascii="Arial" w:hAnsi="Arial" w:cs="Arial"/>
                <w:sz w:val="20"/>
                <w:szCs w:val="20"/>
              </w:rPr>
            </w:pPr>
            <w:r w:rsidRPr="00280D13">
              <w:rPr>
                <w:rFonts w:ascii="Arial" w:hAnsi="Arial" w:cs="Arial"/>
                <w:sz w:val="20"/>
                <w:szCs w:val="20"/>
              </w:rPr>
              <w:t>1.3.6.1.2.1.43.8.2.1.9</w:t>
            </w:r>
          </w:p>
        </w:tc>
      </w:tr>
    </w:tbl>
    <w:p w:rsidR="00DB43DC" w:rsidRDefault="00DB43DC" w:rsidP="002C014D">
      <w:pPr>
        <w:rPr>
          <w:b/>
        </w:rPr>
      </w:pPr>
    </w:p>
    <w:p w:rsidR="008955CF" w:rsidRDefault="001006AC" w:rsidP="0039753D">
      <w:pPr>
        <w:pStyle w:val="Heading2"/>
      </w:pPr>
      <w:bookmarkStart w:id="15" w:name="_Toc400704082"/>
      <w:proofErr w:type="spellStart"/>
      <w:r>
        <w:t>Inv_SNMP_Printer_Output_</w:t>
      </w:r>
      <w:r w:rsidR="0039753D" w:rsidRPr="0039753D">
        <w:t>Tray</w:t>
      </w:r>
      <w:bookmarkEnd w:id="15"/>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1"/>
        <w:gridCol w:w="1224"/>
        <w:gridCol w:w="1304"/>
        <w:gridCol w:w="5647"/>
      </w:tblGrid>
      <w:tr w:rsidR="0039753D" w:rsidRPr="00280D13" w:rsidTr="00280D13">
        <w:trPr>
          <w:trHeight w:val="255"/>
        </w:trPr>
        <w:tc>
          <w:tcPr>
            <w:tcW w:w="1401" w:type="dxa"/>
            <w:vMerge w:val="restart"/>
            <w:noWrap/>
            <w:hideMark/>
          </w:tcPr>
          <w:p w:rsidR="0039753D" w:rsidRPr="00280D13" w:rsidRDefault="0039753D" w:rsidP="00C741F1">
            <w:pPr>
              <w:rPr>
                <w:b/>
                <w:bCs/>
              </w:rPr>
            </w:pPr>
            <w:r w:rsidRPr="00280D13">
              <w:rPr>
                <w:b/>
                <w:bCs/>
              </w:rPr>
              <w:t>Field Name</w:t>
            </w:r>
          </w:p>
          <w:p w:rsidR="0039753D" w:rsidRPr="00280D13" w:rsidRDefault="0039753D" w:rsidP="00C741F1">
            <w:pPr>
              <w:rPr>
                <w:b/>
                <w:bCs/>
              </w:rPr>
            </w:pPr>
            <w:r w:rsidRPr="00280D13">
              <w:rPr>
                <w:b/>
                <w:bCs/>
              </w:rPr>
              <w:t> </w:t>
            </w:r>
          </w:p>
        </w:tc>
        <w:tc>
          <w:tcPr>
            <w:tcW w:w="1224" w:type="dxa"/>
            <w:vMerge w:val="restart"/>
            <w:noWrap/>
            <w:hideMark/>
          </w:tcPr>
          <w:p w:rsidR="0039753D" w:rsidRPr="00280D13" w:rsidRDefault="0039753D" w:rsidP="00C741F1">
            <w:pPr>
              <w:rPr>
                <w:b/>
                <w:bCs/>
              </w:rPr>
            </w:pPr>
            <w:r w:rsidRPr="00280D13">
              <w:rPr>
                <w:b/>
                <w:bCs/>
              </w:rPr>
              <w:t>Data Type</w:t>
            </w:r>
          </w:p>
          <w:p w:rsidR="0039753D" w:rsidRPr="00280D13" w:rsidRDefault="0039753D" w:rsidP="00C741F1">
            <w:pPr>
              <w:rPr>
                <w:b/>
                <w:bCs/>
              </w:rPr>
            </w:pPr>
            <w:r w:rsidRPr="00280D13">
              <w:rPr>
                <w:b/>
                <w:bCs/>
              </w:rPr>
              <w:t> </w:t>
            </w:r>
          </w:p>
        </w:tc>
        <w:tc>
          <w:tcPr>
            <w:tcW w:w="6951" w:type="dxa"/>
            <w:gridSpan w:val="2"/>
            <w:noWrap/>
            <w:hideMark/>
          </w:tcPr>
          <w:p w:rsidR="0039753D" w:rsidRPr="00280D13" w:rsidRDefault="0039753D" w:rsidP="00280D13">
            <w:pPr>
              <w:jc w:val="center"/>
              <w:rPr>
                <w:b/>
                <w:bCs/>
              </w:rPr>
            </w:pPr>
            <w:r w:rsidRPr="00280D13">
              <w:rPr>
                <w:b/>
                <w:bCs/>
              </w:rPr>
              <w:t>Qualifiers</w:t>
            </w:r>
          </w:p>
        </w:tc>
      </w:tr>
      <w:tr w:rsidR="0039753D" w:rsidRPr="00280D13" w:rsidTr="00280D13">
        <w:trPr>
          <w:trHeight w:val="255"/>
        </w:trPr>
        <w:tc>
          <w:tcPr>
            <w:tcW w:w="1401" w:type="dxa"/>
            <w:vMerge/>
            <w:noWrap/>
            <w:hideMark/>
          </w:tcPr>
          <w:p w:rsidR="0039753D" w:rsidRPr="00280D13" w:rsidRDefault="0039753D" w:rsidP="00C741F1">
            <w:pPr>
              <w:rPr>
                <w:b/>
                <w:bCs/>
              </w:rPr>
            </w:pPr>
          </w:p>
        </w:tc>
        <w:tc>
          <w:tcPr>
            <w:tcW w:w="1224" w:type="dxa"/>
            <w:vMerge/>
            <w:noWrap/>
            <w:hideMark/>
          </w:tcPr>
          <w:p w:rsidR="0039753D" w:rsidRPr="00280D13" w:rsidRDefault="0039753D" w:rsidP="00C741F1">
            <w:pPr>
              <w:rPr>
                <w:b/>
                <w:bCs/>
              </w:rPr>
            </w:pPr>
          </w:p>
        </w:tc>
        <w:tc>
          <w:tcPr>
            <w:tcW w:w="1304" w:type="dxa"/>
            <w:noWrap/>
            <w:hideMark/>
          </w:tcPr>
          <w:p w:rsidR="0039753D" w:rsidRPr="00280D13" w:rsidRDefault="0039753D" w:rsidP="00C741F1">
            <w:pPr>
              <w:rPr>
                <w:b/>
                <w:bCs/>
              </w:rPr>
            </w:pPr>
            <w:r w:rsidRPr="00280D13">
              <w:rPr>
                <w:b/>
                <w:bCs/>
              </w:rPr>
              <w:t>Name</w:t>
            </w:r>
          </w:p>
        </w:tc>
        <w:tc>
          <w:tcPr>
            <w:tcW w:w="5647" w:type="dxa"/>
            <w:noWrap/>
            <w:hideMark/>
          </w:tcPr>
          <w:p w:rsidR="0039753D" w:rsidRPr="00280D13" w:rsidRDefault="0039753D" w:rsidP="00C741F1">
            <w:pPr>
              <w:rPr>
                <w:b/>
                <w:bCs/>
              </w:rPr>
            </w:pPr>
            <w:r w:rsidRPr="00280D13">
              <w:rPr>
                <w:b/>
                <w:bCs/>
              </w:rPr>
              <w:t>Value</w:t>
            </w:r>
          </w:p>
        </w:tc>
      </w:tr>
      <w:tr w:rsidR="0039753D" w:rsidRPr="00280D13" w:rsidTr="00280D13">
        <w:trPr>
          <w:trHeight w:val="512"/>
        </w:trPr>
        <w:tc>
          <w:tcPr>
            <w:tcW w:w="1401" w:type="dxa"/>
            <w:hideMark/>
          </w:tcPr>
          <w:p w:rsidR="0039753D" w:rsidRPr="00280D13" w:rsidRDefault="0039753D"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Name</w:t>
            </w:r>
          </w:p>
        </w:tc>
        <w:tc>
          <w:tcPr>
            <w:tcW w:w="1224" w:type="dxa"/>
            <w:hideMark/>
          </w:tcPr>
          <w:p w:rsidR="0039753D" w:rsidRPr="00280D13" w:rsidRDefault="0039753D" w:rsidP="00280D13">
            <w:pPr>
              <w:spacing w:line="240" w:lineRule="auto"/>
              <w:jc w:val="center"/>
              <w:rPr>
                <w:rFonts w:ascii="Arial" w:eastAsia="Times New Roman" w:hAnsi="Arial" w:cs="Arial"/>
                <w:sz w:val="20"/>
                <w:szCs w:val="20"/>
              </w:rPr>
            </w:pPr>
            <w:r w:rsidRPr="00280D13">
              <w:rPr>
                <w:rFonts w:ascii="Arial" w:eastAsia="Times New Roman" w:hAnsi="Arial" w:cs="Arial"/>
                <w:sz w:val="20"/>
                <w:szCs w:val="20"/>
              </w:rPr>
              <w:t>string(255)</w:t>
            </w:r>
          </w:p>
        </w:tc>
        <w:tc>
          <w:tcPr>
            <w:tcW w:w="1304" w:type="dxa"/>
            <w:hideMark/>
          </w:tcPr>
          <w:p w:rsidR="0039753D" w:rsidRPr="00280D13" w:rsidRDefault="0039753D"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647" w:type="dxa"/>
            <w:hideMark/>
          </w:tcPr>
          <w:p w:rsidR="0039753D" w:rsidRPr="00280D13" w:rsidRDefault="0039753D"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The name assigned to this output sub-unit.</w:t>
            </w:r>
          </w:p>
        </w:tc>
      </w:tr>
      <w:tr w:rsidR="0039753D" w:rsidRPr="00280D13" w:rsidTr="00280D13">
        <w:trPr>
          <w:trHeight w:val="710"/>
        </w:trPr>
        <w:tc>
          <w:tcPr>
            <w:tcW w:w="1401" w:type="dxa"/>
            <w:hideMark/>
          </w:tcPr>
          <w:p w:rsidR="0039753D" w:rsidRPr="00280D13" w:rsidRDefault="0039753D"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Vendor Name</w:t>
            </w:r>
          </w:p>
        </w:tc>
        <w:tc>
          <w:tcPr>
            <w:tcW w:w="1224" w:type="dxa"/>
            <w:hideMark/>
          </w:tcPr>
          <w:p w:rsidR="0039753D" w:rsidRPr="00280D13" w:rsidRDefault="0039753D" w:rsidP="00280D13">
            <w:pPr>
              <w:spacing w:line="240" w:lineRule="auto"/>
              <w:jc w:val="center"/>
              <w:rPr>
                <w:rFonts w:ascii="Arial" w:eastAsia="Times New Roman" w:hAnsi="Arial" w:cs="Arial"/>
                <w:sz w:val="20"/>
                <w:szCs w:val="20"/>
              </w:rPr>
            </w:pPr>
            <w:r w:rsidRPr="00280D13">
              <w:rPr>
                <w:rFonts w:ascii="Arial" w:eastAsia="Times New Roman" w:hAnsi="Arial" w:cs="Arial"/>
                <w:sz w:val="20"/>
                <w:szCs w:val="20"/>
              </w:rPr>
              <w:t>string(255)</w:t>
            </w:r>
          </w:p>
        </w:tc>
        <w:tc>
          <w:tcPr>
            <w:tcW w:w="1304" w:type="dxa"/>
            <w:hideMark/>
          </w:tcPr>
          <w:p w:rsidR="0039753D" w:rsidRPr="00280D13" w:rsidRDefault="0039753D"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647" w:type="dxa"/>
            <w:hideMark/>
          </w:tcPr>
          <w:p w:rsidR="0039753D" w:rsidRPr="00280D13" w:rsidRDefault="0039753D"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The vendor name of this output sub-unit.</w:t>
            </w:r>
          </w:p>
        </w:tc>
      </w:tr>
      <w:tr w:rsidR="0039753D" w:rsidRPr="00280D13" w:rsidTr="00280D13">
        <w:trPr>
          <w:trHeight w:val="840"/>
        </w:trPr>
        <w:tc>
          <w:tcPr>
            <w:tcW w:w="1401" w:type="dxa"/>
            <w:hideMark/>
          </w:tcPr>
          <w:p w:rsidR="0039753D" w:rsidRPr="00280D13" w:rsidRDefault="0039753D"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Model</w:t>
            </w:r>
          </w:p>
        </w:tc>
        <w:tc>
          <w:tcPr>
            <w:tcW w:w="1224" w:type="dxa"/>
            <w:hideMark/>
          </w:tcPr>
          <w:p w:rsidR="0039753D" w:rsidRPr="00280D13" w:rsidRDefault="0039753D" w:rsidP="00280D13">
            <w:pPr>
              <w:spacing w:line="240" w:lineRule="auto"/>
              <w:jc w:val="center"/>
              <w:rPr>
                <w:rFonts w:ascii="Arial" w:eastAsia="Times New Roman" w:hAnsi="Arial" w:cs="Arial"/>
                <w:sz w:val="20"/>
                <w:szCs w:val="20"/>
              </w:rPr>
            </w:pPr>
            <w:r w:rsidRPr="00280D13">
              <w:rPr>
                <w:rFonts w:ascii="Arial" w:eastAsia="Times New Roman" w:hAnsi="Arial" w:cs="Arial"/>
                <w:sz w:val="20"/>
                <w:szCs w:val="20"/>
              </w:rPr>
              <w:t>string(255)</w:t>
            </w:r>
          </w:p>
        </w:tc>
        <w:tc>
          <w:tcPr>
            <w:tcW w:w="1304" w:type="dxa"/>
            <w:hideMark/>
          </w:tcPr>
          <w:p w:rsidR="0039753D" w:rsidRPr="00280D13" w:rsidRDefault="0039753D"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647" w:type="dxa"/>
            <w:hideMark/>
          </w:tcPr>
          <w:p w:rsidR="0039753D" w:rsidRPr="00280D13" w:rsidRDefault="0039753D"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The model name assigned to this output sub-</w:t>
            </w:r>
            <w:proofErr w:type="spellStart"/>
            <w:r w:rsidRPr="00280D13">
              <w:rPr>
                <w:rFonts w:ascii="Verdana" w:eastAsia="Times New Roman" w:hAnsi="Verdana" w:cs="Arial"/>
                <w:sz w:val="16"/>
                <w:szCs w:val="16"/>
              </w:rPr>
              <w:t>unit.NOTE</w:t>
            </w:r>
            <w:proofErr w:type="spellEnd"/>
            <w:r w:rsidRPr="00280D13">
              <w:rPr>
                <w:rFonts w:ascii="Verdana" w:eastAsia="Times New Roman" w:hAnsi="Verdana" w:cs="Arial"/>
                <w:sz w:val="16"/>
                <w:szCs w:val="16"/>
              </w:rPr>
              <w:t>: The above description has been modified from RFC 1759for clarification.</w:t>
            </w:r>
          </w:p>
        </w:tc>
      </w:tr>
      <w:tr w:rsidR="0039753D" w:rsidRPr="00280D13" w:rsidTr="00280D13">
        <w:trPr>
          <w:trHeight w:val="1520"/>
        </w:trPr>
        <w:tc>
          <w:tcPr>
            <w:tcW w:w="1401" w:type="dxa"/>
            <w:hideMark/>
          </w:tcPr>
          <w:p w:rsidR="0039753D" w:rsidRPr="00280D13" w:rsidRDefault="0039753D"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Description</w:t>
            </w:r>
          </w:p>
        </w:tc>
        <w:tc>
          <w:tcPr>
            <w:tcW w:w="1224" w:type="dxa"/>
            <w:hideMark/>
          </w:tcPr>
          <w:p w:rsidR="0039753D" w:rsidRPr="00280D13" w:rsidRDefault="0039753D" w:rsidP="00280D13">
            <w:pPr>
              <w:spacing w:line="240" w:lineRule="auto"/>
              <w:jc w:val="center"/>
              <w:rPr>
                <w:rFonts w:ascii="Arial" w:eastAsia="Times New Roman" w:hAnsi="Arial" w:cs="Arial"/>
                <w:sz w:val="20"/>
                <w:szCs w:val="20"/>
              </w:rPr>
            </w:pPr>
            <w:r w:rsidRPr="00280D13">
              <w:rPr>
                <w:rFonts w:ascii="Arial" w:eastAsia="Times New Roman" w:hAnsi="Arial" w:cs="Arial"/>
                <w:sz w:val="20"/>
                <w:szCs w:val="20"/>
              </w:rPr>
              <w:t>string(255)</w:t>
            </w:r>
          </w:p>
        </w:tc>
        <w:tc>
          <w:tcPr>
            <w:tcW w:w="1304" w:type="dxa"/>
            <w:hideMark/>
          </w:tcPr>
          <w:p w:rsidR="0039753D" w:rsidRPr="00280D13" w:rsidRDefault="0039753D"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647" w:type="dxa"/>
            <w:hideMark/>
          </w:tcPr>
          <w:p w:rsidR="0039753D" w:rsidRPr="00280D13" w:rsidRDefault="0039753D"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 xml:space="preserve">A description of the media contained in this input sub-unit; This description is to be used by a client to format and Localize a string for display to a human operator.  This description is not processed by the printer.  It is used to provide information not expressible in terms of the other media attributes (e.g., </w:t>
            </w:r>
            <w:proofErr w:type="spellStart"/>
            <w:r w:rsidRPr="00280D13">
              <w:rPr>
                <w:rFonts w:ascii="Verdana" w:eastAsia="Times New Roman" w:hAnsi="Verdana" w:cs="Arial"/>
                <w:sz w:val="16"/>
                <w:szCs w:val="16"/>
              </w:rPr>
              <w:t>prtInputMediaDimFeedDirChosen</w:t>
            </w:r>
            <w:proofErr w:type="spellEnd"/>
            <w:r w:rsidRPr="00280D13">
              <w:rPr>
                <w:rFonts w:ascii="Verdana" w:eastAsia="Times New Roman" w:hAnsi="Verdana" w:cs="Arial"/>
                <w:sz w:val="16"/>
                <w:szCs w:val="16"/>
              </w:rPr>
              <w:t xml:space="preserve">, </w:t>
            </w:r>
            <w:proofErr w:type="spellStart"/>
            <w:r w:rsidRPr="00280D13">
              <w:rPr>
                <w:rFonts w:ascii="Verdana" w:eastAsia="Times New Roman" w:hAnsi="Verdana" w:cs="Arial"/>
                <w:sz w:val="16"/>
                <w:szCs w:val="16"/>
              </w:rPr>
              <w:t>prtInputMediaDimXFeedDirChosen</w:t>
            </w:r>
            <w:proofErr w:type="spellEnd"/>
            <w:r w:rsidRPr="00280D13">
              <w:rPr>
                <w:rFonts w:ascii="Verdana" w:eastAsia="Times New Roman" w:hAnsi="Verdana" w:cs="Arial"/>
                <w:sz w:val="16"/>
                <w:szCs w:val="16"/>
              </w:rPr>
              <w:t xml:space="preserve">, </w:t>
            </w:r>
            <w:proofErr w:type="spellStart"/>
            <w:r w:rsidRPr="00280D13">
              <w:rPr>
                <w:rFonts w:ascii="Verdana" w:eastAsia="Times New Roman" w:hAnsi="Verdana" w:cs="Arial"/>
                <w:sz w:val="16"/>
                <w:szCs w:val="16"/>
              </w:rPr>
              <w:t>prtInputMediaWeight</w:t>
            </w:r>
            <w:proofErr w:type="spellEnd"/>
            <w:r w:rsidRPr="00280D13">
              <w:rPr>
                <w:rFonts w:ascii="Verdana" w:eastAsia="Times New Roman" w:hAnsi="Verdana" w:cs="Arial"/>
                <w:sz w:val="16"/>
                <w:szCs w:val="16"/>
              </w:rPr>
              <w:t xml:space="preserve">, </w:t>
            </w:r>
            <w:proofErr w:type="spellStart"/>
            <w:r w:rsidRPr="00280D13">
              <w:rPr>
                <w:rFonts w:ascii="Verdana" w:eastAsia="Times New Roman" w:hAnsi="Verdana" w:cs="Arial"/>
                <w:sz w:val="16"/>
                <w:szCs w:val="16"/>
              </w:rPr>
              <w:t>prtInputMediaType</w:t>
            </w:r>
            <w:proofErr w:type="spellEnd"/>
            <w:r w:rsidRPr="00280D13">
              <w:rPr>
                <w:rFonts w:ascii="Verdana" w:eastAsia="Times New Roman" w:hAnsi="Verdana" w:cs="Arial"/>
                <w:sz w:val="16"/>
                <w:szCs w:val="16"/>
              </w:rPr>
              <w:t>).</w:t>
            </w:r>
          </w:p>
        </w:tc>
      </w:tr>
      <w:tr w:rsidR="0039753D" w:rsidRPr="00280D13" w:rsidTr="00280D13">
        <w:trPr>
          <w:trHeight w:val="1970"/>
        </w:trPr>
        <w:tc>
          <w:tcPr>
            <w:tcW w:w="1401" w:type="dxa"/>
            <w:hideMark/>
          </w:tcPr>
          <w:p w:rsidR="0039753D" w:rsidRPr="00280D13" w:rsidRDefault="0039753D"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lastRenderedPageBreak/>
              <w:t>Max Capacity</w:t>
            </w:r>
          </w:p>
        </w:tc>
        <w:tc>
          <w:tcPr>
            <w:tcW w:w="1224" w:type="dxa"/>
            <w:hideMark/>
          </w:tcPr>
          <w:p w:rsidR="0039753D" w:rsidRPr="00280D13" w:rsidRDefault="0039753D" w:rsidP="00280D13">
            <w:pPr>
              <w:spacing w:line="240" w:lineRule="auto"/>
              <w:jc w:val="center"/>
              <w:rPr>
                <w:rFonts w:ascii="Arial" w:eastAsia="Times New Roman" w:hAnsi="Arial" w:cs="Arial"/>
                <w:sz w:val="20"/>
                <w:szCs w:val="20"/>
              </w:rPr>
            </w:pPr>
            <w:proofErr w:type="spellStart"/>
            <w:r w:rsidRPr="00280D13">
              <w:rPr>
                <w:rFonts w:ascii="Arial" w:eastAsia="Times New Roman" w:hAnsi="Arial" w:cs="Arial"/>
                <w:sz w:val="20"/>
                <w:szCs w:val="20"/>
              </w:rPr>
              <w:t>int</w:t>
            </w:r>
            <w:proofErr w:type="spellEnd"/>
          </w:p>
        </w:tc>
        <w:tc>
          <w:tcPr>
            <w:tcW w:w="1304" w:type="dxa"/>
            <w:hideMark/>
          </w:tcPr>
          <w:p w:rsidR="0039753D" w:rsidRPr="00280D13" w:rsidRDefault="0039753D"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647" w:type="dxa"/>
            <w:hideMark/>
          </w:tcPr>
          <w:p w:rsidR="0039753D" w:rsidRPr="00280D13" w:rsidRDefault="0039753D"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The maximum capacity of this output sub-unit in output sub-unit capacity units (</w:t>
            </w:r>
            <w:proofErr w:type="spellStart"/>
            <w:r w:rsidRPr="00280D13">
              <w:rPr>
                <w:rFonts w:ascii="Verdana" w:eastAsia="Times New Roman" w:hAnsi="Verdana" w:cs="Arial"/>
                <w:sz w:val="16"/>
                <w:szCs w:val="16"/>
              </w:rPr>
              <w:t>PrtCapacityUnitTC</w:t>
            </w:r>
            <w:proofErr w:type="spellEnd"/>
            <w:r w:rsidRPr="00280D13">
              <w:rPr>
                <w:rFonts w:ascii="Verdana" w:eastAsia="Times New Roman" w:hAnsi="Verdana" w:cs="Arial"/>
                <w:sz w:val="16"/>
                <w:szCs w:val="16"/>
              </w:rPr>
              <w:t>).  There is no convention associated with the media itself so this value essentially reflects claimed capacity.  If this output sub-unit can reliably sense this value, the value is sensed by the printer and may not be changed by management requests; otherwise, the value maybe written (by a Remote Control Panel or a Management Application).  The value (-1) means other and specifically indicates that the sub-unit places no restrictions on this parameter.  The value (-2) means unknown.</w:t>
            </w:r>
          </w:p>
        </w:tc>
      </w:tr>
    </w:tbl>
    <w:p w:rsidR="0039753D" w:rsidRDefault="0039753D" w:rsidP="0039753D">
      <w:pPr>
        <w:rPr>
          <w:b/>
        </w:rPr>
      </w:pPr>
      <w:r w:rsidRPr="000824E4">
        <w:rPr>
          <w:b/>
        </w:rPr>
        <w:t>MIB Information by Field Name: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857"/>
        <w:gridCol w:w="43"/>
        <w:gridCol w:w="4680"/>
        <w:gridCol w:w="2430"/>
        <w:gridCol w:w="18"/>
      </w:tblGrid>
      <w:tr w:rsidR="0039753D" w:rsidRPr="00280D13" w:rsidTr="00280D13">
        <w:trPr>
          <w:trHeight w:val="309"/>
        </w:trPr>
        <w:tc>
          <w:tcPr>
            <w:tcW w:w="1548" w:type="dxa"/>
            <w:vMerge w:val="restart"/>
            <w:noWrap/>
            <w:hideMark/>
          </w:tcPr>
          <w:p w:rsidR="0039753D" w:rsidRPr="00280D13" w:rsidRDefault="0039753D" w:rsidP="00C741F1">
            <w:pPr>
              <w:rPr>
                <w:b/>
                <w:bCs/>
              </w:rPr>
            </w:pPr>
            <w:r w:rsidRPr="00280D13">
              <w:rPr>
                <w:b/>
                <w:bCs/>
              </w:rPr>
              <w:t>Field Name</w:t>
            </w:r>
          </w:p>
        </w:tc>
        <w:tc>
          <w:tcPr>
            <w:tcW w:w="8028" w:type="dxa"/>
            <w:gridSpan w:val="5"/>
            <w:vAlign w:val="bottom"/>
          </w:tcPr>
          <w:p w:rsidR="0039753D" w:rsidRPr="00280D13" w:rsidRDefault="0039753D" w:rsidP="00280D13">
            <w:pPr>
              <w:jc w:val="center"/>
              <w:rPr>
                <w:rFonts w:ascii="Arial" w:hAnsi="Arial" w:cs="Arial"/>
                <w:b/>
                <w:bCs/>
                <w:sz w:val="20"/>
                <w:szCs w:val="20"/>
              </w:rPr>
            </w:pPr>
            <w:r w:rsidRPr="00280D13">
              <w:rPr>
                <w:rFonts w:ascii="Arial" w:hAnsi="Arial" w:cs="Arial"/>
                <w:b/>
                <w:bCs/>
                <w:sz w:val="20"/>
                <w:szCs w:val="20"/>
              </w:rPr>
              <w:t>MIB </w:t>
            </w:r>
          </w:p>
        </w:tc>
      </w:tr>
      <w:tr w:rsidR="0039753D" w:rsidRPr="00280D13" w:rsidTr="00280D13">
        <w:trPr>
          <w:trHeight w:val="435"/>
        </w:trPr>
        <w:tc>
          <w:tcPr>
            <w:tcW w:w="1548" w:type="dxa"/>
            <w:vMerge/>
            <w:hideMark/>
          </w:tcPr>
          <w:p w:rsidR="0039753D" w:rsidRPr="00280D13" w:rsidRDefault="0039753D" w:rsidP="00C741F1">
            <w:pPr>
              <w:rPr>
                <w:b/>
                <w:bCs/>
              </w:rPr>
            </w:pPr>
          </w:p>
        </w:tc>
        <w:tc>
          <w:tcPr>
            <w:tcW w:w="857" w:type="dxa"/>
            <w:vAlign w:val="bottom"/>
          </w:tcPr>
          <w:p w:rsidR="0039753D" w:rsidRPr="00280D13" w:rsidRDefault="0039753D" w:rsidP="00C741F1">
            <w:pPr>
              <w:rPr>
                <w:rFonts w:ascii="Arial" w:hAnsi="Arial" w:cs="Arial"/>
                <w:b/>
                <w:bCs/>
                <w:sz w:val="20"/>
                <w:szCs w:val="20"/>
              </w:rPr>
            </w:pPr>
            <w:r w:rsidRPr="00280D13">
              <w:rPr>
                <w:rFonts w:ascii="Arial" w:hAnsi="Arial" w:cs="Arial"/>
                <w:b/>
                <w:bCs/>
                <w:sz w:val="20"/>
                <w:szCs w:val="20"/>
              </w:rPr>
              <w:t>File</w:t>
            </w:r>
          </w:p>
        </w:tc>
        <w:tc>
          <w:tcPr>
            <w:tcW w:w="4723" w:type="dxa"/>
            <w:gridSpan w:val="2"/>
            <w:vAlign w:val="bottom"/>
          </w:tcPr>
          <w:p w:rsidR="0039753D" w:rsidRPr="00280D13" w:rsidRDefault="0039753D" w:rsidP="00C741F1">
            <w:pPr>
              <w:rPr>
                <w:rFonts w:ascii="Arial" w:hAnsi="Arial" w:cs="Arial"/>
                <w:b/>
                <w:bCs/>
                <w:sz w:val="20"/>
                <w:szCs w:val="20"/>
              </w:rPr>
            </w:pPr>
            <w:r w:rsidRPr="00280D13">
              <w:rPr>
                <w:rFonts w:ascii="Arial" w:hAnsi="Arial" w:cs="Arial"/>
                <w:b/>
                <w:bCs/>
                <w:sz w:val="20"/>
                <w:szCs w:val="20"/>
              </w:rPr>
              <w:t>OID String</w:t>
            </w:r>
          </w:p>
        </w:tc>
        <w:tc>
          <w:tcPr>
            <w:tcW w:w="2448" w:type="dxa"/>
            <w:gridSpan w:val="2"/>
            <w:vAlign w:val="bottom"/>
          </w:tcPr>
          <w:p w:rsidR="0039753D" w:rsidRPr="00280D13" w:rsidRDefault="0039753D" w:rsidP="00C741F1">
            <w:pPr>
              <w:rPr>
                <w:rFonts w:ascii="Arial" w:hAnsi="Arial" w:cs="Arial"/>
                <w:b/>
                <w:bCs/>
                <w:sz w:val="20"/>
                <w:szCs w:val="20"/>
              </w:rPr>
            </w:pPr>
            <w:r w:rsidRPr="00280D13">
              <w:rPr>
                <w:rFonts w:ascii="Arial" w:hAnsi="Arial" w:cs="Arial"/>
                <w:b/>
                <w:bCs/>
                <w:sz w:val="20"/>
                <w:szCs w:val="20"/>
              </w:rPr>
              <w:t>Object ID</w:t>
            </w:r>
          </w:p>
        </w:tc>
      </w:tr>
      <w:tr w:rsidR="0039753D" w:rsidRPr="00280D13" w:rsidTr="00280D13">
        <w:trPr>
          <w:gridAfter w:val="1"/>
          <w:wAfter w:w="18" w:type="dxa"/>
          <w:trHeight w:val="512"/>
        </w:trPr>
        <w:tc>
          <w:tcPr>
            <w:tcW w:w="1548" w:type="dxa"/>
            <w:hideMark/>
          </w:tcPr>
          <w:p w:rsidR="0039753D" w:rsidRPr="00280D13" w:rsidRDefault="0039753D"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Name</w:t>
            </w:r>
          </w:p>
        </w:tc>
        <w:tc>
          <w:tcPr>
            <w:tcW w:w="900" w:type="dxa"/>
            <w:gridSpan w:val="2"/>
          </w:tcPr>
          <w:p w:rsidR="0039753D" w:rsidRPr="00280D13" w:rsidRDefault="0039753D">
            <w:pPr>
              <w:rPr>
                <w:rFonts w:ascii="Verdana" w:hAnsi="Verdana" w:cs="Arial"/>
                <w:sz w:val="16"/>
                <w:szCs w:val="16"/>
              </w:rPr>
            </w:pPr>
            <w:r w:rsidRPr="00280D13">
              <w:rPr>
                <w:rFonts w:ascii="Verdana" w:hAnsi="Verdana" w:cs="Arial"/>
                <w:sz w:val="16"/>
                <w:szCs w:val="16"/>
              </w:rPr>
              <w:t>Printer-MIB</w:t>
            </w:r>
          </w:p>
        </w:tc>
        <w:tc>
          <w:tcPr>
            <w:tcW w:w="4680" w:type="dxa"/>
          </w:tcPr>
          <w:p w:rsidR="0039753D" w:rsidRPr="00280D13" w:rsidRDefault="0039753D">
            <w:pPr>
              <w:rPr>
                <w:rFonts w:ascii="Arial" w:hAnsi="Arial" w:cs="Arial"/>
                <w:sz w:val="20"/>
                <w:szCs w:val="20"/>
              </w:rPr>
            </w:pPr>
            <w:r w:rsidRPr="00280D13">
              <w:rPr>
                <w:rFonts w:ascii="Arial" w:hAnsi="Arial" w:cs="Arial"/>
                <w:sz w:val="20"/>
                <w:szCs w:val="20"/>
              </w:rPr>
              <w:t>iso.org.dod.internet.mgmt.mib-2.printmib.prtOutput.prtOutputTable.prtOutputEntry.prtOutputName</w:t>
            </w:r>
          </w:p>
        </w:tc>
        <w:tc>
          <w:tcPr>
            <w:tcW w:w="2430" w:type="dxa"/>
          </w:tcPr>
          <w:p w:rsidR="0039753D" w:rsidRPr="00280D13" w:rsidRDefault="0039753D">
            <w:pPr>
              <w:rPr>
                <w:rFonts w:ascii="Arial" w:hAnsi="Arial" w:cs="Arial"/>
                <w:sz w:val="20"/>
                <w:szCs w:val="20"/>
              </w:rPr>
            </w:pPr>
            <w:r w:rsidRPr="00280D13">
              <w:rPr>
                <w:rFonts w:ascii="Arial" w:hAnsi="Arial" w:cs="Arial"/>
                <w:sz w:val="20"/>
                <w:szCs w:val="20"/>
              </w:rPr>
              <w:t>1.3.6.1.2.1.43.9.2.1.7</w:t>
            </w:r>
          </w:p>
        </w:tc>
      </w:tr>
      <w:tr w:rsidR="0039753D" w:rsidRPr="00280D13" w:rsidTr="00280D13">
        <w:trPr>
          <w:gridAfter w:val="1"/>
          <w:wAfter w:w="18" w:type="dxa"/>
          <w:trHeight w:val="710"/>
        </w:trPr>
        <w:tc>
          <w:tcPr>
            <w:tcW w:w="1548" w:type="dxa"/>
            <w:hideMark/>
          </w:tcPr>
          <w:p w:rsidR="0039753D" w:rsidRPr="00280D13" w:rsidRDefault="0039753D"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Vendor Name</w:t>
            </w:r>
          </w:p>
        </w:tc>
        <w:tc>
          <w:tcPr>
            <w:tcW w:w="900" w:type="dxa"/>
            <w:gridSpan w:val="2"/>
          </w:tcPr>
          <w:p w:rsidR="0039753D" w:rsidRPr="00280D13" w:rsidRDefault="0039753D" w:rsidP="00C741F1">
            <w:pPr>
              <w:rPr>
                <w:rFonts w:ascii="Verdana" w:hAnsi="Verdana" w:cs="Arial"/>
                <w:sz w:val="16"/>
                <w:szCs w:val="16"/>
              </w:rPr>
            </w:pPr>
            <w:r w:rsidRPr="00280D13">
              <w:rPr>
                <w:rFonts w:ascii="Verdana" w:hAnsi="Verdana" w:cs="Arial"/>
                <w:sz w:val="16"/>
                <w:szCs w:val="16"/>
              </w:rPr>
              <w:t>Printer-MIB</w:t>
            </w:r>
          </w:p>
        </w:tc>
        <w:tc>
          <w:tcPr>
            <w:tcW w:w="4680" w:type="dxa"/>
          </w:tcPr>
          <w:p w:rsidR="0039753D" w:rsidRPr="00280D13" w:rsidRDefault="0039753D" w:rsidP="00C741F1">
            <w:pPr>
              <w:rPr>
                <w:rFonts w:ascii="Arial" w:hAnsi="Arial" w:cs="Arial"/>
                <w:sz w:val="20"/>
                <w:szCs w:val="20"/>
              </w:rPr>
            </w:pPr>
            <w:r w:rsidRPr="00280D13">
              <w:rPr>
                <w:rFonts w:ascii="Arial" w:hAnsi="Arial" w:cs="Arial"/>
                <w:sz w:val="20"/>
                <w:szCs w:val="20"/>
              </w:rPr>
              <w:t>iso.org.dod.internet.mgmt.mib-2.printmib.prtOutput.prtOutputTable.prtOutputEntry.prtOutputVendorName</w:t>
            </w:r>
          </w:p>
        </w:tc>
        <w:tc>
          <w:tcPr>
            <w:tcW w:w="2430" w:type="dxa"/>
          </w:tcPr>
          <w:p w:rsidR="0039753D" w:rsidRPr="00280D13" w:rsidRDefault="0039753D" w:rsidP="00C741F1">
            <w:pPr>
              <w:rPr>
                <w:rFonts w:ascii="Arial" w:hAnsi="Arial" w:cs="Arial"/>
                <w:sz w:val="20"/>
                <w:szCs w:val="20"/>
              </w:rPr>
            </w:pPr>
            <w:r w:rsidRPr="00280D13">
              <w:rPr>
                <w:rFonts w:ascii="Arial" w:hAnsi="Arial" w:cs="Arial"/>
                <w:sz w:val="20"/>
                <w:szCs w:val="20"/>
              </w:rPr>
              <w:t>1.3.6.1.2.1.43.9.2.1.8</w:t>
            </w:r>
          </w:p>
        </w:tc>
      </w:tr>
      <w:tr w:rsidR="0039753D" w:rsidRPr="00280D13" w:rsidTr="00280D13">
        <w:trPr>
          <w:gridAfter w:val="1"/>
          <w:wAfter w:w="18" w:type="dxa"/>
          <w:trHeight w:val="840"/>
        </w:trPr>
        <w:tc>
          <w:tcPr>
            <w:tcW w:w="1548" w:type="dxa"/>
            <w:hideMark/>
          </w:tcPr>
          <w:p w:rsidR="0039753D" w:rsidRPr="00280D13" w:rsidRDefault="0039753D"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Model</w:t>
            </w:r>
          </w:p>
        </w:tc>
        <w:tc>
          <w:tcPr>
            <w:tcW w:w="900" w:type="dxa"/>
            <w:gridSpan w:val="2"/>
          </w:tcPr>
          <w:p w:rsidR="0039753D" w:rsidRPr="00280D13" w:rsidRDefault="0039753D" w:rsidP="00C741F1">
            <w:pPr>
              <w:rPr>
                <w:rFonts w:ascii="Verdana" w:hAnsi="Verdana" w:cs="Arial"/>
                <w:sz w:val="16"/>
                <w:szCs w:val="16"/>
              </w:rPr>
            </w:pPr>
            <w:r w:rsidRPr="00280D13">
              <w:rPr>
                <w:rFonts w:ascii="Verdana" w:hAnsi="Verdana" w:cs="Arial"/>
                <w:sz w:val="16"/>
                <w:szCs w:val="16"/>
              </w:rPr>
              <w:t>Printer-MIB</w:t>
            </w:r>
          </w:p>
        </w:tc>
        <w:tc>
          <w:tcPr>
            <w:tcW w:w="4680" w:type="dxa"/>
          </w:tcPr>
          <w:p w:rsidR="0039753D" w:rsidRPr="00280D13" w:rsidRDefault="0039753D" w:rsidP="00C741F1">
            <w:pPr>
              <w:rPr>
                <w:rFonts w:ascii="Arial" w:hAnsi="Arial" w:cs="Arial"/>
                <w:sz w:val="20"/>
                <w:szCs w:val="20"/>
              </w:rPr>
            </w:pPr>
            <w:r w:rsidRPr="00280D13">
              <w:rPr>
                <w:rFonts w:ascii="Arial" w:hAnsi="Arial" w:cs="Arial"/>
                <w:sz w:val="20"/>
                <w:szCs w:val="20"/>
              </w:rPr>
              <w:t>iso.org.dod.internet.mgmt.mib-2.printmib.prtOutput.prtOutputTable.prtOutputEntry.prtOutputModel</w:t>
            </w:r>
          </w:p>
        </w:tc>
        <w:tc>
          <w:tcPr>
            <w:tcW w:w="2430" w:type="dxa"/>
          </w:tcPr>
          <w:p w:rsidR="0039753D" w:rsidRPr="00280D13" w:rsidRDefault="0039753D" w:rsidP="00C741F1">
            <w:pPr>
              <w:rPr>
                <w:rFonts w:ascii="Arial" w:hAnsi="Arial" w:cs="Arial"/>
                <w:sz w:val="20"/>
                <w:szCs w:val="20"/>
              </w:rPr>
            </w:pPr>
            <w:r w:rsidRPr="00280D13">
              <w:rPr>
                <w:rFonts w:ascii="Arial" w:hAnsi="Arial" w:cs="Arial"/>
                <w:sz w:val="20"/>
                <w:szCs w:val="20"/>
              </w:rPr>
              <w:t>1.3.6.1.2.1.43.9.2.1.9</w:t>
            </w:r>
          </w:p>
        </w:tc>
      </w:tr>
      <w:tr w:rsidR="0039753D" w:rsidRPr="00280D13" w:rsidTr="00280D13">
        <w:trPr>
          <w:gridAfter w:val="1"/>
          <w:wAfter w:w="18" w:type="dxa"/>
          <w:trHeight w:val="1043"/>
        </w:trPr>
        <w:tc>
          <w:tcPr>
            <w:tcW w:w="1548" w:type="dxa"/>
            <w:hideMark/>
          </w:tcPr>
          <w:p w:rsidR="0039753D" w:rsidRPr="00280D13" w:rsidRDefault="0039753D"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Description</w:t>
            </w:r>
          </w:p>
        </w:tc>
        <w:tc>
          <w:tcPr>
            <w:tcW w:w="900" w:type="dxa"/>
            <w:gridSpan w:val="2"/>
          </w:tcPr>
          <w:p w:rsidR="0039753D" w:rsidRPr="00280D13" w:rsidRDefault="0039753D" w:rsidP="00C741F1">
            <w:pPr>
              <w:rPr>
                <w:rFonts w:ascii="Verdana" w:hAnsi="Verdana" w:cs="Arial"/>
                <w:sz w:val="16"/>
                <w:szCs w:val="16"/>
              </w:rPr>
            </w:pPr>
            <w:r w:rsidRPr="00280D13">
              <w:rPr>
                <w:rFonts w:ascii="Verdana" w:hAnsi="Verdana" w:cs="Arial"/>
                <w:sz w:val="16"/>
                <w:szCs w:val="16"/>
              </w:rPr>
              <w:t>Printer-MIB</w:t>
            </w:r>
          </w:p>
        </w:tc>
        <w:tc>
          <w:tcPr>
            <w:tcW w:w="4680" w:type="dxa"/>
          </w:tcPr>
          <w:p w:rsidR="0039753D" w:rsidRPr="00280D13" w:rsidRDefault="0039753D" w:rsidP="00C741F1">
            <w:pPr>
              <w:rPr>
                <w:rFonts w:ascii="Arial" w:hAnsi="Arial" w:cs="Arial"/>
                <w:sz w:val="20"/>
                <w:szCs w:val="20"/>
              </w:rPr>
            </w:pPr>
            <w:r w:rsidRPr="00280D13">
              <w:rPr>
                <w:rFonts w:ascii="Arial" w:hAnsi="Arial" w:cs="Arial"/>
                <w:sz w:val="20"/>
                <w:szCs w:val="20"/>
              </w:rPr>
              <w:t>iso.org.dod.internet.mgmt.mib-2.printmib.prtInput.prtInputTable.prtInputEntry.prtInputMediaName</w:t>
            </w:r>
          </w:p>
        </w:tc>
        <w:tc>
          <w:tcPr>
            <w:tcW w:w="2430" w:type="dxa"/>
          </w:tcPr>
          <w:p w:rsidR="0039753D" w:rsidRPr="00280D13" w:rsidRDefault="0039753D" w:rsidP="00C741F1">
            <w:pPr>
              <w:rPr>
                <w:rFonts w:ascii="Arial" w:hAnsi="Arial" w:cs="Arial"/>
                <w:sz w:val="20"/>
                <w:szCs w:val="20"/>
              </w:rPr>
            </w:pPr>
            <w:r w:rsidRPr="00280D13">
              <w:rPr>
                <w:rFonts w:ascii="Arial" w:hAnsi="Arial" w:cs="Arial"/>
                <w:sz w:val="20"/>
                <w:szCs w:val="20"/>
              </w:rPr>
              <w:t>1.3.6.1.2.1.43.8.2.1.12</w:t>
            </w:r>
          </w:p>
        </w:tc>
      </w:tr>
      <w:tr w:rsidR="0039753D" w:rsidRPr="00280D13" w:rsidTr="00280D13">
        <w:trPr>
          <w:gridAfter w:val="1"/>
          <w:wAfter w:w="18" w:type="dxa"/>
          <w:trHeight w:val="980"/>
        </w:trPr>
        <w:tc>
          <w:tcPr>
            <w:tcW w:w="1548" w:type="dxa"/>
            <w:hideMark/>
          </w:tcPr>
          <w:p w:rsidR="0039753D" w:rsidRPr="00280D13" w:rsidRDefault="0039753D"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Max Capacity</w:t>
            </w:r>
          </w:p>
        </w:tc>
        <w:tc>
          <w:tcPr>
            <w:tcW w:w="900" w:type="dxa"/>
            <w:gridSpan w:val="2"/>
          </w:tcPr>
          <w:p w:rsidR="0039753D" w:rsidRPr="00280D13" w:rsidRDefault="0039753D" w:rsidP="00C741F1">
            <w:pPr>
              <w:rPr>
                <w:rFonts w:ascii="Verdana" w:hAnsi="Verdana" w:cs="Arial"/>
                <w:sz w:val="16"/>
                <w:szCs w:val="16"/>
              </w:rPr>
            </w:pPr>
            <w:r w:rsidRPr="00280D13">
              <w:rPr>
                <w:rFonts w:ascii="Verdana" w:hAnsi="Verdana" w:cs="Arial"/>
                <w:sz w:val="16"/>
                <w:szCs w:val="16"/>
              </w:rPr>
              <w:t>Printer-MIB</w:t>
            </w:r>
          </w:p>
        </w:tc>
        <w:tc>
          <w:tcPr>
            <w:tcW w:w="4680" w:type="dxa"/>
          </w:tcPr>
          <w:p w:rsidR="0039753D" w:rsidRPr="00280D13" w:rsidRDefault="0039753D" w:rsidP="00C741F1">
            <w:pPr>
              <w:rPr>
                <w:rFonts w:ascii="Arial" w:hAnsi="Arial" w:cs="Arial"/>
                <w:sz w:val="20"/>
                <w:szCs w:val="20"/>
              </w:rPr>
            </w:pPr>
            <w:r w:rsidRPr="00280D13">
              <w:rPr>
                <w:rFonts w:ascii="Arial" w:hAnsi="Arial" w:cs="Arial"/>
                <w:sz w:val="20"/>
                <w:szCs w:val="20"/>
              </w:rPr>
              <w:t>iso.org.dod.internet.mgmt.mib-2.printmib.prtOutput.prtOutputTable.prtOutputEntry.prtOutputMaxCapacity</w:t>
            </w:r>
          </w:p>
        </w:tc>
        <w:tc>
          <w:tcPr>
            <w:tcW w:w="2430" w:type="dxa"/>
          </w:tcPr>
          <w:p w:rsidR="0039753D" w:rsidRPr="00280D13" w:rsidRDefault="0039753D" w:rsidP="00C741F1">
            <w:pPr>
              <w:rPr>
                <w:rFonts w:ascii="Arial" w:hAnsi="Arial" w:cs="Arial"/>
                <w:sz w:val="20"/>
                <w:szCs w:val="20"/>
              </w:rPr>
            </w:pPr>
            <w:r w:rsidRPr="00280D13">
              <w:rPr>
                <w:rFonts w:ascii="Arial" w:hAnsi="Arial" w:cs="Arial"/>
                <w:sz w:val="20"/>
                <w:szCs w:val="20"/>
              </w:rPr>
              <w:t>1.3.6.1.2.1.43.9.2.1.4</w:t>
            </w:r>
          </w:p>
        </w:tc>
      </w:tr>
    </w:tbl>
    <w:p w:rsidR="00A41267" w:rsidRDefault="00A41267" w:rsidP="002C014D">
      <w:pPr>
        <w:rPr>
          <w:b/>
        </w:rPr>
      </w:pPr>
    </w:p>
    <w:p w:rsidR="0039753D" w:rsidRDefault="001006AC" w:rsidP="00C741F1">
      <w:pPr>
        <w:pStyle w:val="Heading2"/>
      </w:pPr>
      <w:bookmarkStart w:id="16" w:name="_Toc400704083"/>
      <w:proofErr w:type="spellStart"/>
      <w:r>
        <w:t>Inv_SNMP_Printer_</w:t>
      </w:r>
      <w:r w:rsidR="00C741F1" w:rsidRPr="00C741F1">
        <w:t>Supply</w:t>
      </w:r>
      <w:bookmarkEnd w:id="16"/>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1"/>
        <w:gridCol w:w="1224"/>
        <w:gridCol w:w="1304"/>
        <w:gridCol w:w="5647"/>
      </w:tblGrid>
      <w:tr w:rsidR="00C741F1" w:rsidRPr="00280D13" w:rsidTr="00280D13">
        <w:trPr>
          <w:trHeight w:val="255"/>
        </w:trPr>
        <w:tc>
          <w:tcPr>
            <w:tcW w:w="1401" w:type="dxa"/>
            <w:vMerge w:val="restart"/>
            <w:noWrap/>
            <w:hideMark/>
          </w:tcPr>
          <w:p w:rsidR="00C741F1" w:rsidRPr="00280D13" w:rsidRDefault="00C741F1" w:rsidP="00C741F1">
            <w:pPr>
              <w:rPr>
                <w:b/>
                <w:bCs/>
              </w:rPr>
            </w:pPr>
            <w:r w:rsidRPr="00280D13">
              <w:rPr>
                <w:b/>
                <w:bCs/>
              </w:rPr>
              <w:t>Field Name</w:t>
            </w:r>
          </w:p>
          <w:p w:rsidR="00C741F1" w:rsidRPr="00280D13" w:rsidRDefault="00C741F1" w:rsidP="00C741F1">
            <w:pPr>
              <w:rPr>
                <w:b/>
                <w:bCs/>
              </w:rPr>
            </w:pPr>
            <w:r w:rsidRPr="00280D13">
              <w:rPr>
                <w:b/>
                <w:bCs/>
              </w:rPr>
              <w:t> </w:t>
            </w:r>
          </w:p>
        </w:tc>
        <w:tc>
          <w:tcPr>
            <w:tcW w:w="1224" w:type="dxa"/>
            <w:vMerge w:val="restart"/>
            <w:noWrap/>
            <w:hideMark/>
          </w:tcPr>
          <w:p w:rsidR="00C741F1" w:rsidRPr="00280D13" w:rsidRDefault="00C741F1" w:rsidP="00C741F1">
            <w:pPr>
              <w:rPr>
                <w:b/>
                <w:bCs/>
              </w:rPr>
            </w:pPr>
            <w:r w:rsidRPr="00280D13">
              <w:rPr>
                <w:b/>
                <w:bCs/>
              </w:rPr>
              <w:t>Data Type</w:t>
            </w:r>
          </w:p>
          <w:p w:rsidR="00C741F1" w:rsidRPr="00280D13" w:rsidRDefault="00C741F1" w:rsidP="00C741F1">
            <w:pPr>
              <w:rPr>
                <w:b/>
                <w:bCs/>
              </w:rPr>
            </w:pPr>
            <w:r w:rsidRPr="00280D13">
              <w:rPr>
                <w:b/>
                <w:bCs/>
              </w:rPr>
              <w:t> </w:t>
            </w:r>
          </w:p>
        </w:tc>
        <w:tc>
          <w:tcPr>
            <w:tcW w:w="6951" w:type="dxa"/>
            <w:gridSpan w:val="2"/>
            <w:noWrap/>
            <w:hideMark/>
          </w:tcPr>
          <w:p w:rsidR="00C741F1" w:rsidRPr="00280D13" w:rsidRDefault="00C741F1" w:rsidP="00280D13">
            <w:pPr>
              <w:jc w:val="center"/>
              <w:rPr>
                <w:b/>
                <w:bCs/>
              </w:rPr>
            </w:pPr>
            <w:r w:rsidRPr="00280D13">
              <w:rPr>
                <w:b/>
                <w:bCs/>
              </w:rPr>
              <w:t>Qualifiers</w:t>
            </w:r>
          </w:p>
        </w:tc>
      </w:tr>
      <w:tr w:rsidR="00C741F1" w:rsidRPr="00280D13" w:rsidTr="00280D13">
        <w:trPr>
          <w:trHeight w:val="255"/>
        </w:trPr>
        <w:tc>
          <w:tcPr>
            <w:tcW w:w="1401" w:type="dxa"/>
            <w:vMerge/>
            <w:noWrap/>
            <w:hideMark/>
          </w:tcPr>
          <w:p w:rsidR="00C741F1" w:rsidRPr="00280D13" w:rsidRDefault="00C741F1" w:rsidP="00C741F1">
            <w:pPr>
              <w:rPr>
                <w:b/>
                <w:bCs/>
              </w:rPr>
            </w:pPr>
          </w:p>
        </w:tc>
        <w:tc>
          <w:tcPr>
            <w:tcW w:w="1224" w:type="dxa"/>
            <w:vMerge/>
            <w:noWrap/>
            <w:hideMark/>
          </w:tcPr>
          <w:p w:rsidR="00C741F1" w:rsidRPr="00280D13" w:rsidRDefault="00C741F1" w:rsidP="00C741F1">
            <w:pPr>
              <w:rPr>
                <w:b/>
                <w:bCs/>
              </w:rPr>
            </w:pPr>
          </w:p>
        </w:tc>
        <w:tc>
          <w:tcPr>
            <w:tcW w:w="1304" w:type="dxa"/>
            <w:noWrap/>
            <w:hideMark/>
          </w:tcPr>
          <w:p w:rsidR="00C741F1" w:rsidRPr="00280D13" w:rsidRDefault="00C741F1" w:rsidP="00C741F1">
            <w:pPr>
              <w:rPr>
                <w:b/>
                <w:bCs/>
              </w:rPr>
            </w:pPr>
            <w:r w:rsidRPr="00280D13">
              <w:rPr>
                <w:b/>
                <w:bCs/>
              </w:rPr>
              <w:t>Name</w:t>
            </w:r>
          </w:p>
        </w:tc>
        <w:tc>
          <w:tcPr>
            <w:tcW w:w="5647" w:type="dxa"/>
            <w:noWrap/>
            <w:hideMark/>
          </w:tcPr>
          <w:p w:rsidR="00C741F1" w:rsidRPr="00280D13" w:rsidRDefault="00C741F1" w:rsidP="00C741F1">
            <w:pPr>
              <w:rPr>
                <w:b/>
                <w:bCs/>
              </w:rPr>
            </w:pPr>
            <w:r w:rsidRPr="00280D13">
              <w:rPr>
                <w:b/>
                <w:bCs/>
              </w:rPr>
              <w:t>Value</w:t>
            </w:r>
          </w:p>
        </w:tc>
      </w:tr>
      <w:tr w:rsidR="00C741F1" w:rsidRPr="00280D13" w:rsidTr="00280D13">
        <w:trPr>
          <w:trHeight w:val="548"/>
        </w:trPr>
        <w:tc>
          <w:tcPr>
            <w:tcW w:w="1401" w:type="dxa"/>
            <w:hideMark/>
          </w:tcPr>
          <w:p w:rsidR="00C741F1" w:rsidRPr="00280D13" w:rsidRDefault="00C741F1"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Description</w:t>
            </w:r>
          </w:p>
        </w:tc>
        <w:tc>
          <w:tcPr>
            <w:tcW w:w="1224" w:type="dxa"/>
            <w:hideMark/>
          </w:tcPr>
          <w:p w:rsidR="00C741F1" w:rsidRPr="00280D13" w:rsidRDefault="00C741F1" w:rsidP="00280D13">
            <w:pPr>
              <w:spacing w:line="240" w:lineRule="auto"/>
              <w:jc w:val="center"/>
              <w:rPr>
                <w:rFonts w:ascii="Arial" w:eastAsia="Times New Roman" w:hAnsi="Arial" w:cs="Arial"/>
                <w:sz w:val="20"/>
                <w:szCs w:val="20"/>
              </w:rPr>
            </w:pPr>
            <w:r w:rsidRPr="00280D13">
              <w:rPr>
                <w:rFonts w:ascii="Arial" w:eastAsia="Times New Roman" w:hAnsi="Arial" w:cs="Arial"/>
                <w:sz w:val="20"/>
                <w:szCs w:val="20"/>
              </w:rPr>
              <w:t>string(255)</w:t>
            </w:r>
          </w:p>
        </w:tc>
        <w:tc>
          <w:tcPr>
            <w:tcW w:w="1304" w:type="dxa"/>
            <w:hideMark/>
          </w:tcPr>
          <w:p w:rsidR="00C741F1" w:rsidRPr="00280D13" w:rsidRDefault="00C741F1"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647" w:type="dxa"/>
            <w:hideMark/>
          </w:tcPr>
          <w:p w:rsidR="00C741F1" w:rsidRPr="00280D13" w:rsidRDefault="00C741F1"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 xml:space="preserve">The description of this supply container/receptacle in the localization specified by </w:t>
            </w:r>
            <w:proofErr w:type="spellStart"/>
            <w:r w:rsidRPr="00280D13">
              <w:rPr>
                <w:rFonts w:ascii="Verdana" w:eastAsia="Times New Roman" w:hAnsi="Verdana" w:cs="Arial"/>
                <w:sz w:val="16"/>
                <w:szCs w:val="16"/>
              </w:rPr>
              <w:t>prtGeneralCurrentLocalization</w:t>
            </w:r>
            <w:proofErr w:type="spellEnd"/>
            <w:r w:rsidRPr="00280D13">
              <w:rPr>
                <w:rFonts w:ascii="Verdana" w:eastAsia="Times New Roman" w:hAnsi="Verdana" w:cs="Arial"/>
                <w:sz w:val="16"/>
                <w:szCs w:val="16"/>
              </w:rPr>
              <w:t>.</w:t>
            </w:r>
          </w:p>
        </w:tc>
      </w:tr>
      <w:tr w:rsidR="00C741F1" w:rsidRPr="00280D13" w:rsidTr="00280D13">
        <w:trPr>
          <w:trHeight w:val="530"/>
        </w:trPr>
        <w:tc>
          <w:tcPr>
            <w:tcW w:w="1401" w:type="dxa"/>
            <w:hideMark/>
          </w:tcPr>
          <w:p w:rsidR="00C741F1" w:rsidRPr="00280D13" w:rsidRDefault="00C741F1"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Type</w:t>
            </w:r>
          </w:p>
        </w:tc>
        <w:tc>
          <w:tcPr>
            <w:tcW w:w="1224" w:type="dxa"/>
            <w:hideMark/>
          </w:tcPr>
          <w:p w:rsidR="00C741F1" w:rsidRPr="00280D13" w:rsidRDefault="00C741F1" w:rsidP="00280D13">
            <w:pPr>
              <w:spacing w:line="240" w:lineRule="auto"/>
              <w:jc w:val="center"/>
              <w:rPr>
                <w:rFonts w:ascii="Arial" w:eastAsia="Times New Roman" w:hAnsi="Arial" w:cs="Arial"/>
                <w:sz w:val="20"/>
                <w:szCs w:val="20"/>
              </w:rPr>
            </w:pPr>
            <w:r w:rsidRPr="00280D13">
              <w:rPr>
                <w:rFonts w:ascii="Arial" w:eastAsia="Times New Roman" w:hAnsi="Arial" w:cs="Arial"/>
                <w:sz w:val="20"/>
                <w:szCs w:val="20"/>
              </w:rPr>
              <w:t>string(255)</w:t>
            </w:r>
          </w:p>
        </w:tc>
        <w:tc>
          <w:tcPr>
            <w:tcW w:w="1304" w:type="dxa"/>
            <w:hideMark/>
          </w:tcPr>
          <w:p w:rsidR="00C741F1" w:rsidRPr="00280D13" w:rsidRDefault="00C741F1"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647" w:type="dxa"/>
            <w:hideMark/>
          </w:tcPr>
          <w:p w:rsidR="00C741F1" w:rsidRPr="00280D13" w:rsidRDefault="00C741F1"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The type of this supply.</w:t>
            </w:r>
          </w:p>
        </w:tc>
      </w:tr>
      <w:tr w:rsidR="00C741F1" w:rsidRPr="00280D13" w:rsidTr="00280D13">
        <w:trPr>
          <w:trHeight w:val="525"/>
        </w:trPr>
        <w:tc>
          <w:tcPr>
            <w:tcW w:w="1401" w:type="dxa"/>
            <w:vMerge w:val="restart"/>
            <w:hideMark/>
          </w:tcPr>
          <w:p w:rsidR="00C741F1" w:rsidRPr="00280D13" w:rsidRDefault="00C741F1"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Level</w:t>
            </w:r>
          </w:p>
        </w:tc>
        <w:tc>
          <w:tcPr>
            <w:tcW w:w="1224" w:type="dxa"/>
            <w:vMerge w:val="restart"/>
            <w:hideMark/>
          </w:tcPr>
          <w:p w:rsidR="00C741F1" w:rsidRPr="00280D13" w:rsidRDefault="00C741F1" w:rsidP="00280D13">
            <w:pPr>
              <w:spacing w:line="240" w:lineRule="auto"/>
              <w:jc w:val="center"/>
              <w:rPr>
                <w:rFonts w:ascii="Arial" w:eastAsia="Times New Roman" w:hAnsi="Arial" w:cs="Arial"/>
                <w:sz w:val="20"/>
                <w:szCs w:val="20"/>
              </w:rPr>
            </w:pPr>
            <w:r w:rsidRPr="00280D13">
              <w:rPr>
                <w:rFonts w:ascii="Arial" w:eastAsia="Times New Roman" w:hAnsi="Arial" w:cs="Arial"/>
                <w:sz w:val="20"/>
                <w:szCs w:val="20"/>
              </w:rPr>
              <w:t>string(255)</w:t>
            </w:r>
          </w:p>
        </w:tc>
        <w:tc>
          <w:tcPr>
            <w:tcW w:w="1304" w:type="dxa"/>
            <w:hideMark/>
          </w:tcPr>
          <w:p w:rsidR="00C741F1" w:rsidRPr="00280D13" w:rsidRDefault="00C741F1"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647" w:type="dxa"/>
            <w:hideMark/>
          </w:tcPr>
          <w:p w:rsidR="00C741F1" w:rsidRPr="00280D13" w:rsidRDefault="00C741F1"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The current level if this supply is a container; the remaining space if this supply is a receptacle.  If this supply container/receptacle can reliably sense this value, the value is reported by the printer and is read-only; otherwise, the value may be written (by a Remote Control Panel or a Management Application).  The value (-1) means other and specifically indicates that the sub-unit places no restrictions on this parameter.  The value (-2) means unknown.  A value of (-3) means that the printer knows that there is some supply/remaining space, respectively.</w:t>
            </w:r>
          </w:p>
        </w:tc>
      </w:tr>
      <w:tr w:rsidR="00C741F1" w:rsidRPr="00280D13" w:rsidTr="00280D13">
        <w:trPr>
          <w:trHeight w:val="485"/>
        </w:trPr>
        <w:tc>
          <w:tcPr>
            <w:tcW w:w="1401" w:type="dxa"/>
            <w:vMerge/>
            <w:hideMark/>
          </w:tcPr>
          <w:p w:rsidR="00C741F1" w:rsidRPr="00280D13" w:rsidRDefault="00C741F1" w:rsidP="00280D13">
            <w:pPr>
              <w:spacing w:line="240" w:lineRule="auto"/>
              <w:rPr>
                <w:rFonts w:ascii="Arial" w:eastAsia="Times New Roman" w:hAnsi="Arial" w:cs="Arial"/>
                <w:b/>
                <w:bCs/>
                <w:sz w:val="20"/>
                <w:szCs w:val="20"/>
              </w:rPr>
            </w:pPr>
          </w:p>
        </w:tc>
        <w:tc>
          <w:tcPr>
            <w:tcW w:w="1224" w:type="dxa"/>
            <w:vMerge/>
            <w:hideMark/>
          </w:tcPr>
          <w:p w:rsidR="00C741F1" w:rsidRPr="00280D13" w:rsidRDefault="00C741F1" w:rsidP="00280D13">
            <w:pPr>
              <w:spacing w:line="240" w:lineRule="auto"/>
              <w:jc w:val="center"/>
              <w:rPr>
                <w:rFonts w:ascii="Arial" w:eastAsia="Times New Roman" w:hAnsi="Arial" w:cs="Arial"/>
                <w:sz w:val="20"/>
                <w:szCs w:val="20"/>
              </w:rPr>
            </w:pPr>
          </w:p>
        </w:tc>
        <w:tc>
          <w:tcPr>
            <w:tcW w:w="1304" w:type="dxa"/>
            <w:hideMark/>
          </w:tcPr>
          <w:p w:rsidR="00C741F1" w:rsidRPr="00280D13" w:rsidRDefault="00C741F1" w:rsidP="00280D13">
            <w:pPr>
              <w:spacing w:line="240" w:lineRule="auto"/>
              <w:rPr>
                <w:rFonts w:ascii="Arial" w:eastAsia="Times New Roman" w:hAnsi="Arial" w:cs="Arial"/>
                <w:sz w:val="20"/>
                <w:szCs w:val="20"/>
              </w:rPr>
            </w:pPr>
            <w:proofErr w:type="spellStart"/>
            <w:r w:rsidRPr="00280D13">
              <w:rPr>
                <w:rFonts w:ascii="Arial" w:eastAsia="Times New Roman" w:hAnsi="Arial" w:cs="Arial"/>
                <w:sz w:val="20"/>
                <w:szCs w:val="20"/>
              </w:rPr>
              <w:t>Enums</w:t>
            </w:r>
            <w:proofErr w:type="spellEnd"/>
          </w:p>
        </w:tc>
        <w:tc>
          <w:tcPr>
            <w:tcW w:w="5647" w:type="dxa"/>
            <w:hideMark/>
          </w:tcPr>
          <w:p w:rsidR="00C741F1" w:rsidRPr="00280D13" w:rsidRDefault="00C741F1"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Remaining Supply(-3), Unknown(-2), Other(-1)</w:t>
            </w:r>
          </w:p>
        </w:tc>
      </w:tr>
      <w:tr w:rsidR="00C741F1" w:rsidRPr="00280D13" w:rsidTr="00280D13">
        <w:trPr>
          <w:trHeight w:val="450"/>
        </w:trPr>
        <w:tc>
          <w:tcPr>
            <w:tcW w:w="1401" w:type="dxa"/>
            <w:hideMark/>
          </w:tcPr>
          <w:p w:rsidR="00C741F1" w:rsidRPr="00280D13" w:rsidRDefault="00C741F1"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Max Capacity</w:t>
            </w:r>
          </w:p>
        </w:tc>
        <w:tc>
          <w:tcPr>
            <w:tcW w:w="1224" w:type="dxa"/>
            <w:hideMark/>
          </w:tcPr>
          <w:p w:rsidR="00C741F1" w:rsidRPr="00280D13" w:rsidRDefault="00C741F1" w:rsidP="00280D13">
            <w:pPr>
              <w:spacing w:line="240" w:lineRule="auto"/>
              <w:jc w:val="center"/>
              <w:rPr>
                <w:rFonts w:ascii="Arial" w:eastAsia="Times New Roman" w:hAnsi="Arial" w:cs="Arial"/>
                <w:sz w:val="20"/>
                <w:szCs w:val="20"/>
              </w:rPr>
            </w:pPr>
            <w:proofErr w:type="spellStart"/>
            <w:r w:rsidRPr="00280D13">
              <w:rPr>
                <w:rFonts w:ascii="Arial" w:eastAsia="Times New Roman" w:hAnsi="Arial" w:cs="Arial"/>
                <w:sz w:val="20"/>
                <w:szCs w:val="20"/>
              </w:rPr>
              <w:t>int</w:t>
            </w:r>
            <w:proofErr w:type="spellEnd"/>
          </w:p>
        </w:tc>
        <w:tc>
          <w:tcPr>
            <w:tcW w:w="1304" w:type="dxa"/>
            <w:hideMark/>
          </w:tcPr>
          <w:p w:rsidR="00C741F1" w:rsidRPr="00280D13" w:rsidRDefault="00C741F1"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647" w:type="dxa"/>
            <w:hideMark/>
          </w:tcPr>
          <w:p w:rsidR="00C741F1" w:rsidRPr="00280D13" w:rsidRDefault="00C741F1"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 xml:space="preserve">The maximum capacity of this supply container/receptacle expressed in </w:t>
            </w:r>
            <w:proofErr w:type="spellStart"/>
            <w:r w:rsidRPr="00280D13">
              <w:rPr>
                <w:rFonts w:ascii="Verdana" w:eastAsia="Times New Roman" w:hAnsi="Verdana" w:cs="Arial"/>
                <w:sz w:val="16"/>
                <w:szCs w:val="16"/>
              </w:rPr>
              <w:t>prtMarkerSuppliesSupplyUnit</w:t>
            </w:r>
            <w:proofErr w:type="spellEnd"/>
            <w:r w:rsidRPr="00280D13">
              <w:rPr>
                <w:rFonts w:ascii="Verdana" w:eastAsia="Times New Roman" w:hAnsi="Verdana" w:cs="Arial"/>
                <w:sz w:val="16"/>
                <w:szCs w:val="16"/>
              </w:rPr>
              <w:t xml:space="preserve">.  If this supply </w:t>
            </w:r>
            <w:r w:rsidRPr="00280D13">
              <w:rPr>
                <w:rFonts w:ascii="Verdana" w:eastAsia="Times New Roman" w:hAnsi="Verdana" w:cs="Arial"/>
                <w:sz w:val="16"/>
                <w:szCs w:val="16"/>
              </w:rPr>
              <w:lastRenderedPageBreak/>
              <w:t>container/receptacle can reliably sense this value, the value is reported by the printer and is read-only; otherwise, the value may be written (by a Remote Control Panel or a Management Application).  The value (-1) means other and specifically indicates that the sub-unit places no restrictions on this parameter.  The value (-2) means unknown.</w:t>
            </w:r>
          </w:p>
        </w:tc>
      </w:tr>
    </w:tbl>
    <w:p w:rsidR="00C741F1" w:rsidRDefault="00C741F1" w:rsidP="00C741F1">
      <w:pPr>
        <w:rPr>
          <w:b/>
        </w:rPr>
      </w:pPr>
      <w:r w:rsidRPr="000824E4">
        <w:rPr>
          <w:b/>
        </w:rPr>
        <w:lastRenderedPageBreak/>
        <w:t>MIB Information by Field Name: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857"/>
        <w:gridCol w:w="43"/>
        <w:gridCol w:w="4680"/>
        <w:gridCol w:w="2430"/>
        <w:gridCol w:w="18"/>
      </w:tblGrid>
      <w:tr w:rsidR="00C741F1" w:rsidRPr="00280D13" w:rsidTr="00280D13">
        <w:trPr>
          <w:trHeight w:val="309"/>
        </w:trPr>
        <w:tc>
          <w:tcPr>
            <w:tcW w:w="1548" w:type="dxa"/>
            <w:vMerge w:val="restart"/>
            <w:noWrap/>
            <w:hideMark/>
          </w:tcPr>
          <w:p w:rsidR="00C741F1" w:rsidRPr="00280D13" w:rsidRDefault="00C741F1" w:rsidP="00C741F1">
            <w:pPr>
              <w:rPr>
                <w:b/>
                <w:bCs/>
              </w:rPr>
            </w:pPr>
            <w:r w:rsidRPr="00280D13">
              <w:rPr>
                <w:b/>
                <w:bCs/>
              </w:rPr>
              <w:t>Field Name</w:t>
            </w:r>
          </w:p>
        </w:tc>
        <w:tc>
          <w:tcPr>
            <w:tcW w:w="8028" w:type="dxa"/>
            <w:gridSpan w:val="5"/>
            <w:vAlign w:val="bottom"/>
          </w:tcPr>
          <w:p w:rsidR="00C741F1" w:rsidRPr="00280D13" w:rsidRDefault="00C741F1" w:rsidP="00280D13">
            <w:pPr>
              <w:jc w:val="center"/>
              <w:rPr>
                <w:rFonts w:ascii="Arial" w:hAnsi="Arial" w:cs="Arial"/>
                <w:b/>
                <w:bCs/>
                <w:sz w:val="20"/>
                <w:szCs w:val="20"/>
              </w:rPr>
            </w:pPr>
            <w:r w:rsidRPr="00280D13">
              <w:rPr>
                <w:rFonts w:ascii="Arial" w:hAnsi="Arial" w:cs="Arial"/>
                <w:b/>
                <w:bCs/>
                <w:sz w:val="20"/>
                <w:szCs w:val="20"/>
              </w:rPr>
              <w:t>MIB </w:t>
            </w:r>
          </w:p>
        </w:tc>
      </w:tr>
      <w:tr w:rsidR="00C741F1" w:rsidRPr="00280D13" w:rsidTr="00280D13">
        <w:trPr>
          <w:trHeight w:val="435"/>
        </w:trPr>
        <w:tc>
          <w:tcPr>
            <w:tcW w:w="1548" w:type="dxa"/>
            <w:vMerge/>
            <w:hideMark/>
          </w:tcPr>
          <w:p w:rsidR="00C741F1" w:rsidRPr="00280D13" w:rsidRDefault="00C741F1" w:rsidP="00C741F1">
            <w:pPr>
              <w:rPr>
                <w:b/>
                <w:bCs/>
              </w:rPr>
            </w:pPr>
          </w:p>
        </w:tc>
        <w:tc>
          <w:tcPr>
            <w:tcW w:w="857" w:type="dxa"/>
            <w:vAlign w:val="bottom"/>
          </w:tcPr>
          <w:p w:rsidR="00C741F1" w:rsidRPr="00280D13" w:rsidRDefault="00C741F1" w:rsidP="00C741F1">
            <w:pPr>
              <w:rPr>
                <w:rFonts w:ascii="Arial" w:hAnsi="Arial" w:cs="Arial"/>
                <w:b/>
                <w:bCs/>
                <w:sz w:val="20"/>
                <w:szCs w:val="20"/>
              </w:rPr>
            </w:pPr>
            <w:r w:rsidRPr="00280D13">
              <w:rPr>
                <w:rFonts w:ascii="Arial" w:hAnsi="Arial" w:cs="Arial"/>
                <w:b/>
                <w:bCs/>
                <w:sz w:val="20"/>
                <w:szCs w:val="20"/>
              </w:rPr>
              <w:t>File</w:t>
            </w:r>
          </w:p>
        </w:tc>
        <w:tc>
          <w:tcPr>
            <w:tcW w:w="4723" w:type="dxa"/>
            <w:gridSpan w:val="2"/>
            <w:vAlign w:val="bottom"/>
          </w:tcPr>
          <w:p w:rsidR="00C741F1" w:rsidRPr="00280D13" w:rsidRDefault="00C741F1" w:rsidP="00C741F1">
            <w:pPr>
              <w:rPr>
                <w:rFonts w:ascii="Arial" w:hAnsi="Arial" w:cs="Arial"/>
                <w:b/>
                <w:bCs/>
                <w:sz w:val="20"/>
                <w:szCs w:val="20"/>
              </w:rPr>
            </w:pPr>
            <w:r w:rsidRPr="00280D13">
              <w:rPr>
                <w:rFonts w:ascii="Arial" w:hAnsi="Arial" w:cs="Arial"/>
                <w:b/>
                <w:bCs/>
                <w:sz w:val="20"/>
                <w:szCs w:val="20"/>
              </w:rPr>
              <w:t>OID String</w:t>
            </w:r>
          </w:p>
        </w:tc>
        <w:tc>
          <w:tcPr>
            <w:tcW w:w="2448" w:type="dxa"/>
            <w:gridSpan w:val="2"/>
            <w:vAlign w:val="bottom"/>
          </w:tcPr>
          <w:p w:rsidR="00C741F1" w:rsidRPr="00280D13" w:rsidRDefault="00C741F1" w:rsidP="00C741F1">
            <w:pPr>
              <w:rPr>
                <w:rFonts w:ascii="Arial" w:hAnsi="Arial" w:cs="Arial"/>
                <w:b/>
                <w:bCs/>
                <w:sz w:val="20"/>
                <w:szCs w:val="20"/>
              </w:rPr>
            </w:pPr>
            <w:r w:rsidRPr="00280D13">
              <w:rPr>
                <w:rFonts w:ascii="Arial" w:hAnsi="Arial" w:cs="Arial"/>
                <w:b/>
                <w:bCs/>
                <w:sz w:val="20"/>
                <w:szCs w:val="20"/>
              </w:rPr>
              <w:t>Object ID</w:t>
            </w:r>
          </w:p>
        </w:tc>
      </w:tr>
      <w:tr w:rsidR="00C741F1" w:rsidRPr="00280D13" w:rsidTr="00280D13">
        <w:trPr>
          <w:gridAfter w:val="1"/>
          <w:wAfter w:w="18" w:type="dxa"/>
          <w:trHeight w:val="548"/>
        </w:trPr>
        <w:tc>
          <w:tcPr>
            <w:tcW w:w="1548" w:type="dxa"/>
            <w:hideMark/>
          </w:tcPr>
          <w:p w:rsidR="00C741F1" w:rsidRPr="00280D13" w:rsidRDefault="00C741F1"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Description</w:t>
            </w:r>
          </w:p>
        </w:tc>
        <w:tc>
          <w:tcPr>
            <w:tcW w:w="900" w:type="dxa"/>
            <w:gridSpan w:val="2"/>
          </w:tcPr>
          <w:p w:rsidR="00C741F1" w:rsidRPr="00280D13" w:rsidRDefault="00C741F1">
            <w:pPr>
              <w:rPr>
                <w:rFonts w:ascii="Verdana" w:hAnsi="Verdana" w:cs="Arial"/>
                <w:sz w:val="16"/>
                <w:szCs w:val="16"/>
              </w:rPr>
            </w:pPr>
            <w:r w:rsidRPr="00280D13">
              <w:rPr>
                <w:rFonts w:ascii="Verdana" w:hAnsi="Verdana" w:cs="Arial"/>
                <w:sz w:val="16"/>
                <w:szCs w:val="16"/>
              </w:rPr>
              <w:t>Printer-MIB</w:t>
            </w:r>
          </w:p>
        </w:tc>
        <w:tc>
          <w:tcPr>
            <w:tcW w:w="4680" w:type="dxa"/>
          </w:tcPr>
          <w:p w:rsidR="00C741F1" w:rsidRPr="00280D13" w:rsidRDefault="00C741F1">
            <w:pPr>
              <w:rPr>
                <w:rFonts w:ascii="Arial" w:hAnsi="Arial" w:cs="Arial"/>
                <w:sz w:val="20"/>
                <w:szCs w:val="20"/>
              </w:rPr>
            </w:pPr>
            <w:r w:rsidRPr="00280D13">
              <w:rPr>
                <w:rFonts w:ascii="Arial" w:hAnsi="Arial" w:cs="Arial"/>
                <w:sz w:val="20"/>
                <w:szCs w:val="20"/>
              </w:rPr>
              <w:t>iso.org.dod.internet.mgmt.mib-2.printmib.prtMarkerSupplies.prtMarkerSuppliesTable.prtMarkerSuppliesEntry.prtMarkerSuppliesDescription</w:t>
            </w:r>
          </w:p>
        </w:tc>
        <w:tc>
          <w:tcPr>
            <w:tcW w:w="2430" w:type="dxa"/>
          </w:tcPr>
          <w:p w:rsidR="00C741F1" w:rsidRPr="00280D13" w:rsidRDefault="00C741F1">
            <w:pPr>
              <w:rPr>
                <w:rFonts w:ascii="Arial" w:hAnsi="Arial" w:cs="Arial"/>
                <w:sz w:val="20"/>
                <w:szCs w:val="20"/>
              </w:rPr>
            </w:pPr>
            <w:r w:rsidRPr="00280D13">
              <w:rPr>
                <w:rFonts w:ascii="Arial" w:hAnsi="Arial" w:cs="Arial"/>
                <w:sz w:val="20"/>
                <w:szCs w:val="20"/>
              </w:rPr>
              <w:t>1.3.6.1.2.1.43.11.1.1.6</w:t>
            </w:r>
          </w:p>
        </w:tc>
      </w:tr>
      <w:tr w:rsidR="00C741F1" w:rsidRPr="00280D13" w:rsidTr="00280D13">
        <w:trPr>
          <w:gridAfter w:val="1"/>
          <w:wAfter w:w="18" w:type="dxa"/>
          <w:trHeight w:val="530"/>
        </w:trPr>
        <w:tc>
          <w:tcPr>
            <w:tcW w:w="1548" w:type="dxa"/>
            <w:hideMark/>
          </w:tcPr>
          <w:p w:rsidR="00C741F1" w:rsidRPr="00280D13" w:rsidRDefault="00C741F1"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Type</w:t>
            </w:r>
          </w:p>
        </w:tc>
        <w:tc>
          <w:tcPr>
            <w:tcW w:w="900" w:type="dxa"/>
            <w:gridSpan w:val="2"/>
          </w:tcPr>
          <w:p w:rsidR="00C741F1" w:rsidRPr="00280D13" w:rsidRDefault="00C741F1" w:rsidP="00C741F1">
            <w:pPr>
              <w:rPr>
                <w:rFonts w:ascii="Verdana" w:hAnsi="Verdana" w:cs="Arial"/>
                <w:sz w:val="16"/>
                <w:szCs w:val="16"/>
              </w:rPr>
            </w:pPr>
            <w:r w:rsidRPr="00280D13">
              <w:rPr>
                <w:rFonts w:ascii="Verdana" w:hAnsi="Verdana" w:cs="Arial"/>
                <w:sz w:val="16"/>
                <w:szCs w:val="16"/>
              </w:rPr>
              <w:t>Printer-MIB</w:t>
            </w:r>
          </w:p>
        </w:tc>
        <w:tc>
          <w:tcPr>
            <w:tcW w:w="4680" w:type="dxa"/>
          </w:tcPr>
          <w:p w:rsidR="00C741F1" w:rsidRPr="00280D13" w:rsidRDefault="00C741F1" w:rsidP="00C741F1">
            <w:pPr>
              <w:rPr>
                <w:rFonts w:ascii="Arial" w:hAnsi="Arial" w:cs="Arial"/>
                <w:sz w:val="20"/>
                <w:szCs w:val="20"/>
              </w:rPr>
            </w:pPr>
            <w:r w:rsidRPr="00280D13">
              <w:rPr>
                <w:rFonts w:ascii="Arial" w:hAnsi="Arial" w:cs="Arial"/>
                <w:sz w:val="20"/>
                <w:szCs w:val="20"/>
              </w:rPr>
              <w:t>iso.org.dod.internet.mgmt.mib-2.printmib.prtMarkerSupplies.prtMarkerSuppliesTable.prtMarkerSuppliesEntry.prtMarkerSuppliesType</w:t>
            </w:r>
          </w:p>
        </w:tc>
        <w:tc>
          <w:tcPr>
            <w:tcW w:w="2430" w:type="dxa"/>
          </w:tcPr>
          <w:p w:rsidR="00C741F1" w:rsidRPr="00280D13" w:rsidRDefault="00C741F1" w:rsidP="00C741F1">
            <w:pPr>
              <w:rPr>
                <w:rFonts w:ascii="Arial" w:hAnsi="Arial" w:cs="Arial"/>
                <w:sz w:val="20"/>
                <w:szCs w:val="20"/>
              </w:rPr>
            </w:pPr>
            <w:r w:rsidRPr="00280D13">
              <w:rPr>
                <w:rFonts w:ascii="Arial" w:hAnsi="Arial" w:cs="Arial"/>
                <w:sz w:val="20"/>
                <w:szCs w:val="20"/>
              </w:rPr>
              <w:t>1.3.6.1.2.1.43.11.1.1.5</w:t>
            </w:r>
          </w:p>
        </w:tc>
      </w:tr>
      <w:tr w:rsidR="00C741F1" w:rsidRPr="00280D13" w:rsidTr="00280D13">
        <w:trPr>
          <w:gridAfter w:val="1"/>
          <w:wAfter w:w="18" w:type="dxa"/>
          <w:trHeight w:val="1358"/>
        </w:trPr>
        <w:tc>
          <w:tcPr>
            <w:tcW w:w="1548" w:type="dxa"/>
            <w:hideMark/>
          </w:tcPr>
          <w:p w:rsidR="00C741F1" w:rsidRPr="00280D13" w:rsidRDefault="00C741F1"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Level</w:t>
            </w:r>
          </w:p>
        </w:tc>
        <w:tc>
          <w:tcPr>
            <w:tcW w:w="900" w:type="dxa"/>
            <w:gridSpan w:val="2"/>
          </w:tcPr>
          <w:p w:rsidR="00C741F1" w:rsidRPr="00280D13" w:rsidRDefault="00C741F1" w:rsidP="00C741F1">
            <w:pPr>
              <w:rPr>
                <w:rFonts w:ascii="Verdana" w:hAnsi="Verdana" w:cs="Arial"/>
                <w:sz w:val="16"/>
                <w:szCs w:val="16"/>
              </w:rPr>
            </w:pPr>
            <w:r w:rsidRPr="00280D13">
              <w:rPr>
                <w:rFonts w:ascii="Verdana" w:hAnsi="Verdana" w:cs="Arial"/>
                <w:sz w:val="16"/>
                <w:szCs w:val="16"/>
              </w:rPr>
              <w:t>Printer-MIB</w:t>
            </w:r>
          </w:p>
        </w:tc>
        <w:tc>
          <w:tcPr>
            <w:tcW w:w="4680" w:type="dxa"/>
          </w:tcPr>
          <w:p w:rsidR="00C741F1" w:rsidRPr="00280D13" w:rsidRDefault="00C741F1" w:rsidP="00C741F1">
            <w:pPr>
              <w:rPr>
                <w:rFonts w:ascii="Arial" w:hAnsi="Arial" w:cs="Arial"/>
                <w:sz w:val="20"/>
                <w:szCs w:val="20"/>
              </w:rPr>
            </w:pPr>
            <w:r w:rsidRPr="00280D13">
              <w:rPr>
                <w:rFonts w:ascii="Arial" w:hAnsi="Arial" w:cs="Arial"/>
                <w:sz w:val="20"/>
                <w:szCs w:val="20"/>
              </w:rPr>
              <w:t>iso.org.dod.internet.mgmt.mib-2.printmib.prtMarkerSupplies.prtMarkerSuppliesTable.prtMarkerSuppliesEntry.prtMarkerSuppliesLevel</w:t>
            </w:r>
          </w:p>
        </w:tc>
        <w:tc>
          <w:tcPr>
            <w:tcW w:w="2430" w:type="dxa"/>
          </w:tcPr>
          <w:p w:rsidR="00C741F1" w:rsidRPr="00280D13" w:rsidRDefault="00C741F1" w:rsidP="00C741F1">
            <w:pPr>
              <w:rPr>
                <w:rFonts w:ascii="Arial" w:hAnsi="Arial" w:cs="Arial"/>
                <w:sz w:val="20"/>
                <w:szCs w:val="20"/>
              </w:rPr>
            </w:pPr>
            <w:r w:rsidRPr="00280D13">
              <w:rPr>
                <w:rFonts w:ascii="Arial" w:hAnsi="Arial" w:cs="Arial"/>
                <w:sz w:val="20"/>
                <w:szCs w:val="20"/>
              </w:rPr>
              <w:t>1.3.6.1.2.1.43.11.1.1.9</w:t>
            </w:r>
          </w:p>
        </w:tc>
      </w:tr>
      <w:tr w:rsidR="00C741F1" w:rsidRPr="00280D13" w:rsidTr="00280D13">
        <w:trPr>
          <w:gridAfter w:val="1"/>
          <w:wAfter w:w="18" w:type="dxa"/>
          <w:trHeight w:val="450"/>
        </w:trPr>
        <w:tc>
          <w:tcPr>
            <w:tcW w:w="1548" w:type="dxa"/>
            <w:hideMark/>
          </w:tcPr>
          <w:p w:rsidR="00C741F1" w:rsidRPr="00280D13" w:rsidRDefault="00C741F1"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Max Capacity</w:t>
            </w:r>
          </w:p>
        </w:tc>
        <w:tc>
          <w:tcPr>
            <w:tcW w:w="900" w:type="dxa"/>
            <w:gridSpan w:val="2"/>
          </w:tcPr>
          <w:p w:rsidR="00C741F1" w:rsidRPr="00280D13" w:rsidRDefault="00C741F1" w:rsidP="00C741F1">
            <w:pPr>
              <w:rPr>
                <w:rFonts w:ascii="Verdana" w:hAnsi="Verdana" w:cs="Arial"/>
                <w:sz w:val="16"/>
                <w:szCs w:val="16"/>
              </w:rPr>
            </w:pPr>
            <w:r w:rsidRPr="00280D13">
              <w:rPr>
                <w:rFonts w:ascii="Verdana" w:hAnsi="Verdana" w:cs="Arial"/>
                <w:sz w:val="16"/>
                <w:szCs w:val="16"/>
              </w:rPr>
              <w:t>Printer-MIB</w:t>
            </w:r>
          </w:p>
        </w:tc>
        <w:tc>
          <w:tcPr>
            <w:tcW w:w="4680" w:type="dxa"/>
          </w:tcPr>
          <w:p w:rsidR="00C741F1" w:rsidRPr="00280D13" w:rsidRDefault="00C741F1" w:rsidP="00C741F1">
            <w:pPr>
              <w:rPr>
                <w:rFonts w:ascii="Arial" w:hAnsi="Arial" w:cs="Arial"/>
                <w:sz w:val="20"/>
                <w:szCs w:val="20"/>
              </w:rPr>
            </w:pPr>
            <w:r w:rsidRPr="00280D13">
              <w:rPr>
                <w:rFonts w:ascii="Arial" w:hAnsi="Arial" w:cs="Arial"/>
                <w:sz w:val="20"/>
                <w:szCs w:val="20"/>
              </w:rPr>
              <w:t>iso.org.dod.internet.mgmt.mib-2.printmib.prtMarkerSupplies.prtMarkerSuppliesTable.prtMarkerSuppliesEntry.prtMarkerSuppliesMaxCapacity</w:t>
            </w:r>
          </w:p>
        </w:tc>
        <w:tc>
          <w:tcPr>
            <w:tcW w:w="2430" w:type="dxa"/>
          </w:tcPr>
          <w:p w:rsidR="00C741F1" w:rsidRPr="00280D13" w:rsidRDefault="00C741F1" w:rsidP="00C741F1">
            <w:pPr>
              <w:rPr>
                <w:rFonts w:ascii="Arial" w:hAnsi="Arial" w:cs="Arial"/>
                <w:sz w:val="20"/>
                <w:szCs w:val="20"/>
              </w:rPr>
            </w:pPr>
            <w:r w:rsidRPr="00280D13">
              <w:rPr>
                <w:rFonts w:ascii="Arial" w:hAnsi="Arial" w:cs="Arial"/>
                <w:sz w:val="20"/>
                <w:szCs w:val="20"/>
              </w:rPr>
              <w:t>1.3.6.1.2.1.43.11.1.1.8</w:t>
            </w:r>
          </w:p>
        </w:tc>
      </w:tr>
    </w:tbl>
    <w:p w:rsidR="0039753D" w:rsidRDefault="0039753D" w:rsidP="002C014D">
      <w:pPr>
        <w:rPr>
          <w:b/>
        </w:rPr>
      </w:pPr>
    </w:p>
    <w:p w:rsidR="006576D7" w:rsidRDefault="006576D7" w:rsidP="006576D7">
      <w:pPr>
        <w:pStyle w:val="Heading1"/>
      </w:pPr>
      <w:bookmarkStart w:id="17" w:name="_Toc400704084"/>
      <w:r>
        <w:t>NetWare Data Classes</w:t>
      </w:r>
      <w:bookmarkEnd w:id="17"/>
    </w:p>
    <w:p w:rsidR="006576D7" w:rsidRDefault="006576D7" w:rsidP="002C014D">
      <w:pPr>
        <w:rPr>
          <w:b/>
        </w:rPr>
      </w:pPr>
    </w:p>
    <w:p w:rsidR="00C741F1" w:rsidRDefault="001006AC" w:rsidP="006576D7">
      <w:pPr>
        <w:pStyle w:val="Heading2"/>
      </w:pPr>
      <w:bookmarkStart w:id="18" w:name="_Toc400704085"/>
      <w:proofErr w:type="spellStart"/>
      <w:r>
        <w:t>Inv_SNMP_NW_</w:t>
      </w:r>
      <w:r w:rsidR="006576D7" w:rsidRPr="006576D7">
        <w:t>Adapters</w:t>
      </w:r>
      <w:bookmarkEnd w:id="18"/>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1"/>
        <w:gridCol w:w="1224"/>
        <w:gridCol w:w="1304"/>
        <w:gridCol w:w="5647"/>
      </w:tblGrid>
      <w:tr w:rsidR="001B6ECA" w:rsidRPr="00280D13" w:rsidTr="00280D13">
        <w:trPr>
          <w:trHeight w:val="255"/>
        </w:trPr>
        <w:tc>
          <w:tcPr>
            <w:tcW w:w="1401" w:type="dxa"/>
            <w:vMerge w:val="restart"/>
            <w:noWrap/>
            <w:hideMark/>
          </w:tcPr>
          <w:p w:rsidR="001B6ECA" w:rsidRPr="00280D13" w:rsidRDefault="001B6ECA" w:rsidP="00477712">
            <w:pPr>
              <w:rPr>
                <w:b/>
                <w:bCs/>
              </w:rPr>
            </w:pPr>
            <w:r w:rsidRPr="00280D13">
              <w:rPr>
                <w:b/>
                <w:bCs/>
              </w:rPr>
              <w:t>Field Name</w:t>
            </w:r>
          </w:p>
          <w:p w:rsidR="001B6ECA" w:rsidRPr="00280D13" w:rsidRDefault="001B6ECA" w:rsidP="00477712">
            <w:pPr>
              <w:rPr>
                <w:b/>
                <w:bCs/>
              </w:rPr>
            </w:pPr>
            <w:r w:rsidRPr="00280D13">
              <w:rPr>
                <w:b/>
                <w:bCs/>
              </w:rPr>
              <w:t> </w:t>
            </w:r>
          </w:p>
        </w:tc>
        <w:tc>
          <w:tcPr>
            <w:tcW w:w="1224" w:type="dxa"/>
            <w:vMerge w:val="restart"/>
            <w:noWrap/>
            <w:hideMark/>
          </w:tcPr>
          <w:p w:rsidR="001B6ECA" w:rsidRPr="00280D13" w:rsidRDefault="001B6ECA" w:rsidP="00477712">
            <w:pPr>
              <w:rPr>
                <w:b/>
                <w:bCs/>
              </w:rPr>
            </w:pPr>
            <w:r w:rsidRPr="00280D13">
              <w:rPr>
                <w:b/>
                <w:bCs/>
              </w:rPr>
              <w:t>Data Type</w:t>
            </w:r>
          </w:p>
          <w:p w:rsidR="001B6ECA" w:rsidRPr="00280D13" w:rsidRDefault="001B6ECA" w:rsidP="00477712">
            <w:pPr>
              <w:rPr>
                <w:b/>
                <w:bCs/>
              </w:rPr>
            </w:pPr>
            <w:r w:rsidRPr="00280D13">
              <w:rPr>
                <w:b/>
                <w:bCs/>
              </w:rPr>
              <w:t> </w:t>
            </w:r>
          </w:p>
        </w:tc>
        <w:tc>
          <w:tcPr>
            <w:tcW w:w="6951" w:type="dxa"/>
            <w:gridSpan w:val="2"/>
            <w:noWrap/>
            <w:hideMark/>
          </w:tcPr>
          <w:p w:rsidR="001B6ECA" w:rsidRPr="00280D13" w:rsidRDefault="001B6ECA" w:rsidP="00280D13">
            <w:pPr>
              <w:jc w:val="center"/>
              <w:rPr>
                <w:b/>
                <w:bCs/>
              </w:rPr>
            </w:pPr>
            <w:r w:rsidRPr="00280D13">
              <w:rPr>
                <w:b/>
                <w:bCs/>
              </w:rPr>
              <w:t>Qualifiers</w:t>
            </w:r>
          </w:p>
        </w:tc>
      </w:tr>
      <w:tr w:rsidR="001B6ECA" w:rsidRPr="00280D13" w:rsidTr="00280D13">
        <w:trPr>
          <w:trHeight w:val="255"/>
        </w:trPr>
        <w:tc>
          <w:tcPr>
            <w:tcW w:w="1401" w:type="dxa"/>
            <w:vMerge/>
            <w:noWrap/>
            <w:hideMark/>
          </w:tcPr>
          <w:p w:rsidR="001B6ECA" w:rsidRPr="00280D13" w:rsidRDefault="001B6ECA" w:rsidP="00477712">
            <w:pPr>
              <w:rPr>
                <w:b/>
                <w:bCs/>
              </w:rPr>
            </w:pPr>
          </w:p>
        </w:tc>
        <w:tc>
          <w:tcPr>
            <w:tcW w:w="1224" w:type="dxa"/>
            <w:vMerge/>
            <w:noWrap/>
            <w:hideMark/>
          </w:tcPr>
          <w:p w:rsidR="001B6ECA" w:rsidRPr="00280D13" w:rsidRDefault="001B6ECA" w:rsidP="00477712">
            <w:pPr>
              <w:rPr>
                <w:b/>
                <w:bCs/>
              </w:rPr>
            </w:pPr>
          </w:p>
        </w:tc>
        <w:tc>
          <w:tcPr>
            <w:tcW w:w="1304" w:type="dxa"/>
            <w:noWrap/>
            <w:hideMark/>
          </w:tcPr>
          <w:p w:rsidR="001B6ECA" w:rsidRPr="00280D13" w:rsidRDefault="001B6ECA" w:rsidP="00477712">
            <w:pPr>
              <w:rPr>
                <w:b/>
                <w:bCs/>
              </w:rPr>
            </w:pPr>
            <w:r w:rsidRPr="00280D13">
              <w:rPr>
                <w:b/>
                <w:bCs/>
              </w:rPr>
              <w:t>Name</w:t>
            </w:r>
          </w:p>
        </w:tc>
        <w:tc>
          <w:tcPr>
            <w:tcW w:w="5647" w:type="dxa"/>
            <w:noWrap/>
            <w:hideMark/>
          </w:tcPr>
          <w:p w:rsidR="001B6ECA" w:rsidRPr="00280D13" w:rsidRDefault="001B6ECA" w:rsidP="00477712">
            <w:pPr>
              <w:rPr>
                <w:b/>
                <w:bCs/>
              </w:rPr>
            </w:pPr>
            <w:r w:rsidRPr="00280D13">
              <w:rPr>
                <w:b/>
                <w:bCs/>
              </w:rPr>
              <w:t>Value</w:t>
            </w:r>
          </w:p>
        </w:tc>
      </w:tr>
      <w:tr w:rsidR="001B6ECA" w:rsidRPr="00280D13" w:rsidTr="00280D13">
        <w:trPr>
          <w:trHeight w:val="467"/>
        </w:trPr>
        <w:tc>
          <w:tcPr>
            <w:tcW w:w="1401" w:type="dxa"/>
            <w:vMerge w:val="restart"/>
            <w:hideMark/>
          </w:tcPr>
          <w:p w:rsidR="001B6ECA" w:rsidRPr="00280D13" w:rsidRDefault="001B6ECA"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Index</w:t>
            </w:r>
          </w:p>
        </w:tc>
        <w:tc>
          <w:tcPr>
            <w:tcW w:w="1224" w:type="dxa"/>
            <w:vMerge w:val="restart"/>
            <w:hideMark/>
          </w:tcPr>
          <w:p w:rsidR="001B6ECA" w:rsidRPr="00280D13" w:rsidRDefault="001B6ECA" w:rsidP="00280D13">
            <w:pPr>
              <w:spacing w:line="240" w:lineRule="auto"/>
              <w:jc w:val="center"/>
              <w:rPr>
                <w:rFonts w:ascii="Arial" w:eastAsia="Times New Roman" w:hAnsi="Arial" w:cs="Arial"/>
                <w:sz w:val="20"/>
                <w:szCs w:val="20"/>
              </w:rPr>
            </w:pPr>
            <w:r w:rsidRPr="00280D13">
              <w:rPr>
                <w:rFonts w:ascii="Arial" w:eastAsia="Times New Roman" w:hAnsi="Arial" w:cs="Arial"/>
                <w:sz w:val="20"/>
                <w:szCs w:val="20"/>
              </w:rPr>
              <w:t>string(255)</w:t>
            </w:r>
          </w:p>
        </w:tc>
        <w:tc>
          <w:tcPr>
            <w:tcW w:w="1304" w:type="dxa"/>
            <w:noWrap/>
            <w:hideMark/>
          </w:tcPr>
          <w:p w:rsidR="001B6ECA" w:rsidRPr="00280D13" w:rsidRDefault="001B6ECA"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Key</w:t>
            </w:r>
          </w:p>
        </w:tc>
        <w:tc>
          <w:tcPr>
            <w:tcW w:w="5647" w:type="dxa"/>
            <w:noWrap/>
            <w:hideMark/>
          </w:tcPr>
          <w:p w:rsidR="001B6ECA" w:rsidRPr="00280D13" w:rsidRDefault="001B6ECA" w:rsidP="00280D13">
            <w:pPr>
              <w:spacing w:line="240" w:lineRule="auto"/>
              <w:jc w:val="center"/>
              <w:rPr>
                <w:rFonts w:ascii="Arial" w:eastAsia="Times New Roman" w:hAnsi="Arial" w:cs="Arial"/>
                <w:sz w:val="20"/>
                <w:szCs w:val="20"/>
              </w:rPr>
            </w:pPr>
            <w:r w:rsidRPr="00280D13">
              <w:rPr>
                <w:rFonts w:ascii="Arial" w:eastAsia="Times New Roman" w:hAnsi="Arial" w:cs="Arial"/>
                <w:sz w:val="20"/>
                <w:szCs w:val="20"/>
              </w:rPr>
              <w:t>TRUE</w:t>
            </w:r>
          </w:p>
        </w:tc>
      </w:tr>
      <w:tr w:rsidR="001B6ECA" w:rsidRPr="00280D13" w:rsidTr="00280D13">
        <w:trPr>
          <w:trHeight w:val="908"/>
        </w:trPr>
        <w:tc>
          <w:tcPr>
            <w:tcW w:w="1401" w:type="dxa"/>
            <w:vMerge/>
            <w:hideMark/>
          </w:tcPr>
          <w:p w:rsidR="001B6ECA" w:rsidRPr="00280D13" w:rsidRDefault="001B6ECA" w:rsidP="00280D13">
            <w:pPr>
              <w:spacing w:line="240" w:lineRule="auto"/>
              <w:rPr>
                <w:rFonts w:ascii="Arial" w:eastAsia="Times New Roman" w:hAnsi="Arial" w:cs="Arial"/>
                <w:b/>
                <w:bCs/>
                <w:sz w:val="20"/>
                <w:szCs w:val="20"/>
              </w:rPr>
            </w:pPr>
          </w:p>
        </w:tc>
        <w:tc>
          <w:tcPr>
            <w:tcW w:w="1224" w:type="dxa"/>
            <w:vMerge/>
            <w:hideMark/>
          </w:tcPr>
          <w:p w:rsidR="001B6ECA" w:rsidRPr="00280D13" w:rsidRDefault="001B6ECA" w:rsidP="00280D13">
            <w:pPr>
              <w:spacing w:line="240" w:lineRule="auto"/>
              <w:jc w:val="center"/>
              <w:rPr>
                <w:rFonts w:ascii="Arial" w:eastAsia="Times New Roman" w:hAnsi="Arial" w:cs="Arial"/>
                <w:sz w:val="20"/>
                <w:szCs w:val="20"/>
              </w:rPr>
            </w:pPr>
          </w:p>
        </w:tc>
        <w:tc>
          <w:tcPr>
            <w:tcW w:w="1304" w:type="dxa"/>
            <w:noWrap/>
            <w:hideMark/>
          </w:tcPr>
          <w:p w:rsidR="001B6ECA" w:rsidRPr="00280D13" w:rsidRDefault="001B6ECA"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647" w:type="dxa"/>
            <w:hideMark/>
          </w:tcPr>
          <w:p w:rsidR="001B6ECA" w:rsidRPr="00280D13" w:rsidRDefault="001B6ECA"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A unique value for each adapter contained in the host. The value for each adapter must remain constant at least from one re-initialization of the agent to the next re-initialization.</w:t>
            </w:r>
          </w:p>
        </w:tc>
      </w:tr>
      <w:tr w:rsidR="001B6ECA" w:rsidRPr="00280D13" w:rsidTr="00280D13">
        <w:trPr>
          <w:trHeight w:val="1052"/>
        </w:trPr>
        <w:tc>
          <w:tcPr>
            <w:tcW w:w="1401" w:type="dxa"/>
            <w:hideMark/>
          </w:tcPr>
          <w:p w:rsidR="001B6ECA" w:rsidRPr="00280D13" w:rsidRDefault="001B6ECA"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Description</w:t>
            </w:r>
          </w:p>
        </w:tc>
        <w:tc>
          <w:tcPr>
            <w:tcW w:w="1224" w:type="dxa"/>
            <w:hideMark/>
          </w:tcPr>
          <w:p w:rsidR="001B6ECA" w:rsidRPr="00280D13" w:rsidRDefault="001B6ECA" w:rsidP="00280D13">
            <w:pPr>
              <w:spacing w:line="240" w:lineRule="auto"/>
              <w:jc w:val="center"/>
              <w:rPr>
                <w:rFonts w:ascii="Arial" w:eastAsia="Times New Roman" w:hAnsi="Arial" w:cs="Arial"/>
                <w:sz w:val="20"/>
                <w:szCs w:val="20"/>
              </w:rPr>
            </w:pPr>
            <w:r w:rsidRPr="00280D13">
              <w:rPr>
                <w:rFonts w:ascii="Arial" w:eastAsia="Times New Roman" w:hAnsi="Arial" w:cs="Arial"/>
                <w:sz w:val="20"/>
                <w:szCs w:val="20"/>
              </w:rPr>
              <w:t>string(255)</w:t>
            </w:r>
          </w:p>
        </w:tc>
        <w:tc>
          <w:tcPr>
            <w:tcW w:w="1304" w:type="dxa"/>
            <w:hideMark/>
          </w:tcPr>
          <w:p w:rsidR="001B6ECA" w:rsidRPr="00280D13" w:rsidRDefault="001B6ECA"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647" w:type="dxa"/>
            <w:hideMark/>
          </w:tcPr>
          <w:p w:rsidR="001B6ECA" w:rsidRPr="00280D13" w:rsidRDefault="001B6ECA"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 xml:space="preserve">A description the hardware for this adapter.  This will usually include manufacturer, model, and version information.  For LAN adapters, this could include the short board name and the </w:t>
            </w:r>
            <w:proofErr w:type="gramStart"/>
            <w:r w:rsidRPr="00280D13">
              <w:rPr>
                <w:rFonts w:ascii="Verdana" w:eastAsia="Times New Roman" w:hAnsi="Verdana" w:cs="Arial"/>
                <w:sz w:val="16"/>
                <w:szCs w:val="16"/>
              </w:rPr>
              <w:t>boards</w:t>
            </w:r>
            <w:proofErr w:type="gramEnd"/>
            <w:r w:rsidRPr="00280D13">
              <w:rPr>
                <w:rFonts w:ascii="Verdana" w:eastAsia="Times New Roman" w:hAnsi="Verdana" w:cs="Arial"/>
                <w:sz w:val="16"/>
                <w:szCs w:val="16"/>
              </w:rPr>
              <w:t xml:space="preserve"> burnt-in MAC address.</w:t>
            </w:r>
          </w:p>
        </w:tc>
      </w:tr>
      <w:tr w:rsidR="001B6ECA" w:rsidRPr="00280D13" w:rsidTr="00280D13">
        <w:trPr>
          <w:trHeight w:val="710"/>
        </w:trPr>
        <w:tc>
          <w:tcPr>
            <w:tcW w:w="1401" w:type="dxa"/>
            <w:hideMark/>
          </w:tcPr>
          <w:p w:rsidR="001B6ECA" w:rsidRPr="00280D13" w:rsidRDefault="001B6ECA"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Driver Description</w:t>
            </w:r>
          </w:p>
        </w:tc>
        <w:tc>
          <w:tcPr>
            <w:tcW w:w="1224" w:type="dxa"/>
            <w:hideMark/>
          </w:tcPr>
          <w:p w:rsidR="001B6ECA" w:rsidRPr="00280D13" w:rsidRDefault="001B6ECA" w:rsidP="00280D13">
            <w:pPr>
              <w:spacing w:line="240" w:lineRule="auto"/>
              <w:jc w:val="center"/>
              <w:rPr>
                <w:rFonts w:ascii="Arial" w:eastAsia="Times New Roman" w:hAnsi="Arial" w:cs="Arial"/>
                <w:sz w:val="20"/>
                <w:szCs w:val="20"/>
              </w:rPr>
            </w:pPr>
            <w:r w:rsidRPr="00280D13">
              <w:rPr>
                <w:rFonts w:ascii="Arial" w:eastAsia="Times New Roman" w:hAnsi="Arial" w:cs="Arial"/>
                <w:sz w:val="20"/>
                <w:szCs w:val="20"/>
              </w:rPr>
              <w:t>string(255)</w:t>
            </w:r>
          </w:p>
        </w:tc>
        <w:tc>
          <w:tcPr>
            <w:tcW w:w="1304" w:type="dxa"/>
            <w:hideMark/>
          </w:tcPr>
          <w:p w:rsidR="001B6ECA" w:rsidRPr="00280D13" w:rsidRDefault="001B6ECA"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647" w:type="dxa"/>
            <w:hideMark/>
          </w:tcPr>
          <w:p w:rsidR="001B6ECA" w:rsidRPr="00280D13" w:rsidRDefault="001B6ECA"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A textual description of the driver for this adapter</w:t>
            </w:r>
          </w:p>
        </w:tc>
      </w:tr>
      <w:tr w:rsidR="001B6ECA" w:rsidRPr="00280D13" w:rsidTr="00280D13">
        <w:trPr>
          <w:trHeight w:val="620"/>
        </w:trPr>
        <w:tc>
          <w:tcPr>
            <w:tcW w:w="1401" w:type="dxa"/>
            <w:hideMark/>
          </w:tcPr>
          <w:p w:rsidR="001B6ECA" w:rsidRPr="00280D13" w:rsidRDefault="001B6ECA"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lastRenderedPageBreak/>
              <w:t>Driver Major Version</w:t>
            </w:r>
          </w:p>
        </w:tc>
        <w:tc>
          <w:tcPr>
            <w:tcW w:w="1224" w:type="dxa"/>
            <w:hideMark/>
          </w:tcPr>
          <w:p w:rsidR="001B6ECA" w:rsidRPr="00280D13" w:rsidRDefault="001B6ECA" w:rsidP="00280D13">
            <w:pPr>
              <w:spacing w:line="240" w:lineRule="auto"/>
              <w:jc w:val="center"/>
              <w:rPr>
                <w:rFonts w:ascii="Arial" w:eastAsia="Times New Roman" w:hAnsi="Arial" w:cs="Arial"/>
                <w:sz w:val="20"/>
                <w:szCs w:val="20"/>
              </w:rPr>
            </w:pPr>
            <w:proofErr w:type="spellStart"/>
            <w:r w:rsidRPr="00280D13">
              <w:rPr>
                <w:rFonts w:ascii="Arial" w:eastAsia="Times New Roman" w:hAnsi="Arial" w:cs="Arial"/>
                <w:sz w:val="20"/>
                <w:szCs w:val="20"/>
              </w:rPr>
              <w:t>int</w:t>
            </w:r>
            <w:proofErr w:type="spellEnd"/>
          </w:p>
        </w:tc>
        <w:tc>
          <w:tcPr>
            <w:tcW w:w="1304" w:type="dxa"/>
            <w:hideMark/>
          </w:tcPr>
          <w:p w:rsidR="001B6ECA" w:rsidRPr="00280D13" w:rsidRDefault="001B6ECA"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647" w:type="dxa"/>
            <w:hideMark/>
          </w:tcPr>
          <w:p w:rsidR="001B6ECA" w:rsidRPr="00280D13" w:rsidRDefault="001B6ECA"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The major version number of the adapter driver.</w:t>
            </w:r>
          </w:p>
        </w:tc>
      </w:tr>
      <w:tr w:rsidR="001B6ECA" w:rsidRPr="00280D13" w:rsidTr="00280D13">
        <w:trPr>
          <w:trHeight w:val="620"/>
        </w:trPr>
        <w:tc>
          <w:tcPr>
            <w:tcW w:w="1401" w:type="dxa"/>
            <w:hideMark/>
          </w:tcPr>
          <w:p w:rsidR="001B6ECA" w:rsidRPr="00280D13" w:rsidRDefault="001B6ECA"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Driver Minor Version</w:t>
            </w:r>
          </w:p>
        </w:tc>
        <w:tc>
          <w:tcPr>
            <w:tcW w:w="1224" w:type="dxa"/>
            <w:hideMark/>
          </w:tcPr>
          <w:p w:rsidR="001B6ECA" w:rsidRPr="00280D13" w:rsidRDefault="001B6ECA" w:rsidP="00280D13">
            <w:pPr>
              <w:spacing w:line="240" w:lineRule="auto"/>
              <w:jc w:val="center"/>
              <w:rPr>
                <w:rFonts w:ascii="Arial" w:eastAsia="Times New Roman" w:hAnsi="Arial" w:cs="Arial"/>
                <w:sz w:val="20"/>
                <w:szCs w:val="20"/>
              </w:rPr>
            </w:pPr>
            <w:proofErr w:type="spellStart"/>
            <w:r w:rsidRPr="00280D13">
              <w:rPr>
                <w:rFonts w:ascii="Arial" w:eastAsia="Times New Roman" w:hAnsi="Arial" w:cs="Arial"/>
                <w:sz w:val="20"/>
                <w:szCs w:val="20"/>
              </w:rPr>
              <w:t>int</w:t>
            </w:r>
            <w:proofErr w:type="spellEnd"/>
          </w:p>
        </w:tc>
        <w:tc>
          <w:tcPr>
            <w:tcW w:w="1304" w:type="dxa"/>
            <w:hideMark/>
          </w:tcPr>
          <w:p w:rsidR="001B6ECA" w:rsidRPr="00280D13" w:rsidRDefault="001B6ECA"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647" w:type="dxa"/>
            <w:hideMark/>
          </w:tcPr>
          <w:p w:rsidR="001B6ECA" w:rsidRPr="00280D13" w:rsidRDefault="001B6ECA"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The minor version number of the adapter driver.</w:t>
            </w:r>
          </w:p>
        </w:tc>
      </w:tr>
      <w:tr w:rsidR="001B6ECA" w:rsidRPr="00280D13" w:rsidTr="00280D13">
        <w:trPr>
          <w:trHeight w:val="800"/>
        </w:trPr>
        <w:tc>
          <w:tcPr>
            <w:tcW w:w="1401" w:type="dxa"/>
            <w:hideMark/>
          </w:tcPr>
          <w:p w:rsidR="001B6ECA" w:rsidRPr="00280D13" w:rsidRDefault="001B6ECA"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Port1</w:t>
            </w:r>
          </w:p>
        </w:tc>
        <w:tc>
          <w:tcPr>
            <w:tcW w:w="1224" w:type="dxa"/>
            <w:hideMark/>
          </w:tcPr>
          <w:p w:rsidR="001B6ECA" w:rsidRPr="00280D13" w:rsidRDefault="001B6ECA" w:rsidP="00280D13">
            <w:pPr>
              <w:spacing w:line="240" w:lineRule="auto"/>
              <w:jc w:val="center"/>
              <w:rPr>
                <w:rFonts w:ascii="Arial" w:eastAsia="Times New Roman" w:hAnsi="Arial" w:cs="Arial"/>
                <w:sz w:val="20"/>
                <w:szCs w:val="20"/>
              </w:rPr>
            </w:pPr>
            <w:proofErr w:type="spellStart"/>
            <w:r w:rsidRPr="00280D13">
              <w:rPr>
                <w:rFonts w:ascii="Arial" w:eastAsia="Times New Roman" w:hAnsi="Arial" w:cs="Arial"/>
                <w:sz w:val="20"/>
                <w:szCs w:val="20"/>
              </w:rPr>
              <w:t>int</w:t>
            </w:r>
            <w:proofErr w:type="spellEnd"/>
          </w:p>
        </w:tc>
        <w:tc>
          <w:tcPr>
            <w:tcW w:w="1304" w:type="dxa"/>
            <w:hideMark/>
          </w:tcPr>
          <w:p w:rsidR="001B6ECA" w:rsidRPr="00280D13" w:rsidRDefault="001B6ECA"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647" w:type="dxa"/>
            <w:hideMark/>
          </w:tcPr>
          <w:p w:rsidR="001B6ECA" w:rsidRPr="00280D13" w:rsidRDefault="001B6ECA"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The primary I/O port block.  This is the base address of a block of I/O addresses decoded by the adapter. The value will be zero if there is no I/O address associated with this adapter.</w:t>
            </w:r>
          </w:p>
        </w:tc>
      </w:tr>
      <w:tr w:rsidR="001B6ECA" w:rsidRPr="00280D13" w:rsidTr="00280D13">
        <w:trPr>
          <w:trHeight w:val="1160"/>
        </w:trPr>
        <w:tc>
          <w:tcPr>
            <w:tcW w:w="1401" w:type="dxa"/>
            <w:hideMark/>
          </w:tcPr>
          <w:p w:rsidR="001B6ECA" w:rsidRPr="00280D13" w:rsidRDefault="001B6ECA"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Port1 Len</w:t>
            </w:r>
          </w:p>
        </w:tc>
        <w:tc>
          <w:tcPr>
            <w:tcW w:w="1224" w:type="dxa"/>
            <w:hideMark/>
          </w:tcPr>
          <w:p w:rsidR="001B6ECA" w:rsidRPr="00280D13" w:rsidRDefault="001B6ECA" w:rsidP="00280D13">
            <w:pPr>
              <w:spacing w:line="240" w:lineRule="auto"/>
              <w:jc w:val="center"/>
              <w:rPr>
                <w:rFonts w:ascii="Arial" w:eastAsia="Times New Roman" w:hAnsi="Arial" w:cs="Arial"/>
                <w:sz w:val="20"/>
                <w:szCs w:val="20"/>
              </w:rPr>
            </w:pPr>
            <w:proofErr w:type="spellStart"/>
            <w:r w:rsidRPr="00280D13">
              <w:rPr>
                <w:rFonts w:ascii="Arial" w:eastAsia="Times New Roman" w:hAnsi="Arial" w:cs="Arial"/>
                <w:sz w:val="20"/>
                <w:szCs w:val="20"/>
              </w:rPr>
              <w:t>int</w:t>
            </w:r>
            <w:proofErr w:type="spellEnd"/>
          </w:p>
        </w:tc>
        <w:tc>
          <w:tcPr>
            <w:tcW w:w="1304" w:type="dxa"/>
            <w:hideMark/>
          </w:tcPr>
          <w:p w:rsidR="001B6ECA" w:rsidRPr="00280D13" w:rsidRDefault="001B6ECA"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647" w:type="dxa"/>
            <w:hideMark/>
          </w:tcPr>
          <w:p w:rsidR="001B6ECA" w:rsidRPr="00280D13" w:rsidRDefault="001B6ECA"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The number of I/O ports in the block starting atnwhrAdapterPort1.  This value is used in conjunction with nwhrAdapterPort1 to determine the I/O block used by the adapter.  The value will be zero if there is no I/O address associated with this adapter.</w:t>
            </w:r>
          </w:p>
        </w:tc>
      </w:tr>
      <w:tr w:rsidR="001B6ECA" w:rsidRPr="00280D13" w:rsidTr="00280D13">
        <w:trPr>
          <w:trHeight w:val="890"/>
        </w:trPr>
        <w:tc>
          <w:tcPr>
            <w:tcW w:w="1401" w:type="dxa"/>
            <w:hideMark/>
          </w:tcPr>
          <w:p w:rsidR="001B6ECA" w:rsidRPr="00280D13" w:rsidRDefault="001B6ECA"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Port2</w:t>
            </w:r>
          </w:p>
        </w:tc>
        <w:tc>
          <w:tcPr>
            <w:tcW w:w="1224" w:type="dxa"/>
            <w:hideMark/>
          </w:tcPr>
          <w:p w:rsidR="001B6ECA" w:rsidRPr="00280D13" w:rsidRDefault="001B6ECA" w:rsidP="00280D13">
            <w:pPr>
              <w:spacing w:line="240" w:lineRule="auto"/>
              <w:jc w:val="center"/>
              <w:rPr>
                <w:rFonts w:ascii="Arial" w:eastAsia="Times New Roman" w:hAnsi="Arial" w:cs="Arial"/>
                <w:sz w:val="20"/>
                <w:szCs w:val="20"/>
              </w:rPr>
            </w:pPr>
            <w:proofErr w:type="spellStart"/>
            <w:r w:rsidRPr="00280D13">
              <w:rPr>
                <w:rFonts w:ascii="Arial" w:eastAsia="Times New Roman" w:hAnsi="Arial" w:cs="Arial"/>
                <w:sz w:val="20"/>
                <w:szCs w:val="20"/>
              </w:rPr>
              <w:t>int</w:t>
            </w:r>
            <w:proofErr w:type="spellEnd"/>
          </w:p>
        </w:tc>
        <w:tc>
          <w:tcPr>
            <w:tcW w:w="1304" w:type="dxa"/>
            <w:hideMark/>
          </w:tcPr>
          <w:p w:rsidR="001B6ECA" w:rsidRPr="00280D13" w:rsidRDefault="001B6ECA"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647" w:type="dxa"/>
            <w:hideMark/>
          </w:tcPr>
          <w:p w:rsidR="001B6ECA" w:rsidRPr="00280D13" w:rsidRDefault="001B6ECA"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The secondary I/O port block.  This is the base address of a block of I/O addresses decoded by the adapter.  The value will be zero if there is no secondary I/O address associated with this adapter.</w:t>
            </w:r>
          </w:p>
        </w:tc>
      </w:tr>
      <w:tr w:rsidR="001B6ECA" w:rsidRPr="00280D13" w:rsidTr="00280D13">
        <w:trPr>
          <w:trHeight w:val="1250"/>
        </w:trPr>
        <w:tc>
          <w:tcPr>
            <w:tcW w:w="1401" w:type="dxa"/>
            <w:hideMark/>
          </w:tcPr>
          <w:p w:rsidR="001B6ECA" w:rsidRPr="00280D13" w:rsidRDefault="001B6ECA"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Port2 Len</w:t>
            </w:r>
          </w:p>
        </w:tc>
        <w:tc>
          <w:tcPr>
            <w:tcW w:w="1224" w:type="dxa"/>
            <w:hideMark/>
          </w:tcPr>
          <w:p w:rsidR="001B6ECA" w:rsidRPr="00280D13" w:rsidRDefault="001B6ECA" w:rsidP="00280D13">
            <w:pPr>
              <w:spacing w:line="240" w:lineRule="auto"/>
              <w:jc w:val="center"/>
              <w:rPr>
                <w:rFonts w:ascii="Arial" w:eastAsia="Times New Roman" w:hAnsi="Arial" w:cs="Arial"/>
                <w:sz w:val="20"/>
                <w:szCs w:val="20"/>
              </w:rPr>
            </w:pPr>
            <w:proofErr w:type="spellStart"/>
            <w:r w:rsidRPr="00280D13">
              <w:rPr>
                <w:rFonts w:ascii="Arial" w:eastAsia="Times New Roman" w:hAnsi="Arial" w:cs="Arial"/>
                <w:sz w:val="20"/>
                <w:szCs w:val="20"/>
              </w:rPr>
              <w:t>int</w:t>
            </w:r>
            <w:proofErr w:type="spellEnd"/>
          </w:p>
        </w:tc>
        <w:tc>
          <w:tcPr>
            <w:tcW w:w="1304" w:type="dxa"/>
            <w:hideMark/>
          </w:tcPr>
          <w:p w:rsidR="001B6ECA" w:rsidRPr="00280D13" w:rsidRDefault="001B6ECA"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647" w:type="dxa"/>
            <w:hideMark/>
          </w:tcPr>
          <w:p w:rsidR="001B6ECA" w:rsidRPr="00280D13" w:rsidRDefault="001B6ECA"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The number of I/O ports in the block starting atnwhrAdapterPort2.  This value is used in conjunction with nwhrAdapterPort2 to determine the secondary I/O block used by the adapter.  The value will be zero if there is no I/O address associated with this adapter.</w:t>
            </w:r>
          </w:p>
        </w:tc>
      </w:tr>
      <w:tr w:rsidR="001B6ECA" w:rsidRPr="00280D13" w:rsidTr="00280D13">
        <w:trPr>
          <w:trHeight w:val="1070"/>
        </w:trPr>
        <w:tc>
          <w:tcPr>
            <w:tcW w:w="1401" w:type="dxa"/>
            <w:hideMark/>
          </w:tcPr>
          <w:p w:rsidR="001B6ECA" w:rsidRPr="00280D13" w:rsidRDefault="001B6ECA"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Mem1</w:t>
            </w:r>
          </w:p>
        </w:tc>
        <w:tc>
          <w:tcPr>
            <w:tcW w:w="1224" w:type="dxa"/>
            <w:hideMark/>
          </w:tcPr>
          <w:p w:rsidR="001B6ECA" w:rsidRPr="00280D13" w:rsidRDefault="001B6ECA" w:rsidP="00280D13">
            <w:pPr>
              <w:spacing w:line="240" w:lineRule="auto"/>
              <w:jc w:val="center"/>
              <w:rPr>
                <w:rFonts w:ascii="Arial" w:eastAsia="Times New Roman" w:hAnsi="Arial" w:cs="Arial"/>
                <w:sz w:val="20"/>
                <w:szCs w:val="20"/>
              </w:rPr>
            </w:pPr>
            <w:proofErr w:type="spellStart"/>
            <w:r w:rsidRPr="00280D13">
              <w:rPr>
                <w:rFonts w:ascii="Arial" w:eastAsia="Times New Roman" w:hAnsi="Arial" w:cs="Arial"/>
                <w:sz w:val="20"/>
                <w:szCs w:val="20"/>
              </w:rPr>
              <w:t>int</w:t>
            </w:r>
            <w:proofErr w:type="spellEnd"/>
          </w:p>
        </w:tc>
        <w:tc>
          <w:tcPr>
            <w:tcW w:w="1304" w:type="dxa"/>
            <w:hideMark/>
          </w:tcPr>
          <w:p w:rsidR="001B6ECA" w:rsidRPr="00280D13" w:rsidRDefault="001B6ECA"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647" w:type="dxa"/>
            <w:hideMark/>
          </w:tcPr>
          <w:p w:rsidR="001B6ECA" w:rsidRPr="00280D13" w:rsidRDefault="001B6ECA"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The primary Memory Address.  This is the base address of the primary block of memory space decoded by the adapter. The value will be zero if there is no memory address associated with this adapter.</w:t>
            </w:r>
          </w:p>
        </w:tc>
      </w:tr>
      <w:tr w:rsidR="001B6ECA" w:rsidRPr="00280D13" w:rsidTr="00280D13">
        <w:trPr>
          <w:trHeight w:val="890"/>
        </w:trPr>
        <w:tc>
          <w:tcPr>
            <w:tcW w:w="1401" w:type="dxa"/>
            <w:hideMark/>
          </w:tcPr>
          <w:p w:rsidR="001B6ECA" w:rsidRPr="00280D13" w:rsidRDefault="001B6ECA"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Mem1 Len</w:t>
            </w:r>
          </w:p>
        </w:tc>
        <w:tc>
          <w:tcPr>
            <w:tcW w:w="1224" w:type="dxa"/>
            <w:hideMark/>
          </w:tcPr>
          <w:p w:rsidR="001B6ECA" w:rsidRPr="00280D13" w:rsidRDefault="001B6ECA" w:rsidP="00280D13">
            <w:pPr>
              <w:spacing w:line="240" w:lineRule="auto"/>
              <w:jc w:val="center"/>
              <w:rPr>
                <w:rFonts w:ascii="Arial" w:eastAsia="Times New Roman" w:hAnsi="Arial" w:cs="Arial"/>
                <w:sz w:val="20"/>
                <w:szCs w:val="20"/>
              </w:rPr>
            </w:pPr>
            <w:proofErr w:type="spellStart"/>
            <w:r w:rsidRPr="00280D13">
              <w:rPr>
                <w:rFonts w:ascii="Arial" w:eastAsia="Times New Roman" w:hAnsi="Arial" w:cs="Arial"/>
                <w:sz w:val="20"/>
                <w:szCs w:val="20"/>
              </w:rPr>
              <w:t>int</w:t>
            </w:r>
            <w:proofErr w:type="spellEnd"/>
          </w:p>
        </w:tc>
        <w:tc>
          <w:tcPr>
            <w:tcW w:w="1304" w:type="dxa"/>
            <w:hideMark/>
          </w:tcPr>
          <w:p w:rsidR="001B6ECA" w:rsidRPr="00280D13" w:rsidRDefault="001B6ECA"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647" w:type="dxa"/>
            <w:hideMark/>
          </w:tcPr>
          <w:p w:rsidR="001B6ECA" w:rsidRPr="00280D13" w:rsidRDefault="001B6ECA"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The length, in bytes, of the primary memory address block. From this value and nwhrAdapterMem1, a determination can be made as to which memory address ranges are in use by the adapter.</w:t>
            </w:r>
          </w:p>
        </w:tc>
      </w:tr>
      <w:tr w:rsidR="001B6ECA" w:rsidRPr="00280D13" w:rsidTr="00280D13">
        <w:trPr>
          <w:trHeight w:val="1070"/>
        </w:trPr>
        <w:tc>
          <w:tcPr>
            <w:tcW w:w="1401" w:type="dxa"/>
            <w:hideMark/>
          </w:tcPr>
          <w:p w:rsidR="001B6ECA" w:rsidRPr="00280D13" w:rsidRDefault="001B6ECA"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Mem2</w:t>
            </w:r>
          </w:p>
        </w:tc>
        <w:tc>
          <w:tcPr>
            <w:tcW w:w="1224" w:type="dxa"/>
            <w:hideMark/>
          </w:tcPr>
          <w:p w:rsidR="001B6ECA" w:rsidRPr="00280D13" w:rsidRDefault="001B6ECA" w:rsidP="00280D13">
            <w:pPr>
              <w:spacing w:line="240" w:lineRule="auto"/>
              <w:jc w:val="center"/>
              <w:rPr>
                <w:rFonts w:ascii="Arial" w:eastAsia="Times New Roman" w:hAnsi="Arial" w:cs="Arial"/>
                <w:sz w:val="20"/>
                <w:szCs w:val="20"/>
              </w:rPr>
            </w:pPr>
            <w:proofErr w:type="spellStart"/>
            <w:r w:rsidRPr="00280D13">
              <w:rPr>
                <w:rFonts w:ascii="Arial" w:eastAsia="Times New Roman" w:hAnsi="Arial" w:cs="Arial"/>
                <w:sz w:val="20"/>
                <w:szCs w:val="20"/>
              </w:rPr>
              <w:t>int</w:t>
            </w:r>
            <w:proofErr w:type="spellEnd"/>
          </w:p>
        </w:tc>
        <w:tc>
          <w:tcPr>
            <w:tcW w:w="1304" w:type="dxa"/>
            <w:hideMark/>
          </w:tcPr>
          <w:p w:rsidR="001B6ECA" w:rsidRPr="00280D13" w:rsidRDefault="001B6ECA"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647" w:type="dxa"/>
            <w:hideMark/>
          </w:tcPr>
          <w:p w:rsidR="001B6ECA" w:rsidRPr="00280D13" w:rsidRDefault="001B6ECA"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The secondary Memory Address.  This is the address of the secondary block of memory space decoded by the adapter. The value will be zero if there is no secondary memory address associated with this adapter.</w:t>
            </w:r>
          </w:p>
        </w:tc>
      </w:tr>
      <w:tr w:rsidR="001B6ECA" w:rsidRPr="00280D13" w:rsidTr="00280D13">
        <w:trPr>
          <w:trHeight w:val="1070"/>
        </w:trPr>
        <w:tc>
          <w:tcPr>
            <w:tcW w:w="1401" w:type="dxa"/>
            <w:hideMark/>
          </w:tcPr>
          <w:p w:rsidR="001B6ECA" w:rsidRPr="00280D13" w:rsidRDefault="001B6ECA"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Mem2 Len</w:t>
            </w:r>
          </w:p>
        </w:tc>
        <w:tc>
          <w:tcPr>
            <w:tcW w:w="1224" w:type="dxa"/>
            <w:hideMark/>
          </w:tcPr>
          <w:p w:rsidR="001B6ECA" w:rsidRPr="00280D13" w:rsidRDefault="001B6ECA" w:rsidP="00280D13">
            <w:pPr>
              <w:spacing w:line="240" w:lineRule="auto"/>
              <w:jc w:val="center"/>
              <w:rPr>
                <w:rFonts w:ascii="Arial" w:eastAsia="Times New Roman" w:hAnsi="Arial" w:cs="Arial"/>
                <w:sz w:val="20"/>
                <w:szCs w:val="20"/>
              </w:rPr>
            </w:pPr>
            <w:proofErr w:type="spellStart"/>
            <w:r w:rsidRPr="00280D13">
              <w:rPr>
                <w:rFonts w:ascii="Arial" w:eastAsia="Times New Roman" w:hAnsi="Arial" w:cs="Arial"/>
                <w:sz w:val="20"/>
                <w:szCs w:val="20"/>
              </w:rPr>
              <w:t>int</w:t>
            </w:r>
            <w:proofErr w:type="spellEnd"/>
          </w:p>
        </w:tc>
        <w:tc>
          <w:tcPr>
            <w:tcW w:w="1304" w:type="dxa"/>
            <w:hideMark/>
          </w:tcPr>
          <w:p w:rsidR="001B6ECA" w:rsidRPr="00280D13" w:rsidRDefault="001B6ECA"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647" w:type="dxa"/>
            <w:hideMark/>
          </w:tcPr>
          <w:p w:rsidR="001B6ECA" w:rsidRPr="00280D13" w:rsidRDefault="001B6ECA"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The length, in bytes, of the secondary memory address block. From this value and nwhrAdapterMem2, a determination can be made as to which memory address ranges are in use by the adapter.</w:t>
            </w:r>
          </w:p>
        </w:tc>
      </w:tr>
      <w:tr w:rsidR="001B6ECA" w:rsidRPr="00280D13" w:rsidTr="00280D13">
        <w:trPr>
          <w:trHeight w:val="710"/>
        </w:trPr>
        <w:tc>
          <w:tcPr>
            <w:tcW w:w="1401" w:type="dxa"/>
            <w:hideMark/>
          </w:tcPr>
          <w:p w:rsidR="001B6ECA" w:rsidRPr="00280D13" w:rsidRDefault="001B6ECA"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DMA1</w:t>
            </w:r>
          </w:p>
        </w:tc>
        <w:tc>
          <w:tcPr>
            <w:tcW w:w="1224" w:type="dxa"/>
            <w:hideMark/>
          </w:tcPr>
          <w:p w:rsidR="001B6ECA" w:rsidRPr="00280D13" w:rsidRDefault="001B6ECA" w:rsidP="00280D13">
            <w:pPr>
              <w:spacing w:line="240" w:lineRule="auto"/>
              <w:jc w:val="center"/>
              <w:rPr>
                <w:rFonts w:ascii="Arial" w:eastAsia="Times New Roman" w:hAnsi="Arial" w:cs="Arial"/>
                <w:sz w:val="20"/>
                <w:szCs w:val="20"/>
              </w:rPr>
            </w:pPr>
            <w:proofErr w:type="spellStart"/>
            <w:r w:rsidRPr="00280D13">
              <w:rPr>
                <w:rFonts w:ascii="Arial" w:eastAsia="Times New Roman" w:hAnsi="Arial" w:cs="Arial"/>
                <w:sz w:val="20"/>
                <w:szCs w:val="20"/>
              </w:rPr>
              <w:t>int</w:t>
            </w:r>
            <w:proofErr w:type="spellEnd"/>
          </w:p>
        </w:tc>
        <w:tc>
          <w:tcPr>
            <w:tcW w:w="1304" w:type="dxa"/>
            <w:hideMark/>
          </w:tcPr>
          <w:p w:rsidR="001B6ECA" w:rsidRPr="00280D13" w:rsidRDefault="001B6ECA"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647" w:type="dxa"/>
            <w:hideMark/>
          </w:tcPr>
          <w:p w:rsidR="001B6ECA" w:rsidRPr="00280D13" w:rsidRDefault="001B6ECA"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The primary DMA channel used by the adapter. The value will be 255 if this adapter does not use any DMA channel.</w:t>
            </w:r>
          </w:p>
        </w:tc>
      </w:tr>
      <w:tr w:rsidR="001B6ECA" w:rsidRPr="00280D13" w:rsidTr="00280D13">
        <w:trPr>
          <w:trHeight w:val="620"/>
        </w:trPr>
        <w:tc>
          <w:tcPr>
            <w:tcW w:w="1401" w:type="dxa"/>
            <w:hideMark/>
          </w:tcPr>
          <w:p w:rsidR="001B6ECA" w:rsidRPr="00280D13" w:rsidRDefault="001B6ECA"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DMA2</w:t>
            </w:r>
          </w:p>
        </w:tc>
        <w:tc>
          <w:tcPr>
            <w:tcW w:w="1224" w:type="dxa"/>
            <w:hideMark/>
          </w:tcPr>
          <w:p w:rsidR="001B6ECA" w:rsidRPr="00280D13" w:rsidRDefault="001B6ECA" w:rsidP="00280D13">
            <w:pPr>
              <w:spacing w:line="240" w:lineRule="auto"/>
              <w:jc w:val="center"/>
              <w:rPr>
                <w:rFonts w:ascii="Arial" w:eastAsia="Times New Roman" w:hAnsi="Arial" w:cs="Arial"/>
                <w:sz w:val="20"/>
                <w:szCs w:val="20"/>
              </w:rPr>
            </w:pPr>
            <w:proofErr w:type="spellStart"/>
            <w:r w:rsidRPr="00280D13">
              <w:rPr>
                <w:rFonts w:ascii="Arial" w:eastAsia="Times New Roman" w:hAnsi="Arial" w:cs="Arial"/>
                <w:sz w:val="20"/>
                <w:szCs w:val="20"/>
              </w:rPr>
              <w:t>int</w:t>
            </w:r>
            <w:proofErr w:type="spellEnd"/>
          </w:p>
        </w:tc>
        <w:tc>
          <w:tcPr>
            <w:tcW w:w="1304" w:type="dxa"/>
            <w:hideMark/>
          </w:tcPr>
          <w:p w:rsidR="001B6ECA" w:rsidRPr="00280D13" w:rsidRDefault="001B6ECA"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647" w:type="dxa"/>
            <w:hideMark/>
          </w:tcPr>
          <w:p w:rsidR="001B6ECA" w:rsidRPr="00280D13" w:rsidRDefault="001B6ECA"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The secondary DMA channel used by the adapter. The value will be 255 if this adapter does not use a secondary DMA channel.</w:t>
            </w:r>
          </w:p>
        </w:tc>
      </w:tr>
      <w:tr w:rsidR="001B6ECA" w:rsidRPr="00280D13" w:rsidTr="00280D13">
        <w:trPr>
          <w:trHeight w:val="620"/>
        </w:trPr>
        <w:tc>
          <w:tcPr>
            <w:tcW w:w="1401" w:type="dxa"/>
            <w:hideMark/>
          </w:tcPr>
          <w:p w:rsidR="001B6ECA" w:rsidRPr="00280D13" w:rsidRDefault="001B6ECA"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Interrupt1</w:t>
            </w:r>
          </w:p>
        </w:tc>
        <w:tc>
          <w:tcPr>
            <w:tcW w:w="1224" w:type="dxa"/>
            <w:hideMark/>
          </w:tcPr>
          <w:p w:rsidR="001B6ECA" w:rsidRPr="00280D13" w:rsidRDefault="001B6ECA" w:rsidP="00280D13">
            <w:pPr>
              <w:spacing w:line="240" w:lineRule="auto"/>
              <w:jc w:val="center"/>
              <w:rPr>
                <w:rFonts w:ascii="Arial" w:eastAsia="Times New Roman" w:hAnsi="Arial" w:cs="Arial"/>
                <w:sz w:val="20"/>
                <w:szCs w:val="20"/>
              </w:rPr>
            </w:pPr>
            <w:proofErr w:type="spellStart"/>
            <w:r w:rsidRPr="00280D13">
              <w:rPr>
                <w:rFonts w:ascii="Arial" w:eastAsia="Times New Roman" w:hAnsi="Arial" w:cs="Arial"/>
                <w:sz w:val="20"/>
                <w:szCs w:val="20"/>
              </w:rPr>
              <w:t>int</w:t>
            </w:r>
            <w:proofErr w:type="spellEnd"/>
          </w:p>
        </w:tc>
        <w:tc>
          <w:tcPr>
            <w:tcW w:w="1304" w:type="dxa"/>
            <w:hideMark/>
          </w:tcPr>
          <w:p w:rsidR="001B6ECA" w:rsidRPr="00280D13" w:rsidRDefault="001B6ECA"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647" w:type="dxa"/>
            <w:hideMark/>
          </w:tcPr>
          <w:p w:rsidR="001B6ECA" w:rsidRPr="00280D13" w:rsidRDefault="001B6ECA"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The primary interrupt vector used by the adapter. The value will be 255 if this adapter does not use any Interrupt.</w:t>
            </w:r>
          </w:p>
        </w:tc>
      </w:tr>
      <w:tr w:rsidR="001B6ECA" w:rsidRPr="00280D13" w:rsidTr="00280D13">
        <w:trPr>
          <w:trHeight w:val="710"/>
        </w:trPr>
        <w:tc>
          <w:tcPr>
            <w:tcW w:w="1401" w:type="dxa"/>
            <w:hideMark/>
          </w:tcPr>
          <w:p w:rsidR="001B6ECA" w:rsidRPr="00280D13" w:rsidRDefault="001B6ECA"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Interrupt2</w:t>
            </w:r>
          </w:p>
        </w:tc>
        <w:tc>
          <w:tcPr>
            <w:tcW w:w="1224" w:type="dxa"/>
            <w:hideMark/>
          </w:tcPr>
          <w:p w:rsidR="001B6ECA" w:rsidRPr="00280D13" w:rsidRDefault="001B6ECA" w:rsidP="00280D13">
            <w:pPr>
              <w:spacing w:line="240" w:lineRule="auto"/>
              <w:jc w:val="center"/>
              <w:rPr>
                <w:rFonts w:ascii="Arial" w:eastAsia="Times New Roman" w:hAnsi="Arial" w:cs="Arial"/>
                <w:sz w:val="20"/>
                <w:szCs w:val="20"/>
              </w:rPr>
            </w:pPr>
            <w:proofErr w:type="spellStart"/>
            <w:r w:rsidRPr="00280D13">
              <w:rPr>
                <w:rFonts w:ascii="Arial" w:eastAsia="Times New Roman" w:hAnsi="Arial" w:cs="Arial"/>
                <w:sz w:val="20"/>
                <w:szCs w:val="20"/>
              </w:rPr>
              <w:t>int</w:t>
            </w:r>
            <w:proofErr w:type="spellEnd"/>
          </w:p>
        </w:tc>
        <w:tc>
          <w:tcPr>
            <w:tcW w:w="1304" w:type="dxa"/>
            <w:hideMark/>
          </w:tcPr>
          <w:p w:rsidR="001B6ECA" w:rsidRPr="00280D13" w:rsidRDefault="001B6ECA"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647" w:type="dxa"/>
            <w:hideMark/>
          </w:tcPr>
          <w:p w:rsidR="001B6ECA" w:rsidRPr="00280D13" w:rsidRDefault="001B6ECA"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The secondary interrupt vector used by the adapter. The value will be 255 if this adapter does not use a secondary Interrupt.</w:t>
            </w:r>
          </w:p>
        </w:tc>
      </w:tr>
      <w:tr w:rsidR="001B6ECA" w:rsidRPr="00280D13" w:rsidTr="00280D13">
        <w:trPr>
          <w:trHeight w:val="1160"/>
        </w:trPr>
        <w:tc>
          <w:tcPr>
            <w:tcW w:w="1401" w:type="dxa"/>
            <w:hideMark/>
          </w:tcPr>
          <w:p w:rsidR="001B6ECA" w:rsidRPr="00280D13" w:rsidRDefault="001B6ECA"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lastRenderedPageBreak/>
              <w:t>Slot</w:t>
            </w:r>
          </w:p>
        </w:tc>
        <w:tc>
          <w:tcPr>
            <w:tcW w:w="1224" w:type="dxa"/>
            <w:hideMark/>
          </w:tcPr>
          <w:p w:rsidR="001B6ECA" w:rsidRPr="00280D13" w:rsidRDefault="001B6ECA" w:rsidP="00280D13">
            <w:pPr>
              <w:spacing w:line="240" w:lineRule="auto"/>
              <w:jc w:val="center"/>
              <w:rPr>
                <w:rFonts w:ascii="Arial" w:eastAsia="Times New Roman" w:hAnsi="Arial" w:cs="Arial"/>
                <w:sz w:val="20"/>
                <w:szCs w:val="20"/>
              </w:rPr>
            </w:pPr>
            <w:proofErr w:type="spellStart"/>
            <w:r w:rsidRPr="00280D13">
              <w:rPr>
                <w:rFonts w:ascii="Arial" w:eastAsia="Times New Roman" w:hAnsi="Arial" w:cs="Arial"/>
                <w:sz w:val="20"/>
                <w:szCs w:val="20"/>
              </w:rPr>
              <w:t>int</w:t>
            </w:r>
            <w:proofErr w:type="spellEnd"/>
          </w:p>
        </w:tc>
        <w:tc>
          <w:tcPr>
            <w:tcW w:w="1304" w:type="dxa"/>
            <w:hideMark/>
          </w:tcPr>
          <w:p w:rsidR="001B6ECA" w:rsidRPr="00280D13" w:rsidRDefault="001B6ECA"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647" w:type="dxa"/>
            <w:hideMark/>
          </w:tcPr>
          <w:p w:rsidR="001B6ECA" w:rsidRPr="00280D13" w:rsidRDefault="001B6ECA"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The slot in which the adapter resides.  The value will be zero if the slot information is not available on the platform, such as an ISA based PC, otherwise the value will be the slot number the adapter resides.  The slot number starts from 1.</w:t>
            </w:r>
          </w:p>
        </w:tc>
      </w:tr>
      <w:tr w:rsidR="001B6ECA" w:rsidRPr="00280D13" w:rsidTr="00280D13">
        <w:trPr>
          <w:trHeight w:val="710"/>
        </w:trPr>
        <w:tc>
          <w:tcPr>
            <w:tcW w:w="1401" w:type="dxa"/>
            <w:hideMark/>
          </w:tcPr>
          <w:p w:rsidR="001B6ECA" w:rsidRPr="00280D13" w:rsidRDefault="001B6ECA"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Devices</w:t>
            </w:r>
          </w:p>
        </w:tc>
        <w:tc>
          <w:tcPr>
            <w:tcW w:w="1224" w:type="dxa"/>
            <w:hideMark/>
          </w:tcPr>
          <w:p w:rsidR="001B6ECA" w:rsidRPr="00280D13" w:rsidRDefault="001B6ECA" w:rsidP="00280D13">
            <w:pPr>
              <w:spacing w:line="240" w:lineRule="auto"/>
              <w:jc w:val="center"/>
              <w:rPr>
                <w:rFonts w:ascii="Arial" w:eastAsia="Times New Roman" w:hAnsi="Arial" w:cs="Arial"/>
                <w:sz w:val="20"/>
                <w:szCs w:val="20"/>
              </w:rPr>
            </w:pPr>
            <w:proofErr w:type="spellStart"/>
            <w:r w:rsidRPr="00280D13">
              <w:rPr>
                <w:rFonts w:ascii="Arial" w:eastAsia="Times New Roman" w:hAnsi="Arial" w:cs="Arial"/>
                <w:sz w:val="20"/>
                <w:szCs w:val="20"/>
              </w:rPr>
              <w:t>int</w:t>
            </w:r>
            <w:proofErr w:type="spellEnd"/>
          </w:p>
        </w:tc>
        <w:tc>
          <w:tcPr>
            <w:tcW w:w="1304" w:type="dxa"/>
            <w:hideMark/>
          </w:tcPr>
          <w:p w:rsidR="001B6ECA" w:rsidRPr="00280D13" w:rsidRDefault="001B6ECA"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647" w:type="dxa"/>
            <w:hideMark/>
          </w:tcPr>
          <w:p w:rsidR="001B6ECA" w:rsidRPr="00280D13" w:rsidRDefault="001B6ECA"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The number of devices associated with this adapter. For instance, the number of drives attached to a disk controller.</w:t>
            </w:r>
          </w:p>
        </w:tc>
      </w:tr>
    </w:tbl>
    <w:p w:rsidR="001B6ECA" w:rsidRDefault="001B6ECA" w:rsidP="001B6ECA">
      <w:pPr>
        <w:rPr>
          <w:b/>
        </w:rPr>
      </w:pPr>
      <w:r w:rsidRPr="000824E4">
        <w:rPr>
          <w:b/>
        </w:rPr>
        <w:t>MIB Information by Field Name: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857"/>
        <w:gridCol w:w="43"/>
        <w:gridCol w:w="4680"/>
        <w:gridCol w:w="2430"/>
        <w:gridCol w:w="18"/>
      </w:tblGrid>
      <w:tr w:rsidR="001B6ECA" w:rsidRPr="00280D13" w:rsidTr="00280D13">
        <w:trPr>
          <w:trHeight w:val="309"/>
        </w:trPr>
        <w:tc>
          <w:tcPr>
            <w:tcW w:w="1548" w:type="dxa"/>
            <w:vMerge w:val="restart"/>
            <w:noWrap/>
            <w:hideMark/>
          </w:tcPr>
          <w:p w:rsidR="001B6ECA" w:rsidRPr="00280D13" w:rsidRDefault="001B6ECA" w:rsidP="00477712">
            <w:pPr>
              <w:rPr>
                <w:b/>
                <w:bCs/>
              </w:rPr>
            </w:pPr>
            <w:r w:rsidRPr="00280D13">
              <w:rPr>
                <w:b/>
                <w:bCs/>
              </w:rPr>
              <w:t>Field Name</w:t>
            </w:r>
          </w:p>
        </w:tc>
        <w:tc>
          <w:tcPr>
            <w:tcW w:w="8028" w:type="dxa"/>
            <w:gridSpan w:val="5"/>
            <w:vAlign w:val="bottom"/>
          </w:tcPr>
          <w:p w:rsidR="001B6ECA" w:rsidRPr="00280D13" w:rsidRDefault="001B6ECA" w:rsidP="00280D13">
            <w:pPr>
              <w:jc w:val="center"/>
              <w:rPr>
                <w:rFonts w:ascii="Arial" w:hAnsi="Arial" w:cs="Arial"/>
                <w:b/>
                <w:bCs/>
                <w:sz w:val="20"/>
                <w:szCs w:val="20"/>
              </w:rPr>
            </w:pPr>
            <w:r w:rsidRPr="00280D13">
              <w:rPr>
                <w:rFonts w:ascii="Arial" w:hAnsi="Arial" w:cs="Arial"/>
                <w:b/>
                <w:bCs/>
                <w:sz w:val="20"/>
                <w:szCs w:val="20"/>
              </w:rPr>
              <w:t>MIB </w:t>
            </w:r>
          </w:p>
        </w:tc>
      </w:tr>
      <w:tr w:rsidR="001B6ECA" w:rsidRPr="00280D13" w:rsidTr="00280D13">
        <w:trPr>
          <w:trHeight w:val="435"/>
        </w:trPr>
        <w:tc>
          <w:tcPr>
            <w:tcW w:w="1548" w:type="dxa"/>
            <w:vMerge/>
            <w:hideMark/>
          </w:tcPr>
          <w:p w:rsidR="001B6ECA" w:rsidRPr="00280D13" w:rsidRDefault="001B6ECA" w:rsidP="00477712">
            <w:pPr>
              <w:rPr>
                <w:b/>
                <w:bCs/>
              </w:rPr>
            </w:pPr>
          </w:p>
        </w:tc>
        <w:tc>
          <w:tcPr>
            <w:tcW w:w="857" w:type="dxa"/>
            <w:vAlign w:val="bottom"/>
          </w:tcPr>
          <w:p w:rsidR="001B6ECA" w:rsidRPr="00280D13" w:rsidRDefault="001B6ECA" w:rsidP="00477712">
            <w:pPr>
              <w:rPr>
                <w:rFonts w:ascii="Arial" w:hAnsi="Arial" w:cs="Arial"/>
                <w:b/>
                <w:bCs/>
                <w:sz w:val="20"/>
                <w:szCs w:val="20"/>
              </w:rPr>
            </w:pPr>
            <w:r w:rsidRPr="00280D13">
              <w:rPr>
                <w:rFonts w:ascii="Arial" w:hAnsi="Arial" w:cs="Arial"/>
                <w:b/>
                <w:bCs/>
                <w:sz w:val="20"/>
                <w:szCs w:val="20"/>
              </w:rPr>
              <w:t>File</w:t>
            </w:r>
          </w:p>
        </w:tc>
        <w:tc>
          <w:tcPr>
            <w:tcW w:w="4723" w:type="dxa"/>
            <w:gridSpan w:val="2"/>
            <w:vAlign w:val="bottom"/>
          </w:tcPr>
          <w:p w:rsidR="001B6ECA" w:rsidRPr="00280D13" w:rsidRDefault="001B6ECA" w:rsidP="00477712">
            <w:pPr>
              <w:rPr>
                <w:rFonts w:ascii="Arial" w:hAnsi="Arial" w:cs="Arial"/>
                <w:b/>
                <w:bCs/>
                <w:sz w:val="20"/>
                <w:szCs w:val="20"/>
              </w:rPr>
            </w:pPr>
            <w:r w:rsidRPr="00280D13">
              <w:rPr>
                <w:rFonts w:ascii="Arial" w:hAnsi="Arial" w:cs="Arial"/>
                <w:b/>
                <w:bCs/>
                <w:sz w:val="20"/>
                <w:szCs w:val="20"/>
              </w:rPr>
              <w:t>OID String</w:t>
            </w:r>
          </w:p>
        </w:tc>
        <w:tc>
          <w:tcPr>
            <w:tcW w:w="2448" w:type="dxa"/>
            <w:gridSpan w:val="2"/>
            <w:vAlign w:val="bottom"/>
          </w:tcPr>
          <w:p w:rsidR="001B6ECA" w:rsidRPr="00280D13" w:rsidRDefault="001B6ECA" w:rsidP="00477712">
            <w:pPr>
              <w:rPr>
                <w:rFonts w:ascii="Arial" w:hAnsi="Arial" w:cs="Arial"/>
                <w:b/>
                <w:bCs/>
                <w:sz w:val="20"/>
                <w:szCs w:val="20"/>
              </w:rPr>
            </w:pPr>
            <w:r w:rsidRPr="00280D13">
              <w:rPr>
                <w:rFonts w:ascii="Arial" w:hAnsi="Arial" w:cs="Arial"/>
                <w:b/>
                <w:bCs/>
                <w:sz w:val="20"/>
                <w:szCs w:val="20"/>
              </w:rPr>
              <w:t>Object ID</w:t>
            </w:r>
          </w:p>
        </w:tc>
      </w:tr>
      <w:tr w:rsidR="001B6ECA" w:rsidRPr="00280D13" w:rsidTr="00280D13">
        <w:trPr>
          <w:gridAfter w:val="1"/>
          <w:wAfter w:w="18" w:type="dxa"/>
          <w:trHeight w:val="980"/>
        </w:trPr>
        <w:tc>
          <w:tcPr>
            <w:tcW w:w="1548" w:type="dxa"/>
            <w:hideMark/>
          </w:tcPr>
          <w:p w:rsidR="001B6ECA" w:rsidRPr="00280D13" w:rsidRDefault="001B6ECA"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Index</w:t>
            </w:r>
          </w:p>
        </w:tc>
        <w:tc>
          <w:tcPr>
            <w:tcW w:w="900" w:type="dxa"/>
            <w:gridSpan w:val="2"/>
          </w:tcPr>
          <w:p w:rsidR="001B6ECA" w:rsidRPr="00280D13" w:rsidRDefault="001B6ECA">
            <w:pPr>
              <w:rPr>
                <w:rFonts w:ascii="Verdana" w:hAnsi="Verdana" w:cs="Arial"/>
                <w:sz w:val="16"/>
                <w:szCs w:val="16"/>
              </w:rPr>
            </w:pPr>
            <w:r w:rsidRPr="00280D13">
              <w:rPr>
                <w:rFonts w:ascii="Verdana" w:hAnsi="Verdana" w:cs="Arial"/>
                <w:sz w:val="16"/>
                <w:szCs w:val="16"/>
              </w:rPr>
              <w:t>NetWare-Host-Ext-MIB</w:t>
            </w:r>
          </w:p>
        </w:tc>
        <w:tc>
          <w:tcPr>
            <w:tcW w:w="4680" w:type="dxa"/>
          </w:tcPr>
          <w:p w:rsidR="001B6ECA" w:rsidRPr="00280D13" w:rsidRDefault="001B6ECA">
            <w:pPr>
              <w:rPr>
                <w:rFonts w:ascii="Arial" w:hAnsi="Arial" w:cs="Arial"/>
                <w:sz w:val="20"/>
                <w:szCs w:val="20"/>
              </w:rPr>
            </w:pPr>
            <w:r w:rsidRPr="00280D13">
              <w:rPr>
                <w:rFonts w:ascii="Arial" w:hAnsi="Arial" w:cs="Arial"/>
                <w:sz w:val="20"/>
                <w:szCs w:val="20"/>
              </w:rPr>
              <w:t>iso.org.dod.internet.private.enterprises.novell.mibDoc.nwHostExtensions.nwhrDevice.nwhrAdapterTable.nwhrAdapterEntry.nwhrAdapterIndex</w:t>
            </w:r>
          </w:p>
        </w:tc>
        <w:tc>
          <w:tcPr>
            <w:tcW w:w="2430" w:type="dxa"/>
          </w:tcPr>
          <w:p w:rsidR="001B6ECA" w:rsidRPr="00280D13" w:rsidRDefault="001B6ECA">
            <w:pPr>
              <w:rPr>
                <w:rFonts w:ascii="Arial" w:hAnsi="Arial" w:cs="Arial"/>
                <w:sz w:val="20"/>
                <w:szCs w:val="20"/>
              </w:rPr>
            </w:pPr>
            <w:r w:rsidRPr="00280D13">
              <w:rPr>
                <w:rFonts w:ascii="Arial" w:hAnsi="Arial" w:cs="Arial"/>
                <w:sz w:val="20"/>
                <w:szCs w:val="20"/>
              </w:rPr>
              <w:t>1.3.6.1.4.1.23.2.27.3.10.1.1</w:t>
            </w:r>
          </w:p>
        </w:tc>
      </w:tr>
      <w:tr w:rsidR="001B6ECA" w:rsidRPr="00280D13" w:rsidTr="00280D13">
        <w:trPr>
          <w:gridAfter w:val="1"/>
          <w:wAfter w:w="18" w:type="dxa"/>
          <w:trHeight w:val="1052"/>
        </w:trPr>
        <w:tc>
          <w:tcPr>
            <w:tcW w:w="1548" w:type="dxa"/>
            <w:hideMark/>
          </w:tcPr>
          <w:p w:rsidR="001B6ECA" w:rsidRPr="00280D13" w:rsidRDefault="001B6ECA"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Description</w:t>
            </w:r>
          </w:p>
        </w:tc>
        <w:tc>
          <w:tcPr>
            <w:tcW w:w="900" w:type="dxa"/>
            <w:gridSpan w:val="2"/>
          </w:tcPr>
          <w:p w:rsidR="001B6ECA" w:rsidRPr="00280D13" w:rsidRDefault="001B6ECA">
            <w:pPr>
              <w:rPr>
                <w:rFonts w:ascii="Verdana" w:hAnsi="Verdana" w:cs="Arial"/>
                <w:sz w:val="16"/>
                <w:szCs w:val="16"/>
              </w:rPr>
            </w:pPr>
            <w:r w:rsidRPr="00280D13">
              <w:rPr>
                <w:rFonts w:ascii="Verdana" w:hAnsi="Verdana" w:cs="Arial"/>
                <w:sz w:val="16"/>
                <w:szCs w:val="16"/>
              </w:rPr>
              <w:t>NetWare-Host-Ext-MIB</w:t>
            </w:r>
          </w:p>
        </w:tc>
        <w:tc>
          <w:tcPr>
            <w:tcW w:w="4680" w:type="dxa"/>
          </w:tcPr>
          <w:p w:rsidR="001B6ECA" w:rsidRPr="00280D13" w:rsidRDefault="001B6ECA">
            <w:pPr>
              <w:rPr>
                <w:rFonts w:ascii="Arial" w:hAnsi="Arial" w:cs="Arial"/>
                <w:sz w:val="20"/>
                <w:szCs w:val="20"/>
              </w:rPr>
            </w:pPr>
            <w:r w:rsidRPr="00280D13">
              <w:rPr>
                <w:rFonts w:ascii="Arial" w:hAnsi="Arial" w:cs="Arial"/>
                <w:sz w:val="20"/>
                <w:szCs w:val="20"/>
              </w:rPr>
              <w:t>iso.org.dod.internet.private.enterprises.novell.mibDoc.nwHostExtensions.nwhrDevice.nwhrAdapterTable.nwhrAdapterEntry.nwhrAdapterDescr</w:t>
            </w:r>
          </w:p>
        </w:tc>
        <w:tc>
          <w:tcPr>
            <w:tcW w:w="2430" w:type="dxa"/>
          </w:tcPr>
          <w:p w:rsidR="001B6ECA" w:rsidRPr="00280D13" w:rsidRDefault="001B6ECA">
            <w:pPr>
              <w:rPr>
                <w:rFonts w:ascii="Arial" w:hAnsi="Arial" w:cs="Arial"/>
                <w:sz w:val="20"/>
                <w:szCs w:val="20"/>
              </w:rPr>
            </w:pPr>
            <w:r w:rsidRPr="00280D13">
              <w:rPr>
                <w:rFonts w:ascii="Arial" w:hAnsi="Arial" w:cs="Arial"/>
                <w:sz w:val="20"/>
                <w:szCs w:val="20"/>
              </w:rPr>
              <w:t>1.3.6.1.4.1.23.2.27.3.10.1.3</w:t>
            </w:r>
          </w:p>
        </w:tc>
      </w:tr>
      <w:tr w:rsidR="001B6ECA" w:rsidRPr="00280D13" w:rsidTr="00280D13">
        <w:trPr>
          <w:gridAfter w:val="1"/>
          <w:wAfter w:w="18" w:type="dxa"/>
          <w:trHeight w:val="710"/>
        </w:trPr>
        <w:tc>
          <w:tcPr>
            <w:tcW w:w="1548" w:type="dxa"/>
            <w:hideMark/>
          </w:tcPr>
          <w:p w:rsidR="001B6ECA" w:rsidRPr="00280D13" w:rsidRDefault="001B6ECA"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Driver Description</w:t>
            </w:r>
          </w:p>
        </w:tc>
        <w:tc>
          <w:tcPr>
            <w:tcW w:w="900" w:type="dxa"/>
            <w:gridSpan w:val="2"/>
          </w:tcPr>
          <w:p w:rsidR="001B6ECA" w:rsidRPr="00280D13" w:rsidRDefault="001B6ECA" w:rsidP="00477712">
            <w:pPr>
              <w:rPr>
                <w:rFonts w:ascii="Verdana" w:hAnsi="Verdana" w:cs="Arial"/>
                <w:sz w:val="16"/>
                <w:szCs w:val="16"/>
              </w:rPr>
            </w:pPr>
            <w:r w:rsidRPr="00280D13">
              <w:rPr>
                <w:rFonts w:ascii="Verdana" w:hAnsi="Verdana" w:cs="Arial"/>
                <w:sz w:val="16"/>
                <w:szCs w:val="16"/>
              </w:rPr>
              <w:t>NetWare-Host-Ext-MIB</w:t>
            </w:r>
          </w:p>
        </w:tc>
        <w:tc>
          <w:tcPr>
            <w:tcW w:w="4680" w:type="dxa"/>
          </w:tcPr>
          <w:p w:rsidR="001B6ECA" w:rsidRPr="00280D13" w:rsidRDefault="001B6ECA" w:rsidP="00477712">
            <w:pPr>
              <w:rPr>
                <w:rFonts w:ascii="Arial" w:hAnsi="Arial" w:cs="Arial"/>
                <w:sz w:val="20"/>
                <w:szCs w:val="20"/>
              </w:rPr>
            </w:pPr>
            <w:r w:rsidRPr="00280D13">
              <w:rPr>
                <w:rFonts w:ascii="Arial" w:hAnsi="Arial" w:cs="Arial"/>
                <w:sz w:val="20"/>
                <w:szCs w:val="20"/>
              </w:rPr>
              <w:t>iso.org.dod.internet.private.enterprises.novell.mibDoc.nwHostExtensions.nwhrDevice.nwhrAdapterTable.nwhrAdapterEntry.nwhrAdapterDriverDescr</w:t>
            </w:r>
          </w:p>
        </w:tc>
        <w:tc>
          <w:tcPr>
            <w:tcW w:w="2430" w:type="dxa"/>
          </w:tcPr>
          <w:p w:rsidR="001B6ECA" w:rsidRPr="00280D13" w:rsidRDefault="001B6ECA" w:rsidP="00477712">
            <w:pPr>
              <w:rPr>
                <w:rFonts w:ascii="Arial" w:hAnsi="Arial" w:cs="Arial"/>
                <w:sz w:val="20"/>
                <w:szCs w:val="20"/>
              </w:rPr>
            </w:pPr>
            <w:r w:rsidRPr="00280D13">
              <w:rPr>
                <w:rFonts w:ascii="Arial" w:hAnsi="Arial" w:cs="Arial"/>
                <w:sz w:val="20"/>
                <w:szCs w:val="20"/>
              </w:rPr>
              <w:t>1.3.6.1.4.1.23.2.27.3.10.1.4</w:t>
            </w:r>
          </w:p>
        </w:tc>
      </w:tr>
      <w:tr w:rsidR="001B6ECA" w:rsidRPr="00280D13" w:rsidTr="00280D13">
        <w:trPr>
          <w:gridAfter w:val="1"/>
          <w:wAfter w:w="18" w:type="dxa"/>
          <w:trHeight w:val="620"/>
        </w:trPr>
        <w:tc>
          <w:tcPr>
            <w:tcW w:w="1548" w:type="dxa"/>
            <w:hideMark/>
          </w:tcPr>
          <w:p w:rsidR="001B6ECA" w:rsidRPr="00280D13" w:rsidRDefault="001B6ECA"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Driver Major Version</w:t>
            </w:r>
          </w:p>
        </w:tc>
        <w:tc>
          <w:tcPr>
            <w:tcW w:w="900" w:type="dxa"/>
            <w:gridSpan w:val="2"/>
          </w:tcPr>
          <w:p w:rsidR="001B6ECA" w:rsidRPr="00280D13" w:rsidRDefault="001B6ECA" w:rsidP="00477712">
            <w:pPr>
              <w:rPr>
                <w:rFonts w:ascii="Verdana" w:hAnsi="Verdana" w:cs="Arial"/>
                <w:sz w:val="16"/>
                <w:szCs w:val="16"/>
              </w:rPr>
            </w:pPr>
            <w:r w:rsidRPr="00280D13">
              <w:rPr>
                <w:rFonts w:ascii="Verdana" w:hAnsi="Verdana" w:cs="Arial"/>
                <w:sz w:val="16"/>
                <w:szCs w:val="16"/>
              </w:rPr>
              <w:t>NetWare-Host-Ext-MIB</w:t>
            </w:r>
          </w:p>
        </w:tc>
        <w:tc>
          <w:tcPr>
            <w:tcW w:w="4680" w:type="dxa"/>
          </w:tcPr>
          <w:p w:rsidR="001B6ECA" w:rsidRPr="00280D13" w:rsidRDefault="001B6ECA" w:rsidP="00477712">
            <w:pPr>
              <w:rPr>
                <w:rFonts w:ascii="Arial" w:hAnsi="Arial" w:cs="Arial"/>
                <w:sz w:val="20"/>
                <w:szCs w:val="20"/>
              </w:rPr>
            </w:pPr>
            <w:r w:rsidRPr="00280D13">
              <w:rPr>
                <w:rFonts w:ascii="Arial" w:hAnsi="Arial" w:cs="Arial"/>
                <w:sz w:val="20"/>
                <w:szCs w:val="20"/>
              </w:rPr>
              <w:t>iso.org.dod.internet.private.enterprises.novell.mibDoc.nwHostExtensions.nwhrDevice.nwhrAdapterTable.nwhrAdapterEntry.nwhrAdapterDriverMajorVer</w:t>
            </w:r>
          </w:p>
        </w:tc>
        <w:tc>
          <w:tcPr>
            <w:tcW w:w="2430" w:type="dxa"/>
          </w:tcPr>
          <w:p w:rsidR="001B6ECA" w:rsidRPr="00280D13" w:rsidRDefault="001B6ECA" w:rsidP="00477712">
            <w:pPr>
              <w:rPr>
                <w:rFonts w:ascii="Arial" w:hAnsi="Arial" w:cs="Arial"/>
                <w:sz w:val="20"/>
                <w:szCs w:val="20"/>
              </w:rPr>
            </w:pPr>
            <w:r w:rsidRPr="00280D13">
              <w:rPr>
                <w:rFonts w:ascii="Arial" w:hAnsi="Arial" w:cs="Arial"/>
                <w:sz w:val="20"/>
                <w:szCs w:val="20"/>
              </w:rPr>
              <w:t>1.3.6.1.4.1.23.2.27.3.10.1.5</w:t>
            </w:r>
          </w:p>
        </w:tc>
      </w:tr>
      <w:tr w:rsidR="001B6ECA" w:rsidRPr="00280D13" w:rsidTr="00280D13">
        <w:trPr>
          <w:gridAfter w:val="1"/>
          <w:wAfter w:w="18" w:type="dxa"/>
          <w:trHeight w:val="620"/>
        </w:trPr>
        <w:tc>
          <w:tcPr>
            <w:tcW w:w="1548" w:type="dxa"/>
            <w:hideMark/>
          </w:tcPr>
          <w:p w:rsidR="001B6ECA" w:rsidRPr="00280D13" w:rsidRDefault="001B6ECA"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Driver Minor Version</w:t>
            </w:r>
          </w:p>
        </w:tc>
        <w:tc>
          <w:tcPr>
            <w:tcW w:w="900" w:type="dxa"/>
            <w:gridSpan w:val="2"/>
          </w:tcPr>
          <w:p w:rsidR="001B6ECA" w:rsidRPr="00280D13" w:rsidRDefault="001B6ECA" w:rsidP="00477712">
            <w:pPr>
              <w:rPr>
                <w:rFonts w:ascii="Verdana" w:hAnsi="Verdana" w:cs="Arial"/>
                <w:sz w:val="16"/>
                <w:szCs w:val="16"/>
              </w:rPr>
            </w:pPr>
            <w:r w:rsidRPr="00280D13">
              <w:rPr>
                <w:rFonts w:ascii="Verdana" w:hAnsi="Verdana" w:cs="Arial"/>
                <w:sz w:val="16"/>
                <w:szCs w:val="16"/>
              </w:rPr>
              <w:t>NetWare-Host-Ext-MIB</w:t>
            </w:r>
          </w:p>
        </w:tc>
        <w:tc>
          <w:tcPr>
            <w:tcW w:w="4680" w:type="dxa"/>
          </w:tcPr>
          <w:p w:rsidR="001B6ECA" w:rsidRPr="00280D13" w:rsidRDefault="001B6ECA" w:rsidP="00477712">
            <w:pPr>
              <w:rPr>
                <w:rFonts w:ascii="Arial" w:hAnsi="Arial" w:cs="Arial"/>
                <w:sz w:val="20"/>
                <w:szCs w:val="20"/>
              </w:rPr>
            </w:pPr>
            <w:r w:rsidRPr="00280D13">
              <w:rPr>
                <w:rFonts w:ascii="Arial" w:hAnsi="Arial" w:cs="Arial"/>
                <w:sz w:val="20"/>
                <w:szCs w:val="20"/>
              </w:rPr>
              <w:t>iso.org.dod.internet.private.enterprises.novell.mibDoc.nwHostExtensions.nwhrDevice.nwhrAdapterTable.nwhrAdapterEntry.nwhrAdapterDriverMinorVer</w:t>
            </w:r>
          </w:p>
        </w:tc>
        <w:tc>
          <w:tcPr>
            <w:tcW w:w="2430" w:type="dxa"/>
          </w:tcPr>
          <w:p w:rsidR="001B6ECA" w:rsidRPr="00280D13" w:rsidRDefault="001B6ECA" w:rsidP="00477712">
            <w:pPr>
              <w:rPr>
                <w:rFonts w:ascii="Arial" w:hAnsi="Arial" w:cs="Arial"/>
                <w:sz w:val="20"/>
                <w:szCs w:val="20"/>
              </w:rPr>
            </w:pPr>
            <w:r w:rsidRPr="00280D13">
              <w:rPr>
                <w:rFonts w:ascii="Arial" w:hAnsi="Arial" w:cs="Arial"/>
                <w:sz w:val="20"/>
                <w:szCs w:val="20"/>
              </w:rPr>
              <w:t>1.3.6.1.4.1.23.2.27.3.10.1.6</w:t>
            </w:r>
          </w:p>
        </w:tc>
      </w:tr>
      <w:tr w:rsidR="001B6ECA" w:rsidRPr="00280D13" w:rsidTr="00280D13">
        <w:trPr>
          <w:gridAfter w:val="1"/>
          <w:wAfter w:w="18" w:type="dxa"/>
          <w:trHeight w:val="800"/>
        </w:trPr>
        <w:tc>
          <w:tcPr>
            <w:tcW w:w="1548" w:type="dxa"/>
            <w:hideMark/>
          </w:tcPr>
          <w:p w:rsidR="001B6ECA" w:rsidRPr="00280D13" w:rsidRDefault="001B6ECA"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Port1</w:t>
            </w:r>
          </w:p>
        </w:tc>
        <w:tc>
          <w:tcPr>
            <w:tcW w:w="900" w:type="dxa"/>
            <w:gridSpan w:val="2"/>
          </w:tcPr>
          <w:p w:rsidR="001B6ECA" w:rsidRPr="00280D13" w:rsidRDefault="001B6ECA" w:rsidP="00477712">
            <w:pPr>
              <w:rPr>
                <w:rFonts w:ascii="Verdana" w:hAnsi="Verdana" w:cs="Arial"/>
                <w:sz w:val="16"/>
                <w:szCs w:val="16"/>
              </w:rPr>
            </w:pPr>
            <w:r w:rsidRPr="00280D13">
              <w:rPr>
                <w:rFonts w:ascii="Verdana" w:hAnsi="Verdana" w:cs="Arial"/>
                <w:sz w:val="16"/>
                <w:szCs w:val="16"/>
              </w:rPr>
              <w:t>NetWare-Host-Ext-MIB</w:t>
            </w:r>
          </w:p>
        </w:tc>
        <w:tc>
          <w:tcPr>
            <w:tcW w:w="4680" w:type="dxa"/>
          </w:tcPr>
          <w:p w:rsidR="001B6ECA" w:rsidRPr="00280D13" w:rsidRDefault="001B6ECA" w:rsidP="00477712">
            <w:pPr>
              <w:rPr>
                <w:rFonts w:ascii="Arial" w:hAnsi="Arial" w:cs="Arial"/>
                <w:sz w:val="20"/>
                <w:szCs w:val="20"/>
              </w:rPr>
            </w:pPr>
            <w:r w:rsidRPr="00280D13">
              <w:rPr>
                <w:rFonts w:ascii="Arial" w:hAnsi="Arial" w:cs="Arial"/>
                <w:sz w:val="20"/>
                <w:szCs w:val="20"/>
              </w:rPr>
              <w:t>iso.org.dod.internet.private.enterprises.novell.mibDoc.nwHostExtensions.nwhrDevice.nwhrAdapterTable.nwhrAdapterEntry.nwhrAdapterPort1</w:t>
            </w:r>
          </w:p>
        </w:tc>
        <w:tc>
          <w:tcPr>
            <w:tcW w:w="2430" w:type="dxa"/>
          </w:tcPr>
          <w:p w:rsidR="001B6ECA" w:rsidRPr="00280D13" w:rsidRDefault="001B6ECA" w:rsidP="00477712">
            <w:pPr>
              <w:rPr>
                <w:rFonts w:ascii="Arial" w:hAnsi="Arial" w:cs="Arial"/>
                <w:sz w:val="20"/>
                <w:szCs w:val="20"/>
              </w:rPr>
            </w:pPr>
            <w:r w:rsidRPr="00280D13">
              <w:rPr>
                <w:rFonts w:ascii="Arial" w:hAnsi="Arial" w:cs="Arial"/>
                <w:sz w:val="20"/>
                <w:szCs w:val="20"/>
              </w:rPr>
              <w:t>1.3.6.1.4.1.23.2.27.3.10.1.7</w:t>
            </w:r>
          </w:p>
        </w:tc>
      </w:tr>
      <w:tr w:rsidR="001B6ECA" w:rsidRPr="00280D13" w:rsidTr="00280D13">
        <w:trPr>
          <w:gridAfter w:val="1"/>
          <w:wAfter w:w="18" w:type="dxa"/>
          <w:trHeight w:val="1025"/>
        </w:trPr>
        <w:tc>
          <w:tcPr>
            <w:tcW w:w="1548" w:type="dxa"/>
            <w:hideMark/>
          </w:tcPr>
          <w:p w:rsidR="001B6ECA" w:rsidRPr="00280D13" w:rsidRDefault="001B6ECA"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Port1 Len</w:t>
            </w:r>
          </w:p>
        </w:tc>
        <w:tc>
          <w:tcPr>
            <w:tcW w:w="900" w:type="dxa"/>
            <w:gridSpan w:val="2"/>
          </w:tcPr>
          <w:p w:rsidR="001B6ECA" w:rsidRPr="00280D13" w:rsidRDefault="001B6ECA" w:rsidP="00477712">
            <w:pPr>
              <w:rPr>
                <w:rFonts w:ascii="Verdana" w:hAnsi="Verdana" w:cs="Arial"/>
                <w:sz w:val="16"/>
                <w:szCs w:val="16"/>
              </w:rPr>
            </w:pPr>
            <w:r w:rsidRPr="00280D13">
              <w:rPr>
                <w:rFonts w:ascii="Verdana" w:hAnsi="Verdana" w:cs="Arial"/>
                <w:sz w:val="16"/>
                <w:szCs w:val="16"/>
              </w:rPr>
              <w:t>NetWare-Host-Ext-MIB</w:t>
            </w:r>
          </w:p>
        </w:tc>
        <w:tc>
          <w:tcPr>
            <w:tcW w:w="4680" w:type="dxa"/>
          </w:tcPr>
          <w:p w:rsidR="001B6ECA" w:rsidRPr="00280D13" w:rsidRDefault="001B6ECA" w:rsidP="00477712">
            <w:pPr>
              <w:rPr>
                <w:rFonts w:ascii="Arial" w:hAnsi="Arial" w:cs="Arial"/>
                <w:sz w:val="20"/>
                <w:szCs w:val="20"/>
              </w:rPr>
            </w:pPr>
            <w:r w:rsidRPr="00280D13">
              <w:rPr>
                <w:rFonts w:ascii="Arial" w:hAnsi="Arial" w:cs="Arial"/>
                <w:sz w:val="20"/>
                <w:szCs w:val="20"/>
              </w:rPr>
              <w:t>iso.org.dod.internet.private.enterprises.novell.mibDoc.nwHostExtensions.nwhrDevice.nwhrAdapterTable.nwhrAdapterEntry.nwhrAdapterPort1Len</w:t>
            </w:r>
          </w:p>
        </w:tc>
        <w:tc>
          <w:tcPr>
            <w:tcW w:w="2430" w:type="dxa"/>
          </w:tcPr>
          <w:p w:rsidR="001B6ECA" w:rsidRPr="00280D13" w:rsidRDefault="001B6ECA" w:rsidP="00477712">
            <w:pPr>
              <w:rPr>
                <w:rFonts w:ascii="Arial" w:hAnsi="Arial" w:cs="Arial"/>
                <w:sz w:val="20"/>
                <w:szCs w:val="20"/>
              </w:rPr>
            </w:pPr>
            <w:r w:rsidRPr="00280D13">
              <w:rPr>
                <w:rFonts w:ascii="Arial" w:hAnsi="Arial" w:cs="Arial"/>
                <w:sz w:val="20"/>
                <w:szCs w:val="20"/>
              </w:rPr>
              <w:t>1.3.6.1.4.1.23.2.27.3.10.1.8</w:t>
            </w:r>
          </w:p>
        </w:tc>
      </w:tr>
      <w:tr w:rsidR="001B6ECA" w:rsidRPr="00280D13" w:rsidTr="00280D13">
        <w:trPr>
          <w:gridAfter w:val="1"/>
          <w:wAfter w:w="18" w:type="dxa"/>
          <w:trHeight w:val="890"/>
        </w:trPr>
        <w:tc>
          <w:tcPr>
            <w:tcW w:w="1548" w:type="dxa"/>
            <w:hideMark/>
          </w:tcPr>
          <w:p w:rsidR="001B6ECA" w:rsidRPr="00280D13" w:rsidRDefault="001B6ECA"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Port2</w:t>
            </w:r>
          </w:p>
        </w:tc>
        <w:tc>
          <w:tcPr>
            <w:tcW w:w="900" w:type="dxa"/>
            <w:gridSpan w:val="2"/>
          </w:tcPr>
          <w:p w:rsidR="001B6ECA" w:rsidRPr="00280D13" w:rsidRDefault="001B6ECA" w:rsidP="00477712">
            <w:pPr>
              <w:rPr>
                <w:rFonts w:ascii="Verdana" w:hAnsi="Verdana" w:cs="Arial"/>
                <w:sz w:val="16"/>
                <w:szCs w:val="16"/>
              </w:rPr>
            </w:pPr>
            <w:r w:rsidRPr="00280D13">
              <w:rPr>
                <w:rFonts w:ascii="Verdana" w:hAnsi="Verdana" w:cs="Arial"/>
                <w:sz w:val="16"/>
                <w:szCs w:val="16"/>
              </w:rPr>
              <w:t>NetWare-Host-Ext-MIB</w:t>
            </w:r>
          </w:p>
        </w:tc>
        <w:tc>
          <w:tcPr>
            <w:tcW w:w="4680" w:type="dxa"/>
          </w:tcPr>
          <w:p w:rsidR="001B6ECA" w:rsidRPr="00280D13" w:rsidRDefault="001B6ECA" w:rsidP="00477712">
            <w:pPr>
              <w:rPr>
                <w:rFonts w:ascii="Arial" w:hAnsi="Arial" w:cs="Arial"/>
                <w:sz w:val="20"/>
                <w:szCs w:val="20"/>
              </w:rPr>
            </w:pPr>
            <w:r w:rsidRPr="00280D13">
              <w:rPr>
                <w:rFonts w:ascii="Arial" w:hAnsi="Arial" w:cs="Arial"/>
                <w:sz w:val="20"/>
                <w:szCs w:val="20"/>
              </w:rPr>
              <w:t>iso.org.dod.internet.private.enterprises.novell.mibDoc.nwHostExtensions.nwhrDevice.nwhrAdapterTable.nwhrAdapterEntry.nwhrAdapterPort2</w:t>
            </w:r>
          </w:p>
        </w:tc>
        <w:tc>
          <w:tcPr>
            <w:tcW w:w="2430" w:type="dxa"/>
          </w:tcPr>
          <w:p w:rsidR="001B6ECA" w:rsidRPr="00280D13" w:rsidRDefault="001B6ECA" w:rsidP="00477712">
            <w:pPr>
              <w:rPr>
                <w:rFonts w:ascii="Arial" w:hAnsi="Arial" w:cs="Arial"/>
                <w:sz w:val="20"/>
                <w:szCs w:val="20"/>
              </w:rPr>
            </w:pPr>
            <w:r w:rsidRPr="00280D13">
              <w:rPr>
                <w:rFonts w:ascii="Arial" w:hAnsi="Arial" w:cs="Arial"/>
                <w:sz w:val="20"/>
                <w:szCs w:val="20"/>
              </w:rPr>
              <w:t>1.3.6.1.4.1.23.2.27.3.10.1.9</w:t>
            </w:r>
          </w:p>
        </w:tc>
      </w:tr>
      <w:tr w:rsidR="001B6ECA" w:rsidRPr="00280D13" w:rsidTr="00280D13">
        <w:trPr>
          <w:gridAfter w:val="1"/>
          <w:wAfter w:w="18" w:type="dxa"/>
          <w:trHeight w:val="1025"/>
        </w:trPr>
        <w:tc>
          <w:tcPr>
            <w:tcW w:w="1548" w:type="dxa"/>
            <w:hideMark/>
          </w:tcPr>
          <w:p w:rsidR="001B6ECA" w:rsidRPr="00280D13" w:rsidRDefault="001B6ECA"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Port2 Len</w:t>
            </w:r>
          </w:p>
        </w:tc>
        <w:tc>
          <w:tcPr>
            <w:tcW w:w="900" w:type="dxa"/>
            <w:gridSpan w:val="2"/>
          </w:tcPr>
          <w:p w:rsidR="001B6ECA" w:rsidRPr="00280D13" w:rsidRDefault="001B6ECA" w:rsidP="00477712">
            <w:pPr>
              <w:rPr>
                <w:rFonts w:ascii="Verdana" w:hAnsi="Verdana" w:cs="Arial"/>
                <w:sz w:val="16"/>
                <w:szCs w:val="16"/>
              </w:rPr>
            </w:pPr>
            <w:r w:rsidRPr="00280D13">
              <w:rPr>
                <w:rFonts w:ascii="Verdana" w:hAnsi="Verdana" w:cs="Arial"/>
                <w:sz w:val="16"/>
                <w:szCs w:val="16"/>
              </w:rPr>
              <w:t>NetWare-Host-Ext-MIB</w:t>
            </w:r>
          </w:p>
        </w:tc>
        <w:tc>
          <w:tcPr>
            <w:tcW w:w="4680" w:type="dxa"/>
          </w:tcPr>
          <w:p w:rsidR="001B6ECA" w:rsidRPr="00280D13" w:rsidRDefault="001B6ECA" w:rsidP="00477712">
            <w:pPr>
              <w:rPr>
                <w:rFonts w:ascii="Arial" w:hAnsi="Arial" w:cs="Arial"/>
                <w:sz w:val="20"/>
                <w:szCs w:val="20"/>
              </w:rPr>
            </w:pPr>
            <w:r w:rsidRPr="00280D13">
              <w:rPr>
                <w:rFonts w:ascii="Arial" w:hAnsi="Arial" w:cs="Arial"/>
                <w:sz w:val="20"/>
                <w:szCs w:val="20"/>
              </w:rPr>
              <w:t>iso.org.dod.internet.private.enterprises.novell.mibDoc.nwHostExtensions.nwhrDevice.nwhrAdapterTable.nwhrAdapterEntry.nwhrAdapterPort2Len</w:t>
            </w:r>
          </w:p>
        </w:tc>
        <w:tc>
          <w:tcPr>
            <w:tcW w:w="2430" w:type="dxa"/>
          </w:tcPr>
          <w:p w:rsidR="001B6ECA" w:rsidRPr="00280D13" w:rsidRDefault="001B6ECA" w:rsidP="00477712">
            <w:pPr>
              <w:rPr>
                <w:rFonts w:ascii="Arial" w:hAnsi="Arial" w:cs="Arial"/>
                <w:sz w:val="20"/>
                <w:szCs w:val="20"/>
              </w:rPr>
            </w:pPr>
            <w:r w:rsidRPr="00280D13">
              <w:rPr>
                <w:rFonts w:ascii="Arial" w:hAnsi="Arial" w:cs="Arial"/>
                <w:sz w:val="20"/>
                <w:szCs w:val="20"/>
              </w:rPr>
              <w:t>1.3.6.1.4.1.23.2.27.3.10.1.10</w:t>
            </w:r>
          </w:p>
        </w:tc>
      </w:tr>
      <w:tr w:rsidR="001B6ECA" w:rsidRPr="00280D13" w:rsidTr="00280D13">
        <w:trPr>
          <w:gridAfter w:val="1"/>
          <w:wAfter w:w="18" w:type="dxa"/>
          <w:trHeight w:val="1070"/>
        </w:trPr>
        <w:tc>
          <w:tcPr>
            <w:tcW w:w="1548" w:type="dxa"/>
            <w:hideMark/>
          </w:tcPr>
          <w:p w:rsidR="001B6ECA" w:rsidRPr="00280D13" w:rsidRDefault="001B6ECA"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Mem1</w:t>
            </w:r>
          </w:p>
        </w:tc>
        <w:tc>
          <w:tcPr>
            <w:tcW w:w="900" w:type="dxa"/>
            <w:gridSpan w:val="2"/>
          </w:tcPr>
          <w:p w:rsidR="001B6ECA" w:rsidRPr="00280D13" w:rsidRDefault="001B6ECA" w:rsidP="00477712">
            <w:pPr>
              <w:rPr>
                <w:rFonts w:ascii="Verdana" w:hAnsi="Verdana" w:cs="Arial"/>
                <w:sz w:val="16"/>
                <w:szCs w:val="16"/>
              </w:rPr>
            </w:pPr>
            <w:r w:rsidRPr="00280D13">
              <w:rPr>
                <w:rFonts w:ascii="Verdana" w:hAnsi="Verdana" w:cs="Arial"/>
                <w:sz w:val="16"/>
                <w:szCs w:val="16"/>
              </w:rPr>
              <w:t>NetWare-Host-Ext-MIB</w:t>
            </w:r>
          </w:p>
        </w:tc>
        <w:tc>
          <w:tcPr>
            <w:tcW w:w="4680" w:type="dxa"/>
          </w:tcPr>
          <w:p w:rsidR="001B6ECA" w:rsidRPr="00280D13" w:rsidRDefault="001B6ECA" w:rsidP="00477712">
            <w:pPr>
              <w:rPr>
                <w:rFonts w:ascii="Arial" w:hAnsi="Arial" w:cs="Arial"/>
                <w:sz w:val="20"/>
                <w:szCs w:val="20"/>
              </w:rPr>
            </w:pPr>
            <w:r w:rsidRPr="00280D13">
              <w:rPr>
                <w:rFonts w:ascii="Arial" w:hAnsi="Arial" w:cs="Arial"/>
                <w:sz w:val="20"/>
                <w:szCs w:val="20"/>
              </w:rPr>
              <w:t>iso.org.dod.internet.private.enterprises.novell.mibDoc.nwHostExtensions.nwhrDevice.nwhrAdapterTable.nwhrAdapterEntry.nwhrAdapterMem1</w:t>
            </w:r>
          </w:p>
        </w:tc>
        <w:tc>
          <w:tcPr>
            <w:tcW w:w="2430" w:type="dxa"/>
          </w:tcPr>
          <w:p w:rsidR="001B6ECA" w:rsidRPr="00280D13" w:rsidRDefault="001B6ECA" w:rsidP="00477712">
            <w:pPr>
              <w:rPr>
                <w:rFonts w:ascii="Arial" w:hAnsi="Arial" w:cs="Arial"/>
                <w:sz w:val="20"/>
                <w:szCs w:val="20"/>
              </w:rPr>
            </w:pPr>
            <w:r w:rsidRPr="00280D13">
              <w:rPr>
                <w:rFonts w:ascii="Arial" w:hAnsi="Arial" w:cs="Arial"/>
                <w:sz w:val="20"/>
                <w:szCs w:val="20"/>
              </w:rPr>
              <w:t>1.3.6.1.4.1.23.2.27.3.10.1.11</w:t>
            </w:r>
          </w:p>
        </w:tc>
      </w:tr>
      <w:tr w:rsidR="001B6ECA" w:rsidRPr="00280D13" w:rsidTr="00280D13">
        <w:trPr>
          <w:gridAfter w:val="1"/>
          <w:wAfter w:w="18" w:type="dxa"/>
          <w:trHeight w:val="890"/>
        </w:trPr>
        <w:tc>
          <w:tcPr>
            <w:tcW w:w="1548" w:type="dxa"/>
            <w:hideMark/>
          </w:tcPr>
          <w:p w:rsidR="001B6ECA" w:rsidRPr="00280D13" w:rsidRDefault="001B6ECA"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lastRenderedPageBreak/>
              <w:t>Mem1 Len</w:t>
            </w:r>
          </w:p>
        </w:tc>
        <w:tc>
          <w:tcPr>
            <w:tcW w:w="900" w:type="dxa"/>
            <w:gridSpan w:val="2"/>
          </w:tcPr>
          <w:p w:rsidR="001B6ECA" w:rsidRPr="00280D13" w:rsidRDefault="001B6ECA" w:rsidP="00477712">
            <w:pPr>
              <w:rPr>
                <w:rFonts w:ascii="Verdana" w:hAnsi="Verdana" w:cs="Arial"/>
                <w:sz w:val="16"/>
                <w:szCs w:val="16"/>
              </w:rPr>
            </w:pPr>
            <w:r w:rsidRPr="00280D13">
              <w:rPr>
                <w:rFonts w:ascii="Verdana" w:hAnsi="Verdana" w:cs="Arial"/>
                <w:sz w:val="16"/>
                <w:szCs w:val="16"/>
              </w:rPr>
              <w:t>NetWare-Host-Ext-MIB</w:t>
            </w:r>
          </w:p>
        </w:tc>
        <w:tc>
          <w:tcPr>
            <w:tcW w:w="4680" w:type="dxa"/>
          </w:tcPr>
          <w:p w:rsidR="001B6ECA" w:rsidRPr="00280D13" w:rsidRDefault="001B6ECA" w:rsidP="00477712">
            <w:pPr>
              <w:rPr>
                <w:rFonts w:ascii="Arial" w:hAnsi="Arial" w:cs="Arial"/>
                <w:sz w:val="20"/>
                <w:szCs w:val="20"/>
              </w:rPr>
            </w:pPr>
            <w:r w:rsidRPr="00280D13">
              <w:rPr>
                <w:rFonts w:ascii="Arial" w:hAnsi="Arial" w:cs="Arial"/>
                <w:sz w:val="20"/>
                <w:szCs w:val="20"/>
              </w:rPr>
              <w:t>iso.org.dod.internet.private.enterprises.novell.mibDoc.nwHostExtensions.nwhrDevice.nwhrAdapterTable.nwhrAdapterEntry.nwhrAdapterMem1Len</w:t>
            </w:r>
          </w:p>
        </w:tc>
        <w:tc>
          <w:tcPr>
            <w:tcW w:w="2430" w:type="dxa"/>
          </w:tcPr>
          <w:p w:rsidR="001B6ECA" w:rsidRPr="00280D13" w:rsidRDefault="001B6ECA" w:rsidP="00477712">
            <w:pPr>
              <w:rPr>
                <w:rFonts w:ascii="Arial" w:hAnsi="Arial" w:cs="Arial"/>
                <w:sz w:val="20"/>
                <w:szCs w:val="20"/>
              </w:rPr>
            </w:pPr>
            <w:r w:rsidRPr="00280D13">
              <w:rPr>
                <w:rFonts w:ascii="Arial" w:hAnsi="Arial" w:cs="Arial"/>
                <w:sz w:val="20"/>
                <w:szCs w:val="20"/>
              </w:rPr>
              <w:t>1.3.6.1.4.1.23.2.27.3.10.1.12</w:t>
            </w:r>
          </w:p>
        </w:tc>
      </w:tr>
      <w:tr w:rsidR="001B6ECA" w:rsidRPr="00280D13" w:rsidTr="00280D13">
        <w:trPr>
          <w:gridAfter w:val="1"/>
          <w:wAfter w:w="18" w:type="dxa"/>
          <w:trHeight w:val="1070"/>
        </w:trPr>
        <w:tc>
          <w:tcPr>
            <w:tcW w:w="1548" w:type="dxa"/>
            <w:hideMark/>
          </w:tcPr>
          <w:p w:rsidR="001B6ECA" w:rsidRPr="00280D13" w:rsidRDefault="001B6ECA"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Mem2</w:t>
            </w:r>
          </w:p>
        </w:tc>
        <w:tc>
          <w:tcPr>
            <w:tcW w:w="900" w:type="dxa"/>
            <w:gridSpan w:val="2"/>
          </w:tcPr>
          <w:p w:rsidR="001B6ECA" w:rsidRPr="00280D13" w:rsidRDefault="001B6ECA" w:rsidP="00477712">
            <w:pPr>
              <w:rPr>
                <w:rFonts w:ascii="Verdana" w:hAnsi="Verdana" w:cs="Arial"/>
                <w:sz w:val="16"/>
                <w:szCs w:val="16"/>
              </w:rPr>
            </w:pPr>
            <w:r w:rsidRPr="00280D13">
              <w:rPr>
                <w:rFonts w:ascii="Verdana" w:hAnsi="Verdana" w:cs="Arial"/>
                <w:sz w:val="16"/>
                <w:szCs w:val="16"/>
              </w:rPr>
              <w:t>NetWare-Host-Ext-MIB</w:t>
            </w:r>
          </w:p>
        </w:tc>
        <w:tc>
          <w:tcPr>
            <w:tcW w:w="4680" w:type="dxa"/>
          </w:tcPr>
          <w:p w:rsidR="001B6ECA" w:rsidRPr="00280D13" w:rsidRDefault="001B6ECA" w:rsidP="00477712">
            <w:pPr>
              <w:rPr>
                <w:rFonts w:ascii="Arial" w:hAnsi="Arial" w:cs="Arial"/>
                <w:sz w:val="20"/>
                <w:szCs w:val="20"/>
              </w:rPr>
            </w:pPr>
            <w:r w:rsidRPr="00280D13">
              <w:rPr>
                <w:rFonts w:ascii="Arial" w:hAnsi="Arial" w:cs="Arial"/>
                <w:sz w:val="20"/>
                <w:szCs w:val="20"/>
              </w:rPr>
              <w:t>iso.org.dod.internet.private.enterprises.novell.mibDoc.nwHostExtensions.nwhrDevice.nwhrAdapterTable.nwhrAdapterEntry.nwhrAdapterMem2</w:t>
            </w:r>
          </w:p>
        </w:tc>
        <w:tc>
          <w:tcPr>
            <w:tcW w:w="2430" w:type="dxa"/>
          </w:tcPr>
          <w:p w:rsidR="001B6ECA" w:rsidRPr="00280D13" w:rsidRDefault="001B6ECA" w:rsidP="00477712">
            <w:pPr>
              <w:rPr>
                <w:rFonts w:ascii="Arial" w:hAnsi="Arial" w:cs="Arial"/>
                <w:sz w:val="20"/>
                <w:szCs w:val="20"/>
              </w:rPr>
            </w:pPr>
            <w:r w:rsidRPr="00280D13">
              <w:rPr>
                <w:rFonts w:ascii="Arial" w:hAnsi="Arial" w:cs="Arial"/>
                <w:sz w:val="20"/>
                <w:szCs w:val="20"/>
              </w:rPr>
              <w:t>1.3.6.1.4.1.23.2.27.3.10.1.13</w:t>
            </w:r>
          </w:p>
        </w:tc>
      </w:tr>
      <w:tr w:rsidR="001B6ECA" w:rsidRPr="00280D13" w:rsidTr="00280D13">
        <w:trPr>
          <w:gridAfter w:val="1"/>
          <w:wAfter w:w="18" w:type="dxa"/>
          <w:trHeight w:val="980"/>
        </w:trPr>
        <w:tc>
          <w:tcPr>
            <w:tcW w:w="1548" w:type="dxa"/>
            <w:hideMark/>
          </w:tcPr>
          <w:p w:rsidR="001B6ECA" w:rsidRPr="00280D13" w:rsidRDefault="001B6ECA"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Mem2 Len</w:t>
            </w:r>
          </w:p>
        </w:tc>
        <w:tc>
          <w:tcPr>
            <w:tcW w:w="900" w:type="dxa"/>
            <w:gridSpan w:val="2"/>
          </w:tcPr>
          <w:p w:rsidR="001B6ECA" w:rsidRPr="00280D13" w:rsidRDefault="001B6ECA" w:rsidP="00477712">
            <w:pPr>
              <w:rPr>
                <w:rFonts w:ascii="Verdana" w:hAnsi="Verdana" w:cs="Arial"/>
                <w:sz w:val="16"/>
                <w:szCs w:val="16"/>
              </w:rPr>
            </w:pPr>
            <w:r w:rsidRPr="00280D13">
              <w:rPr>
                <w:rFonts w:ascii="Verdana" w:hAnsi="Verdana" w:cs="Arial"/>
                <w:sz w:val="16"/>
                <w:szCs w:val="16"/>
              </w:rPr>
              <w:t>NetWare-Host-Ext-MIB</w:t>
            </w:r>
          </w:p>
        </w:tc>
        <w:tc>
          <w:tcPr>
            <w:tcW w:w="4680" w:type="dxa"/>
          </w:tcPr>
          <w:p w:rsidR="001B6ECA" w:rsidRPr="00280D13" w:rsidRDefault="001B6ECA" w:rsidP="00477712">
            <w:pPr>
              <w:rPr>
                <w:rFonts w:ascii="Arial" w:hAnsi="Arial" w:cs="Arial"/>
                <w:sz w:val="20"/>
                <w:szCs w:val="20"/>
              </w:rPr>
            </w:pPr>
            <w:r w:rsidRPr="00280D13">
              <w:rPr>
                <w:rFonts w:ascii="Arial" w:hAnsi="Arial" w:cs="Arial"/>
                <w:sz w:val="20"/>
                <w:szCs w:val="20"/>
              </w:rPr>
              <w:t>iso.org.dod.internet.private.enterprises.novell.mibDoc.nwHostExtensions.nwhrDevice.nwhrAdapterTable.nwhrAdapterEntry.nwhrAdapterMem2Len</w:t>
            </w:r>
          </w:p>
        </w:tc>
        <w:tc>
          <w:tcPr>
            <w:tcW w:w="2430" w:type="dxa"/>
          </w:tcPr>
          <w:p w:rsidR="001B6ECA" w:rsidRPr="00280D13" w:rsidRDefault="001B6ECA" w:rsidP="00477712">
            <w:pPr>
              <w:rPr>
                <w:rFonts w:ascii="Arial" w:hAnsi="Arial" w:cs="Arial"/>
                <w:sz w:val="20"/>
                <w:szCs w:val="20"/>
              </w:rPr>
            </w:pPr>
            <w:r w:rsidRPr="00280D13">
              <w:rPr>
                <w:rFonts w:ascii="Arial" w:hAnsi="Arial" w:cs="Arial"/>
                <w:sz w:val="20"/>
                <w:szCs w:val="20"/>
              </w:rPr>
              <w:t>1.3.6.1.4.1.23.2.27.3.10.1.14</w:t>
            </w:r>
          </w:p>
        </w:tc>
      </w:tr>
      <w:tr w:rsidR="001B6ECA" w:rsidRPr="00280D13" w:rsidTr="00280D13">
        <w:trPr>
          <w:gridAfter w:val="1"/>
          <w:wAfter w:w="18" w:type="dxa"/>
          <w:trHeight w:val="710"/>
        </w:trPr>
        <w:tc>
          <w:tcPr>
            <w:tcW w:w="1548" w:type="dxa"/>
            <w:hideMark/>
          </w:tcPr>
          <w:p w:rsidR="001B6ECA" w:rsidRPr="00280D13" w:rsidRDefault="001B6ECA"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DMA1</w:t>
            </w:r>
          </w:p>
        </w:tc>
        <w:tc>
          <w:tcPr>
            <w:tcW w:w="900" w:type="dxa"/>
            <w:gridSpan w:val="2"/>
          </w:tcPr>
          <w:p w:rsidR="001B6ECA" w:rsidRPr="00280D13" w:rsidRDefault="001B6ECA" w:rsidP="00477712">
            <w:pPr>
              <w:rPr>
                <w:rFonts w:ascii="Verdana" w:hAnsi="Verdana" w:cs="Arial"/>
                <w:sz w:val="16"/>
                <w:szCs w:val="16"/>
              </w:rPr>
            </w:pPr>
            <w:r w:rsidRPr="00280D13">
              <w:rPr>
                <w:rFonts w:ascii="Verdana" w:hAnsi="Verdana" w:cs="Arial"/>
                <w:sz w:val="16"/>
                <w:szCs w:val="16"/>
              </w:rPr>
              <w:t>NetWare-Host-Ext-MIB</w:t>
            </w:r>
          </w:p>
        </w:tc>
        <w:tc>
          <w:tcPr>
            <w:tcW w:w="4680" w:type="dxa"/>
          </w:tcPr>
          <w:p w:rsidR="001B6ECA" w:rsidRPr="00280D13" w:rsidRDefault="001B6ECA" w:rsidP="00477712">
            <w:pPr>
              <w:rPr>
                <w:rFonts w:ascii="Arial" w:hAnsi="Arial" w:cs="Arial"/>
                <w:sz w:val="20"/>
                <w:szCs w:val="20"/>
              </w:rPr>
            </w:pPr>
            <w:r w:rsidRPr="00280D13">
              <w:rPr>
                <w:rFonts w:ascii="Arial" w:hAnsi="Arial" w:cs="Arial"/>
                <w:sz w:val="20"/>
                <w:szCs w:val="20"/>
              </w:rPr>
              <w:t>iso.org.dod.internet.private.enterprises.novell.mibDoc.nwHostExtensions.nwhrDevice.nwhrAdapterTable.nwhrAdapterEntry.nwhrAdapterDMA1</w:t>
            </w:r>
          </w:p>
        </w:tc>
        <w:tc>
          <w:tcPr>
            <w:tcW w:w="2430" w:type="dxa"/>
          </w:tcPr>
          <w:p w:rsidR="001B6ECA" w:rsidRPr="00280D13" w:rsidRDefault="001B6ECA" w:rsidP="00477712">
            <w:pPr>
              <w:rPr>
                <w:rFonts w:ascii="Arial" w:hAnsi="Arial" w:cs="Arial"/>
                <w:sz w:val="20"/>
                <w:szCs w:val="20"/>
              </w:rPr>
            </w:pPr>
            <w:r w:rsidRPr="00280D13">
              <w:rPr>
                <w:rFonts w:ascii="Arial" w:hAnsi="Arial" w:cs="Arial"/>
                <w:sz w:val="20"/>
                <w:szCs w:val="20"/>
              </w:rPr>
              <w:t>1.3.6.1.4.1.23.2.27.3.10.1.15</w:t>
            </w:r>
          </w:p>
        </w:tc>
      </w:tr>
      <w:tr w:rsidR="001B6ECA" w:rsidRPr="00280D13" w:rsidTr="00280D13">
        <w:trPr>
          <w:gridAfter w:val="1"/>
          <w:wAfter w:w="18" w:type="dxa"/>
          <w:trHeight w:val="620"/>
        </w:trPr>
        <w:tc>
          <w:tcPr>
            <w:tcW w:w="1548" w:type="dxa"/>
            <w:hideMark/>
          </w:tcPr>
          <w:p w:rsidR="001B6ECA" w:rsidRPr="00280D13" w:rsidRDefault="001B6ECA"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DMA2</w:t>
            </w:r>
          </w:p>
        </w:tc>
        <w:tc>
          <w:tcPr>
            <w:tcW w:w="900" w:type="dxa"/>
            <w:gridSpan w:val="2"/>
          </w:tcPr>
          <w:p w:rsidR="001B6ECA" w:rsidRPr="00280D13" w:rsidRDefault="001B6ECA" w:rsidP="00477712">
            <w:pPr>
              <w:rPr>
                <w:rFonts w:ascii="Verdana" w:hAnsi="Verdana" w:cs="Arial"/>
                <w:sz w:val="16"/>
                <w:szCs w:val="16"/>
              </w:rPr>
            </w:pPr>
            <w:r w:rsidRPr="00280D13">
              <w:rPr>
                <w:rFonts w:ascii="Verdana" w:hAnsi="Verdana" w:cs="Arial"/>
                <w:sz w:val="16"/>
                <w:szCs w:val="16"/>
              </w:rPr>
              <w:t>NetWare-Host-Ext-MIB</w:t>
            </w:r>
          </w:p>
        </w:tc>
        <w:tc>
          <w:tcPr>
            <w:tcW w:w="4680" w:type="dxa"/>
          </w:tcPr>
          <w:p w:rsidR="001B6ECA" w:rsidRPr="00280D13" w:rsidRDefault="001B6ECA" w:rsidP="00477712">
            <w:pPr>
              <w:rPr>
                <w:rFonts w:ascii="Arial" w:hAnsi="Arial" w:cs="Arial"/>
                <w:sz w:val="20"/>
                <w:szCs w:val="20"/>
              </w:rPr>
            </w:pPr>
            <w:r w:rsidRPr="00280D13">
              <w:rPr>
                <w:rFonts w:ascii="Arial" w:hAnsi="Arial" w:cs="Arial"/>
                <w:sz w:val="20"/>
                <w:szCs w:val="20"/>
              </w:rPr>
              <w:t>iso.org.dod.internet.private.enterprises.novell.mibDoc.nwHostExtensions.nwhrDevice.nwhrAdapterTable.nwhrAdapterEntry.nwhrAdapterDMA2</w:t>
            </w:r>
          </w:p>
        </w:tc>
        <w:tc>
          <w:tcPr>
            <w:tcW w:w="2430" w:type="dxa"/>
          </w:tcPr>
          <w:p w:rsidR="001B6ECA" w:rsidRPr="00280D13" w:rsidRDefault="001B6ECA" w:rsidP="00477712">
            <w:pPr>
              <w:rPr>
                <w:rFonts w:ascii="Arial" w:hAnsi="Arial" w:cs="Arial"/>
                <w:sz w:val="20"/>
                <w:szCs w:val="20"/>
              </w:rPr>
            </w:pPr>
            <w:r w:rsidRPr="00280D13">
              <w:rPr>
                <w:rFonts w:ascii="Arial" w:hAnsi="Arial" w:cs="Arial"/>
                <w:sz w:val="20"/>
                <w:szCs w:val="20"/>
              </w:rPr>
              <w:t>1.3.6.1.4.1.23.2.27.3.10.1.16</w:t>
            </w:r>
          </w:p>
        </w:tc>
      </w:tr>
      <w:tr w:rsidR="001B6ECA" w:rsidRPr="00280D13" w:rsidTr="00280D13">
        <w:trPr>
          <w:gridAfter w:val="1"/>
          <w:wAfter w:w="18" w:type="dxa"/>
          <w:trHeight w:val="620"/>
        </w:trPr>
        <w:tc>
          <w:tcPr>
            <w:tcW w:w="1548" w:type="dxa"/>
            <w:hideMark/>
          </w:tcPr>
          <w:p w:rsidR="001B6ECA" w:rsidRPr="00280D13" w:rsidRDefault="001B6ECA"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Interrupt1</w:t>
            </w:r>
          </w:p>
        </w:tc>
        <w:tc>
          <w:tcPr>
            <w:tcW w:w="900" w:type="dxa"/>
            <w:gridSpan w:val="2"/>
          </w:tcPr>
          <w:p w:rsidR="001B6ECA" w:rsidRPr="00280D13" w:rsidRDefault="001B6ECA" w:rsidP="00477712">
            <w:pPr>
              <w:rPr>
                <w:rFonts w:ascii="Verdana" w:hAnsi="Verdana" w:cs="Arial"/>
                <w:sz w:val="16"/>
                <w:szCs w:val="16"/>
              </w:rPr>
            </w:pPr>
            <w:r w:rsidRPr="00280D13">
              <w:rPr>
                <w:rFonts w:ascii="Verdana" w:hAnsi="Verdana" w:cs="Arial"/>
                <w:sz w:val="16"/>
                <w:szCs w:val="16"/>
              </w:rPr>
              <w:t>NetWare-Host-Ext-MIB</w:t>
            </w:r>
          </w:p>
        </w:tc>
        <w:tc>
          <w:tcPr>
            <w:tcW w:w="4680" w:type="dxa"/>
          </w:tcPr>
          <w:p w:rsidR="001B6ECA" w:rsidRPr="00280D13" w:rsidRDefault="001B6ECA" w:rsidP="00477712">
            <w:pPr>
              <w:rPr>
                <w:rFonts w:ascii="Arial" w:hAnsi="Arial" w:cs="Arial"/>
                <w:sz w:val="20"/>
                <w:szCs w:val="20"/>
              </w:rPr>
            </w:pPr>
            <w:r w:rsidRPr="00280D13">
              <w:rPr>
                <w:rFonts w:ascii="Arial" w:hAnsi="Arial" w:cs="Arial"/>
                <w:sz w:val="20"/>
                <w:szCs w:val="20"/>
              </w:rPr>
              <w:t>iso.org.dod.internet.private.enterprises.novell.mibDoc.nwHostExtensions.nwhrDevice.nwhrAdapterTable.nwhrAdapterEntry.nwhrAdapterInterrupt1</w:t>
            </w:r>
          </w:p>
        </w:tc>
        <w:tc>
          <w:tcPr>
            <w:tcW w:w="2430" w:type="dxa"/>
          </w:tcPr>
          <w:p w:rsidR="001B6ECA" w:rsidRPr="00280D13" w:rsidRDefault="001B6ECA" w:rsidP="00477712">
            <w:pPr>
              <w:rPr>
                <w:rFonts w:ascii="Arial" w:hAnsi="Arial" w:cs="Arial"/>
                <w:sz w:val="20"/>
                <w:szCs w:val="20"/>
              </w:rPr>
            </w:pPr>
            <w:r w:rsidRPr="00280D13">
              <w:rPr>
                <w:rFonts w:ascii="Arial" w:hAnsi="Arial" w:cs="Arial"/>
                <w:sz w:val="20"/>
                <w:szCs w:val="20"/>
              </w:rPr>
              <w:t>1.3.6.1.4.1.23.2.27.3.10.1.17</w:t>
            </w:r>
          </w:p>
        </w:tc>
      </w:tr>
      <w:tr w:rsidR="001B6ECA" w:rsidRPr="00280D13" w:rsidTr="00280D13">
        <w:trPr>
          <w:gridAfter w:val="1"/>
          <w:wAfter w:w="18" w:type="dxa"/>
          <w:trHeight w:val="710"/>
        </w:trPr>
        <w:tc>
          <w:tcPr>
            <w:tcW w:w="1548" w:type="dxa"/>
            <w:hideMark/>
          </w:tcPr>
          <w:p w:rsidR="001B6ECA" w:rsidRPr="00280D13" w:rsidRDefault="001B6ECA"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Interrupt2</w:t>
            </w:r>
          </w:p>
        </w:tc>
        <w:tc>
          <w:tcPr>
            <w:tcW w:w="900" w:type="dxa"/>
            <w:gridSpan w:val="2"/>
          </w:tcPr>
          <w:p w:rsidR="001B6ECA" w:rsidRPr="00280D13" w:rsidRDefault="001B6ECA" w:rsidP="00477712">
            <w:pPr>
              <w:rPr>
                <w:rFonts w:ascii="Verdana" w:hAnsi="Verdana" w:cs="Arial"/>
                <w:sz w:val="16"/>
                <w:szCs w:val="16"/>
              </w:rPr>
            </w:pPr>
            <w:r w:rsidRPr="00280D13">
              <w:rPr>
                <w:rFonts w:ascii="Verdana" w:hAnsi="Verdana" w:cs="Arial"/>
                <w:sz w:val="16"/>
                <w:szCs w:val="16"/>
              </w:rPr>
              <w:t>NetWare-Host-Ext-MIB</w:t>
            </w:r>
          </w:p>
        </w:tc>
        <w:tc>
          <w:tcPr>
            <w:tcW w:w="4680" w:type="dxa"/>
          </w:tcPr>
          <w:p w:rsidR="001B6ECA" w:rsidRPr="00280D13" w:rsidRDefault="001B6ECA" w:rsidP="00477712">
            <w:pPr>
              <w:rPr>
                <w:rFonts w:ascii="Arial" w:hAnsi="Arial" w:cs="Arial"/>
                <w:sz w:val="20"/>
                <w:szCs w:val="20"/>
              </w:rPr>
            </w:pPr>
            <w:r w:rsidRPr="00280D13">
              <w:rPr>
                <w:rFonts w:ascii="Arial" w:hAnsi="Arial" w:cs="Arial"/>
                <w:sz w:val="20"/>
                <w:szCs w:val="20"/>
              </w:rPr>
              <w:t>iso.org.dod.internet.private.enterprises.novell.mibDoc.nwHostExtensions.nwhrDevice.nwhrAdapterTable.nwhrAdapterEntry.nwhrAdapterInterrupt2</w:t>
            </w:r>
          </w:p>
        </w:tc>
        <w:tc>
          <w:tcPr>
            <w:tcW w:w="2430" w:type="dxa"/>
          </w:tcPr>
          <w:p w:rsidR="001B6ECA" w:rsidRPr="00280D13" w:rsidRDefault="001B6ECA" w:rsidP="00477712">
            <w:pPr>
              <w:rPr>
                <w:rFonts w:ascii="Arial" w:hAnsi="Arial" w:cs="Arial"/>
                <w:sz w:val="20"/>
                <w:szCs w:val="20"/>
              </w:rPr>
            </w:pPr>
            <w:r w:rsidRPr="00280D13">
              <w:rPr>
                <w:rFonts w:ascii="Arial" w:hAnsi="Arial" w:cs="Arial"/>
                <w:sz w:val="20"/>
                <w:szCs w:val="20"/>
              </w:rPr>
              <w:t>1.3.6.1.4.1.23.2.27.3.10.1.18</w:t>
            </w:r>
          </w:p>
        </w:tc>
      </w:tr>
      <w:tr w:rsidR="001B6ECA" w:rsidRPr="00280D13" w:rsidTr="00280D13">
        <w:trPr>
          <w:gridAfter w:val="1"/>
          <w:wAfter w:w="18" w:type="dxa"/>
          <w:trHeight w:val="1007"/>
        </w:trPr>
        <w:tc>
          <w:tcPr>
            <w:tcW w:w="1548" w:type="dxa"/>
            <w:hideMark/>
          </w:tcPr>
          <w:p w:rsidR="001B6ECA" w:rsidRPr="00280D13" w:rsidRDefault="001B6ECA"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Slot</w:t>
            </w:r>
          </w:p>
        </w:tc>
        <w:tc>
          <w:tcPr>
            <w:tcW w:w="900" w:type="dxa"/>
            <w:gridSpan w:val="2"/>
          </w:tcPr>
          <w:p w:rsidR="001B6ECA" w:rsidRPr="00280D13" w:rsidRDefault="001B6ECA" w:rsidP="00477712">
            <w:pPr>
              <w:rPr>
                <w:rFonts w:ascii="Verdana" w:hAnsi="Verdana" w:cs="Arial"/>
                <w:sz w:val="16"/>
                <w:szCs w:val="16"/>
              </w:rPr>
            </w:pPr>
            <w:r w:rsidRPr="00280D13">
              <w:rPr>
                <w:rFonts w:ascii="Verdana" w:hAnsi="Verdana" w:cs="Arial"/>
                <w:sz w:val="16"/>
                <w:szCs w:val="16"/>
              </w:rPr>
              <w:t>NetWare-Host-Ext-MIB</w:t>
            </w:r>
          </w:p>
        </w:tc>
        <w:tc>
          <w:tcPr>
            <w:tcW w:w="4680" w:type="dxa"/>
          </w:tcPr>
          <w:p w:rsidR="001B6ECA" w:rsidRPr="00280D13" w:rsidRDefault="001B6ECA" w:rsidP="00477712">
            <w:pPr>
              <w:rPr>
                <w:rFonts w:ascii="Arial" w:hAnsi="Arial" w:cs="Arial"/>
                <w:sz w:val="20"/>
                <w:szCs w:val="20"/>
              </w:rPr>
            </w:pPr>
            <w:r w:rsidRPr="00280D13">
              <w:rPr>
                <w:rFonts w:ascii="Arial" w:hAnsi="Arial" w:cs="Arial"/>
                <w:sz w:val="20"/>
                <w:szCs w:val="20"/>
              </w:rPr>
              <w:t>iso.org.dod.internet.private.enterprises.novell.mibDoc.nwHostExtensions.nwhrDevice.nwhrAdapterTable.nwhrAdapterEntry.nwhrAdapterSlot</w:t>
            </w:r>
          </w:p>
        </w:tc>
        <w:tc>
          <w:tcPr>
            <w:tcW w:w="2430" w:type="dxa"/>
          </w:tcPr>
          <w:p w:rsidR="001B6ECA" w:rsidRPr="00280D13" w:rsidRDefault="001B6ECA" w:rsidP="00477712">
            <w:pPr>
              <w:rPr>
                <w:rFonts w:ascii="Arial" w:hAnsi="Arial" w:cs="Arial"/>
                <w:sz w:val="20"/>
                <w:szCs w:val="20"/>
              </w:rPr>
            </w:pPr>
            <w:r w:rsidRPr="00280D13">
              <w:rPr>
                <w:rFonts w:ascii="Arial" w:hAnsi="Arial" w:cs="Arial"/>
                <w:sz w:val="20"/>
                <w:szCs w:val="20"/>
              </w:rPr>
              <w:t>1.3.6.1.4.1.23.2.27.3.10.1.19</w:t>
            </w:r>
          </w:p>
        </w:tc>
      </w:tr>
      <w:tr w:rsidR="001B6ECA" w:rsidRPr="00280D13" w:rsidTr="00280D13">
        <w:trPr>
          <w:gridAfter w:val="1"/>
          <w:wAfter w:w="18" w:type="dxa"/>
          <w:trHeight w:val="710"/>
        </w:trPr>
        <w:tc>
          <w:tcPr>
            <w:tcW w:w="1548" w:type="dxa"/>
            <w:hideMark/>
          </w:tcPr>
          <w:p w:rsidR="001B6ECA" w:rsidRPr="00280D13" w:rsidRDefault="001B6ECA"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Devices</w:t>
            </w:r>
          </w:p>
        </w:tc>
        <w:tc>
          <w:tcPr>
            <w:tcW w:w="900" w:type="dxa"/>
            <w:gridSpan w:val="2"/>
          </w:tcPr>
          <w:p w:rsidR="001B6ECA" w:rsidRPr="00280D13" w:rsidRDefault="001B6ECA" w:rsidP="00477712">
            <w:pPr>
              <w:rPr>
                <w:rFonts w:ascii="Verdana" w:hAnsi="Verdana" w:cs="Arial"/>
                <w:sz w:val="16"/>
                <w:szCs w:val="16"/>
              </w:rPr>
            </w:pPr>
            <w:r w:rsidRPr="00280D13">
              <w:rPr>
                <w:rFonts w:ascii="Verdana" w:hAnsi="Verdana" w:cs="Arial"/>
                <w:sz w:val="16"/>
                <w:szCs w:val="16"/>
              </w:rPr>
              <w:t>NetWare-Host-Ext-MIB</w:t>
            </w:r>
          </w:p>
        </w:tc>
        <w:tc>
          <w:tcPr>
            <w:tcW w:w="4680" w:type="dxa"/>
          </w:tcPr>
          <w:p w:rsidR="001B6ECA" w:rsidRPr="00280D13" w:rsidRDefault="001B6ECA" w:rsidP="00477712">
            <w:pPr>
              <w:rPr>
                <w:rFonts w:ascii="Arial" w:hAnsi="Arial" w:cs="Arial"/>
                <w:sz w:val="20"/>
                <w:szCs w:val="20"/>
              </w:rPr>
            </w:pPr>
            <w:r w:rsidRPr="00280D13">
              <w:rPr>
                <w:rFonts w:ascii="Arial" w:hAnsi="Arial" w:cs="Arial"/>
                <w:sz w:val="20"/>
                <w:szCs w:val="20"/>
              </w:rPr>
              <w:t>iso.org.dod.internet.private.enterprises.novell.mibDoc.nwHostExtensions.nwhrDevice.nwhrAdapterTable.nwhrAdapterEntry.nwhrAdapterDevices</w:t>
            </w:r>
          </w:p>
        </w:tc>
        <w:tc>
          <w:tcPr>
            <w:tcW w:w="2430" w:type="dxa"/>
          </w:tcPr>
          <w:p w:rsidR="001B6ECA" w:rsidRPr="00280D13" w:rsidRDefault="001B6ECA" w:rsidP="00477712">
            <w:pPr>
              <w:rPr>
                <w:rFonts w:ascii="Arial" w:hAnsi="Arial" w:cs="Arial"/>
                <w:sz w:val="20"/>
                <w:szCs w:val="20"/>
              </w:rPr>
            </w:pPr>
            <w:r w:rsidRPr="00280D13">
              <w:rPr>
                <w:rFonts w:ascii="Arial" w:hAnsi="Arial" w:cs="Arial"/>
                <w:sz w:val="20"/>
                <w:szCs w:val="20"/>
              </w:rPr>
              <w:t>1.3.6.1.4.1.23.2.27.3.10.1.20</w:t>
            </w:r>
          </w:p>
        </w:tc>
      </w:tr>
    </w:tbl>
    <w:p w:rsidR="00D1150A" w:rsidRDefault="00D1150A" w:rsidP="002C014D"/>
    <w:p w:rsidR="001B6ECA" w:rsidRPr="001B6ECA" w:rsidRDefault="001006AC" w:rsidP="001B6ECA">
      <w:pPr>
        <w:pStyle w:val="Heading2"/>
      </w:pPr>
      <w:bookmarkStart w:id="19" w:name="_Toc400704086"/>
      <w:proofErr w:type="spellStart"/>
      <w:r>
        <w:t>Inv_SNMP_NW_Disk_</w:t>
      </w:r>
      <w:r w:rsidR="001B6ECA" w:rsidRPr="001B6ECA">
        <w:t>Storage</w:t>
      </w:r>
      <w:bookmarkEnd w:id="19"/>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1"/>
        <w:gridCol w:w="1224"/>
        <w:gridCol w:w="1304"/>
        <w:gridCol w:w="5647"/>
      </w:tblGrid>
      <w:tr w:rsidR="001B6ECA" w:rsidRPr="00280D13" w:rsidTr="00280D13">
        <w:trPr>
          <w:trHeight w:val="255"/>
        </w:trPr>
        <w:tc>
          <w:tcPr>
            <w:tcW w:w="1401" w:type="dxa"/>
            <w:vMerge w:val="restart"/>
            <w:noWrap/>
            <w:hideMark/>
          </w:tcPr>
          <w:p w:rsidR="001B6ECA" w:rsidRPr="00280D13" w:rsidRDefault="001B6ECA" w:rsidP="00477712">
            <w:pPr>
              <w:rPr>
                <w:b/>
                <w:bCs/>
              </w:rPr>
            </w:pPr>
            <w:r w:rsidRPr="00280D13">
              <w:rPr>
                <w:b/>
                <w:bCs/>
              </w:rPr>
              <w:t>Field Name</w:t>
            </w:r>
          </w:p>
          <w:p w:rsidR="001B6ECA" w:rsidRPr="00280D13" w:rsidRDefault="001B6ECA" w:rsidP="00477712">
            <w:pPr>
              <w:rPr>
                <w:b/>
                <w:bCs/>
              </w:rPr>
            </w:pPr>
            <w:r w:rsidRPr="00280D13">
              <w:rPr>
                <w:b/>
                <w:bCs/>
              </w:rPr>
              <w:t> </w:t>
            </w:r>
          </w:p>
        </w:tc>
        <w:tc>
          <w:tcPr>
            <w:tcW w:w="1224" w:type="dxa"/>
            <w:vMerge w:val="restart"/>
            <w:noWrap/>
            <w:hideMark/>
          </w:tcPr>
          <w:p w:rsidR="001B6ECA" w:rsidRPr="00280D13" w:rsidRDefault="001B6ECA" w:rsidP="00477712">
            <w:pPr>
              <w:rPr>
                <w:b/>
                <w:bCs/>
              </w:rPr>
            </w:pPr>
            <w:r w:rsidRPr="00280D13">
              <w:rPr>
                <w:b/>
                <w:bCs/>
              </w:rPr>
              <w:t>Data Type</w:t>
            </w:r>
          </w:p>
          <w:p w:rsidR="001B6ECA" w:rsidRPr="00280D13" w:rsidRDefault="001B6ECA" w:rsidP="00477712">
            <w:pPr>
              <w:rPr>
                <w:b/>
                <w:bCs/>
              </w:rPr>
            </w:pPr>
            <w:r w:rsidRPr="00280D13">
              <w:rPr>
                <w:b/>
                <w:bCs/>
              </w:rPr>
              <w:t> </w:t>
            </w:r>
          </w:p>
        </w:tc>
        <w:tc>
          <w:tcPr>
            <w:tcW w:w="6951" w:type="dxa"/>
            <w:gridSpan w:val="2"/>
            <w:noWrap/>
            <w:hideMark/>
          </w:tcPr>
          <w:p w:rsidR="001B6ECA" w:rsidRPr="00280D13" w:rsidRDefault="001B6ECA" w:rsidP="00280D13">
            <w:pPr>
              <w:jc w:val="center"/>
              <w:rPr>
                <w:b/>
                <w:bCs/>
              </w:rPr>
            </w:pPr>
            <w:r w:rsidRPr="00280D13">
              <w:rPr>
                <w:b/>
                <w:bCs/>
              </w:rPr>
              <w:t>Qualifiers</w:t>
            </w:r>
          </w:p>
        </w:tc>
      </w:tr>
      <w:tr w:rsidR="001B6ECA" w:rsidRPr="00280D13" w:rsidTr="00280D13">
        <w:trPr>
          <w:trHeight w:val="255"/>
        </w:trPr>
        <w:tc>
          <w:tcPr>
            <w:tcW w:w="1401" w:type="dxa"/>
            <w:vMerge/>
            <w:noWrap/>
            <w:hideMark/>
          </w:tcPr>
          <w:p w:rsidR="001B6ECA" w:rsidRPr="00280D13" w:rsidRDefault="001B6ECA" w:rsidP="00477712">
            <w:pPr>
              <w:rPr>
                <w:b/>
                <w:bCs/>
              </w:rPr>
            </w:pPr>
          </w:p>
        </w:tc>
        <w:tc>
          <w:tcPr>
            <w:tcW w:w="1224" w:type="dxa"/>
            <w:vMerge/>
            <w:noWrap/>
            <w:hideMark/>
          </w:tcPr>
          <w:p w:rsidR="001B6ECA" w:rsidRPr="00280D13" w:rsidRDefault="001B6ECA" w:rsidP="00477712">
            <w:pPr>
              <w:rPr>
                <w:b/>
                <w:bCs/>
              </w:rPr>
            </w:pPr>
          </w:p>
        </w:tc>
        <w:tc>
          <w:tcPr>
            <w:tcW w:w="1304" w:type="dxa"/>
            <w:noWrap/>
            <w:hideMark/>
          </w:tcPr>
          <w:p w:rsidR="001B6ECA" w:rsidRPr="00280D13" w:rsidRDefault="001B6ECA" w:rsidP="00477712">
            <w:pPr>
              <w:rPr>
                <w:b/>
                <w:bCs/>
              </w:rPr>
            </w:pPr>
            <w:r w:rsidRPr="00280D13">
              <w:rPr>
                <w:b/>
                <w:bCs/>
              </w:rPr>
              <w:t>Name</w:t>
            </w:r>
          </w:p>
        </w:tc>
        <w:tc>
          <w:tcPr>
            <w:tcW w:w="5647" w:type="dxa"/>
            <w:noWrap/>
            <w:hideMark/>
          </w:tcPr>
          <w:p w:rsidR="001B6ECA" w:rsidRPr="00280D13" w:rsidRDefault="001B6ECA" w:rsidP="00477712">
            <w:pPr>
              <w:rPr>
                <w:b/>
                <w:bCs/>
              </w:rPr>
            </w:pPr>
            <w:r w:rsidRPr="00280D13">
              <w:rPr>
                <w:b/>
                <w:bCs/>
              </w:rPr>
              <w:t>Value</w:t>
            </w:r>
          </w:p>
        </w:tc>
      </w:tr>
      <w:tr w:rsidR="001B6ECA" w:rsidRPr="00280D13" w:rsidTr="00280D13">
        <w:trPr>
          <w:trHeight w:val="467"/>
        </w:trPr>
        <w:tc>
          <w:tcPr>
            <w:tcW w:w="1401" w:type="dxa"/>
            <w:hideMark/>
          </w:tcPr>
          <w:p w:rsidR="001B6ECA" w:rsidRPr="00280D13" w:rsidRDefault="001B6ECA"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Heads</w:t>
            </w:r>
          </w:p>
        </w:tc>
        <w:tc>
          <w:tcPr>
            <w:tcW w:w="1224" w:type="dxa"/>
            <w:hideMark/>
          </w:tcPr>
          <w:p w:rsidR="001B6ECA" w:rsidRPr="00280D13" w:rsidRDefault="001B6ECA" w:rsidP="00280D13">
            <w:pPr>
              <w:spacing w:line="240" w:lineRule="auto"/>
              <w:jc w:val="center"/>
              <w:rPr>
                <w:rFonts w:ascii="Arial" w:eastAsia="Times New Roman" w:hAnsi="Arial" w:cs="Arial"/>
                <w:sz w:val="20"/>
                <w:szCs w:val="20"/>
              </w:rPr>
            </w:pPr>
            <w:proofErr w:type="spellStart"/>
            <w:r w:rsidRPr="00280D13">
              <w:rPr>
                <w:rFonts w:ascii="Arial" w:eastAsia="Times New Roman" w:hAnsi="Arial" w:cs="Arial"/>
                <w:sz w:val="20"/>
                <w:szCs w:val="20"/>
              </w:rPr>
              <w:t>int</w:t>
            </w:r>
            <w:proofErr w:type="spellEnd"/>
          </w:p>
        </w:tc>
        <w:tc>
          <w:tcPr>
            <w:tcW w:w="1304" w:type="dxa"/>
            <w:hideMark/>
          </w:tcPr>
          <w:p w:rsidR="001B6ECA" w:rsidRPr="00280D13" w:rsidRDefault="001B6ECA"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647" w:type="dxa"/>
            <w:hideMark/>
          </w:tcPr>
          <w:p w:rsidR="001B6ECA" w:rsidRPr="00280D13" w:rsidRDefault="001B6ECA"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The number of read/write heads on the drive</w:t>
            </w:r>
          </w:p>
        </w:tc>
      </w:tr>
      <w:tr w:rsidR="001B6ECA" w:rsidRPr="00280D13" w:rsidTr="00280D13">
        <w:trPr>
          <w:trHeight w:val="440"/>
        </w:trPr>
        <w:tc>
          <w:tcPr>
            <w:tcW w:w="1401" w:type="dxa"/>
            <w:hideMark/>
          </w:tcPr>
          <w:p w:rsidR="001B6ECA" w:rsidRPr="00280D13" w:rsidRDefault="001B6ECA" w:rsidP="00280D13">
            <w:pPr>
              <w:spacing w:line="240" w:lineRule="auto"/>
              <w:rPr>
                <w:rFonts w:ascii="Arial" w:eastAsia="Times New Roman" w:hAnsi="Arial" w:cs="Arial"/>
                <w:b/>
                <w:bCs/>
                <w:sz w:val="20"/>
                <w:szCs w:val="20"/>
              </w:rPr>
            </w:pPr>
            <w:proofErr w:type="spellStart"/>
            <w:r w:rsidRPr="00280D13">
              <w:rPr>
                <w:rFonts w:ascii="Arial" w:eastAsia="Times New Roman" w:hAnsi="Arial" w:cs="Arial"/>
                <w:b/>
                <w:bCs/>
                <w:sz w:val="20"/>
                <w:szCs w:val="20"/>
              </w:rPr>
              <w:t>Cyls</w:t>
            </w:r>
            <w:proofErr w:type="spellEnd"/>
          </w:p>
        </w:tc>
        <w:tc>
          <w:tcPr>
            <w:tcW w:w="1224" w:type="dxa"/>
            <w:hideMark/>
          </w:tcPr>
          <w:p w:rsidR="001B6ECA" w:rsidRPr="00280D13" w:rsidRDefault="001B6ECA" w:rsidP="00280D13">
            <w:pPr>
              <w:spacing w:line="240" w:lineRule="auto"/>
              <w:jc w:val="center"/>
              <w:rPr>
                <w:rFonts w:ascii="Arial" w:eastAsia="Times New Roman" w:hAnsi="Arial" w:cs="Arial"/>
                <w:sz w:val="20"/>
                <w:szCs w:val="20"/>
              </w:rPr>
            </w:pPr>
            <w:proofErr w:type="spellStart"/>
            <w:r w:rsidRPr="00280D13">
              <w:rPr>
                <w:rFonts w:ascii="Arial" w:eastAsia="Times New Roman" w:hAnsi="Arial" w:cs="Arial"/>
                <w:sz w:val="20"/>
                <w:szCs w:val="20"/>
              </w:rPr>
              <w:t>int</w:t>
            </w:r>
            <w:proofErr w:type="spellEnd"/>
          </w:p>
        </w:tc>
        <w:tc>
          <w:tcPr>
            <w:tcW w:w="1304" w:type="dxa"/>
            <w:hideMark/>
          </w:tcPr>
          <w:p w:rsidR="001B6ECA" w:rsidRPr="00280D13" w:rsidRDefault="001B6ECA"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647" w:type="dxa"/>
            <w:hideMark/>
          </w:tcPr>
          <w:p w:rsidR="001B6ECA" w:rsidRPr="00280D13" w:rsidRDefault="001B6ECA"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The number of cylinders on the drive.</w:t>
            </w:r>
          </w:p>
        </w:tc>
      </w:tr>
      <w:tr w:rsidR="001B6ECA" w:rsidRPr="00280D13" w:rsidTr="00280D13">
        <w:trPr>
          <w:trHeight w:val="440"/>
        </w:trPr>
        <w:tc>
          <w:tcPr>
            <w:tcW w:w="1401" w:type="dxa"/>
            <w:hideMark/>
          </w:tcPr>
          <w:p w:rsidR="001B6ECA" w:rsidRPr="00280D13" w:rsidRDefault="001B6ECA"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Sectors</w:t>
            </w:r>
          </w:p>
        </w:tc>
        <w:tc>
          <w:tcPr>
            <w:tcW w:w="1224" w:type="dxa"/>
            <w:hideMark/>
          </w:tcPr>
          <w:p w:rsidR="001B6ECA" w:rsidRPr="00280D13" w:rsidRDefault="001B6ECA" w:rsidP="00280D13">
            <w:pPr>
              <w:spacing w:line="240" w:lineRule="auto"/>
              <w:jc w:val="center"/>
              <w:rPr>
                <w:rFonts w:ascii="Arial" w:eastAsia="Times New Roman" w:hAnsi="Arial" w:cs="Arial"/>
                <w:sz w:val="20"/>
                <w:szCs w:val="20"/>
              </w:rPr>
            </w:pPr>
            <w:proofErr w:type="spellStart"/>
            <w:r w:rsidRPr="00280D13">
              <w:rPr>
                <w:rFonts w:ascii="Arial" w:eastAsia="Times New Roman" w:hAnsi="Arial" w:cs="Arial"/>
                <w:sz w:val="20"/>
                <w:szCs w:val="20"/>
              </w:rPr>
              <w:t>int</w:t>
            </w:r>
            <w:proofErr w:type="spellEnd"/>
          </w:p>
        </w:tc>
        <w:tc>
          <w:tcPr>
            <w:tcW w:w="1304" w:type="dxa"/>
            <w:hideMark/>
          </w:tcPr>
          <w:p w:rsidR="001B6ECA" w:rsidRPr="00280D13" w:rsidRDefault="001B6ECA"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647" w:type="dxa"/>
            <w:hideMark/>
          </w:tcPr>
          <w:p w:rsidR="001B6ECA" w:rsidRPr="00280D13" w:rsidRDefault="001B6ECA"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The number of sectors per track on the drive.</w:t>
            </w:r>
          </w:p>
        </w:tc>
      </w:tr>
      <w:tr w:rsidR="001B6ECA" w:rsidRPr="00280D13" w:rsidTr="00280D13">
        <w:trPr>
          <w:trHeight w:val="440"/>
        </w:trPr>
        <w:tc>
          <w:tcPr>
            <w:tcW w:w="1401" w:type="dxa"/>
            <w:hideMark/>
          </w:tcPr>
          <w:p w:rsidR="001B6ECA" w:rsidRPr="00280D13" w:rsidRDefault="001B6ECA"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Sector Size</w:t>
            </w:r>
          </w:p>
        </w:tc>
        <w:tc>
          <w:tcPr>
            <w:tcW w:w="1224" w:type="dxa"/>
            <w:hideMark/>
          </w:tcPr>
          <w:p w:rsidR="001B6ECA" w:rsidRPr="00280D13" w:rsidRDefault="001B6ECA" w:rsidP="00280D13">
            <w:pPr>
              <w:spacing w:line="240" w:lineRule="auto"/>
              <w:jc w:val="center"/>
              <w:rPr>
                <w:rFonts w:ascii="Arial" w:eastAsia="Times New Roman" w:hAnsi="Arial" w:cs="Arial"/>
                <w:sz w:val="20"/>
                <w:szCs w:val="20"/>
              </w:rPr>
            </w:pPr>
            <w:proofErr w:type="spellStart"/>
            <w:r w:rsidRPr="00280D13">
              <w:rPr>
                <w:rFonts w:ascii="Arial" w:eastAsia="Times New Roman" w:hAnsi="Arial" w:cs="Arial"/>
                <w:sz w:val="20"/>
                <w:szCs w:val="20"/>
              </w:rPr>
              <w:t>int</w:t>
            </w:r>
            <w:proofErr w:type="spellEnd"/>
          </w:p>
        </w:tc>
        <w:tc>
          <w:tcPr>
            <w:tcW w:w="1304" w:type="dxa"/>
            <w:hideMark/>
          </w:tcPr>
          <w:p w:rsidR="001B6ECA" w:rsidRPr="00280D13" w:rsidRDefault="001B6ECA"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647" w:type="dxa"/>
            <w:hideMark/>
          </w:tcPr>
          <w:p w:rsidR="001B6ECA" w:rsidRPr="00280D13" w:rsidRDefault="001B6ECA"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The size of a sector in bytes.</w:t>
            </w:r>
          </w:p>
        </w:tc>
      </w:tr>
      <w:tr w:rsidR="001B6ECA" w:rsidRPr="00280D13" w:rsidTr="00280D13">
        <w:trPr>
          <w:trHeight w:val="440"/>
        </w:trPr>
        <w:tc>
          <w:tcPr>
            <w:tcW w:w="1401" w:type="dxa"/>
            <w:hideMark/>
          </w:tcPr>
          <w:p w:rsidR="001B6ECA" w:rsidRPr="00280D13" w:rsidRDefault="001B6ECA"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Block Size</w:t>
            </w:r>
          </w:p>
        </w:tc>
        <w:tc>
          <w:tcPr>
            <w:tcW w:w="1224" w:type="dxa"/>
            <w:hideMark/>
          </w:tcPr>
          <w:p w:rsidR="001B6ECA" w:rsidRPr="00280D13" w:rsidRDefault="001B6ECA" w:rsidP="00280D13">
            <w:pPr>
              <w:spacing w:line="240" w:lineRule="auto"/>
              <w:jc w:val="center"/>
              <w:rPr>
                <w:rFonts w:ascii="Arial" w:eastAsia="Times New Roman" w:hAnsi="Arial" w:cs="Arial"/>
                <w:sz w:val="20"/>
                <w:szCs w:val="20"/>
              </w:rPr>
            </w:pPr>
            <w:proofErr w:type="spellStart"/>
            <w:r w:rsidRPr="00280D13">
              <w:rPr>
                <w:rFonts w:ascii="Arial" w:eastAsia="Times New Roman" w:hAnsi="Arial" w:cs="Arial"/>
                <w:sz w:val="20"/>
                <w:szCs w:val="20"/>
              </w:rPr>
              <w:t>int</w:t>
            </w:r>
            <w:proofErr w:type="spellEnd"/>
          </w:p>
        </w:tc>
        <w:tc>
          <w:tcPr>
            <w:tcW w:w="1304" w:type="dxa"/>
            <w:hideMark/>
          </w:tcPr>
          <w:p w:rsidR="001B6ECA" w:rsidRPr="00280D13" w:rsidRDefault="001B6ECA"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647" w:type="dxa"/>
            <w:hideMark/>
          </w:tcPr>
          <w:p w:rsidR="001B6ECA" w:rsidRPr="00280D13" w:rsidRDefault="001B6ECA"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The driver maximum I/O request size in bytes.</w:t>
            </w:r>
          </w:p>
        </w:tc>
      </w:tr>
    </w:tbl>
    <w:p w:rsidR="001B6ECA" w:rsidRDefault="001B6ECA" w:rsidP="001B6ECA">
      <w:pPr>
        <w:rPr>
          <w:b/>
        </w:rPr>
      </w:pPr>
      <w:r w:rsidRPr="000824E4">
        <w:rPr>
          <w:b/>
        </w:rPr>
        <w:t>MIB Information by Field Name: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857"/>
        <w:gridCol w:w="43"/>
        <w:gridCol w:w="4680"/>
        <w:gridCol w:w="2430"/>
        <w:gridCol w:w="18"/>
      </w:tblGrid>
      <w:tr w:rsidR="001B6ECA" w:rsidRPr="00280D13" w:rsidTr="00280D13">
        <w:trPr>
          <w:trHeight w:val="309"/>
        </w:trPr>
        <w:tc>
          <w:tcPr>
            <w:tcW w:w="1548" w:type="dxa"/>
            <w:vMerge w:val="restart"/>
            <w:noWrap/>
            <w:hideMark/>
          </w:tcPr>
          <w:p w:rsidR="001B6ECA" w:rsidRPr="00280D13" w:rsidRDefault="001B6ECA" w:rsidP="00477712">
            <w:pPr>
              <w:rPr>
                <w:b/>
                <w:bCs/>
              </w:rPr>
            </w:pPr>
            <w:r w:rsidRPr="00280D13">
              <w:rPr>
                <w:b/>
                <w:bCs/>
              </w:rPr>
              <w:t>Field Name</w:t>
            </w:r>
          </w:p>
        </w:tc>
        <w:tc>
          <w:tcPr>
            <w:tcW w:w="8028" w:type="dxa"/>
            <w:gridSpan w:val="5"/>
            <w:vAlign w:val="bottom"/>
          </w:tcPr>
          <w:p w:rsidR="001B6ECA" w:rsidRPr="00280D13" w:rsidRDefault="001B6ECA" w:rsidP="00280D13">
            <w:pPr>
              <w:jc w:val="center"/>
              <w:rPr>
                <w:rFonts w:ascii="Arial" w:hAnsi="Arial" w:cs="Arial"/>
                <w:b/>
                <w:bCs/>
                <w:sz w:val="20"/>
                <w:szCs w:val="20"/>
              </w:rPr>
            </w:pPr>
            <w:r w:rsidRPr="00280D13">
              <w:rPr>
                <w:rFonts w:ascii="Arial" w:hAnsi="Arial" w:cs="Arial"/>
                <w:b/>
                <w:bCs/>
                <w:sz w:val="20"/>
                <w:szCs w:val="20"/>
              </w:rPr>
              <w:t>MIB </w:t>
            </w:r>
          </w:p>
        </w:tc>
      </w:tr>
      <w:tr w:rsidR="001B6ECA" w:rsidRPr="00280D13" w:rsidTr="00280D13">
        <w:trPr>
          <w:trHeight w:val="435"/>
        </w:trPr>
        <w:tc>
          <w:tcPr>
            <w:tcW w:w="1548" w:type="dxa"/>
            <w:vMerge/>
            <w:hideMark/>
          </w:tcPr>
          <w:p w:rsidR="001B6ECA" w:rsidRPr="00280D13" w:rsidRDefault="001B6ECA" w:rsidP="00477712">
            <w:pPr>
              <w:rPr>
                <w:b/>
                <w:bCs/>
              </w:rPr>
            </w:pPr>
          </w:p>
        </w:tc>
        <w:tc>
          <w:tcPr>
            <w:tcW w:w="857" w:type="dxa"/>
            <w:vAlign w:val="bottom"/>
          </w:tcPr>
          <w:p w:rsidR="001B6ECA" w:rsidRPr="00280D13" w:rsidRDefault="001B6ECA" w:rsidP="00477712">
            <w:pPr>
              <w:rPr>
                <w:rFonts w:ascii="Arial" w:hAnsi="Arial" w:cs="Arial"/>
                <w:b/>
                <w:bCs/>
                <w:sz w:val="20"/>
                <w:szCs w:val="20"/>
              </w:rPr>
            </w:pPr>
            <w:r w:rsidRPr="00280D13">
              <w:rPr>
                <w:rFonts w:ascii="Arial" w:hAnsi="Arial" w:cs="Arial"/>
                <w:b/>
                <w:bCs/>
                <w:sz w:val="20"/>
                <w:szCs w:val="20"/>
              </w:rPr>
              <w:t>File</w:t>
            </w:r>
          </w:p>
        </w:tc>
        <w:tc>
          <w:tcPr>
            <w:tcW w:w="4723" w:type="dxa"/>
            <w:gridSpan w:val="2"/>
            <w:vAlign w:val="bottom"/>
          </w:tcPr>
          <w:p w:rsidR="001B6ECA" w:rsidRPr="00280D13" w:rsidRDefault="001B6ECA" w:rsidP="00477712">
            <w:pPr>
              <w:rPr>
                <w:rFonts w:ascii="Arial" w:hAnsi="Arial" w:cs="Arial"/>
                <w:b/>
                <w:bCs/>
                <w:sz w:val="20"/>
                <w:szCs w:val="20"/>
              </w:rPr>
            </w:pPr>
            <w:r w:rsidRPr="00280D13">
              <w:rPr>
                <w:rFonts w:ascii="Arial" w:hAnsi="Arial" w:cs="Arial"/>
                <w:b/>
                <w:bCs/>
                <w:sz w:val="20"/>
                <w:szCs w:val="20"/>
              </w:rPr>
              <w:t>OID String</w:t>
            </w:r>
          </w:p>
        </w:tc>
        <w:tc>
          <w:tcPr>
            <w:tcW w:w="2448" w:type="dxa"/>
            <w:gridSpan w:val="2"/>
            <w:vAlign w:val="bottom"/>
          </w:tcPr>
          <w:p w:rsidR="001B6ECA" w:rsidRPr="00280D13" w:rsidRDefault="001B6ECA" w:rsidP="00477712">
            <w:pPr>
              <w:rPr>
                <w:rFonts w:ascii="Arial" w:hAnsi="Arial" w:cs="Arial"/>
                <w:b/>
                <w:bCs/>
                <w:sz w:val="20"/>
                <w:szCs w:val="20"/>
              </w:rPr>
            </w:pPr>
            <w:r w:rsidRPr="00280D13">
              <w:rPr>
                <w:rFonts w:ascii="Arial" w:hAnsi="Arial" w:cs="Arial"/>
                <w:b/>
                <w:bCs/>
                <w:sz w:val="20"/>
                <w:szCs w:val="20"/>
              </w:rPr>
              <w:t>Object ID</w:t>
            </w:r>
          </w:p>
        </w:tc>
      </w:tr>
      <w:tr w:rsidR="001B6ECA" w:rsidRPr="00280D13" w:rsidTr="00280D13">
        <w:trPr>
          <w:gridAfter w:val="1"/>
          <w:wAfter w:w="18" w:type="dxa"/>
          <w:trHeight w:val="467"/>
        </w:trPr>
        <w:tc>
          <w:tcPr>
            <w:tcW w:w="1548" w:type="dxa"/>
            <w:hideMark/>
          </w:tcPr>
          <w:p w:rsidR="001B6ECA" w:rsidRPr="00280D13" w:rsidRDefault="001B6ECA"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lastRenderedPageBreak/>
              <w:t>Heads</w:t>
            </w:r>
          </w:p>
        </w:tc>
        <w:tc>
          <w:tcPr>
            <w:tcW w:w="900" w:type="dxa"/>
            <w:gridSpan w:val="2"/>
          </w:tcPr>
          <w:p w:rsidR="001B6ECA" w:rsidRPr="00280D13" w:rsidRDefault="001B6ECA">
            <w:pPr>
              <w:rPr>
                <w:rFonts w:ascii="Verdana" w:hAnsi="Verdana" w:cs="Arial"/>
                <w:sz w:val="16"/>
                <w:szCs w:val="16"/>
              </w:rPr>
            </w:pPr>
            <w:r w:rsidRPr="00280D13">
              <w:rPr>
                <w:rFonts w:ascii="Verdana" w:hAnsi="Verdana" w:cs="Arial"/>
                <w:sz w:val="16"/>
                <w:szCs w:val="16"/>
              </w:rPr>
              <w:t>NetWare-Host-Ext-MIB</w:t>
            </w:r>
          </w:p>
        </w:tc>
        <w:tc>
          <w:tcPr>
            <w:tcW w:w="4680" w:type="dxa"/>
          </w:tcPr>
          <w:p w:rsidR="001B6ECA" w:rsidRPr="00280D13" w:rsidRDefault="001B6ECA">
            <w:pPr>
              <w:rPr>
                <w:rFonts w:ascii="Arial" w:hAnsi="Arial" w:cs="Arial"/>
                <w:sz w:val="20"/>
                <w:szCs w:val="20"/>
              </w:rPr>
            </w:pPr>
            <w:r w:rsidRPr="00280D13">
              <w:rPr>
                <w:rFonts w:ascii="Arial" w:hAnsi="Arial" w:cs="Arial"/>
                <w:sz w:val="20"/>
                <w:szCs w:val="20"/>
              </w:rPr>
              <w:t>iso.org.dod.internet.private.enterprises.novell.mibDoc.nwHostExtensions.nwhrDevice.nwhrDiskStorageTable.nwhrDiskStorageEntry.nwhrDiskStorageHeads</w:t>
            </w:r>
          </w:p>
        </w:tc>
        <w:tc>
          <w:tcPr>
            <w:tcW w:w="2430" w:type="dxa"/>
          </w:tcPr>
          <w:p w:rsidR="001B6ECA" w:rsidRPr="00280D13" w:rsidRDefault="001B6ECA">
            <w:pPr>
              <w:rPr>
                <w:rFonts w:ascii="Arial" w:hAnsi="Arial" w:cs="Arial"/>
                <w:sz w:val="20"/>
                <w:szCs w:val="20"/>
              </w:rPr>
            </w:pPr>
            <w:r w:rsidRPr="00280D13">
              <w:rPr>
                <w:rFonts w:ascii="Arial" w:hAnsi="Arial" w:cs="Arial"/>
                <w:sz w:val="20"/>
                <w:szCs w:val="20"/>
              </w:rPr>
              <w:t>1.3.6.1.4.1.23.2.27.3.6.1.1</w:t>
            </w:r>
          </w:p>
        </w:tc>
      </w:tr>
      <w:tr w:rsidR="00E46EAF" w:rsidRPr="00280D13" w:rsidTr="00280D13">
        <w:trPr>
          <w:gridAfter w:val="1"/>
          <w:wAfter w:w="18" w:type="dxa"/>
          <w:trHeight w:val="440"/>
        </w:trPr>
        <w:tc>
          <w:tcPr>
            <w:tcW w:w="1548" w:type="dxa"/>
            <w:hideMark/>
          </w:tcPr>
          <w:p w:rsidR="00E46EAF" w:rsidRPr="00280D13" w:rsidRDefault="00E46EAF" w:rsidP="00280D13">
            <w:pPr>
              <w:spacing w:line="240" w:lineRule="auto"/>
              <w:rPr>
                <w:rFonts w:ascii="Arial" w:eastAsia="Times New Roman" w:hAnsi="Arial" w:cs="Arial"/>
                <w:b/>
                <w:bCs/>
                <w:sz w:val="20"/>
                <w:szCs w:val="20"/>
              </w:rPr>
            </w:pPr>
            <w:proofErr w:type="spellStart"/>
            <w:r w:rsidRPr="00280D13">
              <w:rPr>
                <w:rFonts w:ascii="Arial" w:eastAsia="Times New Roman" w:hAnsi="Arial" w:cs="Arial"/>
                <w:b/>
                <w:bCs/>
                <w:sz w:val="20"/>
                <w:szCs w:val="20"/>
              </w:rPr>
              <w:t>Cyls</w:t>
            </w:r>
            <w:proofErr w:type="spellEnd"/>
          </w:p>
        </w:tc>
        <w:tc>
          <w:tcPr>
            <w:tcW w:w="900" w:type="dxa"/>
            <w:gridSpan w:val="2"/>
          </w:tcPr>
          <w:p w:rsidR="00E46EAF" w:rsidRPr="00280D13" w:rsidRDefault="00E46EAF" w:rsidP="00477712">
            <w:pPr>
              <w:rPr>
                <w:rFonts w:ascii="Verdana" w:hAnsi="Verdana" w:cs="Arial"/>
                <w:sz w:val="16"/>
                <w:szCs w:val="16"/>
              </w:rPr>
            </w:pPr>
            <w:r w:rsidRPr="00280D13">
              <w:rPr>
                <w:rFonts w:ascii="Verdana" w:hAnsi="Verdana" w:cs="Arial"/>
                <w:sz w:val="16"/>
                <w:szCs w:val="16"/>
              </w:rPr>
              <w:t>NetWare-Host-Ext-MIB</w:t>
            </w:r>
          </w:p>
        </w:tc>
        <w:tc>
          <w:tcPr>
            <w:tcW w:w="4680" w:type="dxa"/>
          </w:tcPr>
          <w:p w:rsidR="00E46EAF" w:rsidRPr="00280D13" w:rsidRDefault="00E46EAF" w:rsidP="00477712">
            <w:pPr>
              <w:rPr>
                <w:rFonts w:ascii="Arial" w:hAnsi="Arial" w:cs="Arial"/>
                <w:sz w:val="20"/>
                <w:szCs w:val="20"/>
              </w:rPr>
            </w:pPr>
            <w:r w:rsidRPr="00280D13">
              <w:rPr>
                <w:rFonts w:ascii="Arial" w:hAnsi="Arial" w:cs="Arial"/>
                <w:sz w:val="20"/>
                <w:szCs w:val="20"/>
              </w:rPr>
              <w:t>iso.org.dod.internet.private.enterprises.novell.mibDoc.nwHostExtensions.nwhrDevice.nwhrDiskStorageTable.nwhrDiskStorageEntry.nwhrDiskStorageCylinders</w:t>
            </w:r>
          </w:p>
        </w:tc>
        <w:tc>
          <w:tcPr>
            <w:tcW w:w="2430" w:type="dxa"/>
          </w:tcPr>
          <w:p w:rsidR="00E46EAF" w:rsidRPr="00280D13" w:rsidRDefault="00E46EAF" w:rsidP="00477712">
            <w:pPr>
              <w:rPr>
                <w:rFonts w:ascii="Arial" w:hAnsi="Arial" w:cs="Arial"/>
                <w:sz w:val="20"/>
                <w:szCs w:val="20"/>
              </w:rPr>
            </w:pPr>
            <w:r w:rsidRPr="00280D13">
              <w:rPr>
                <w:rFonts w:ascii="Arial" w:hAnsi="Arial" w:cs="Arial"/>
                <w:sz w:val="20"/>
                <w:szCs w:val="20"/>
              </w:rPr>
              <w:t>1.3.6.1.4.1.23.2.27.3.6.1.2</w:t>
            </w:r>
          </w:p>
        </w:tc>
      </w:tr>
      <w:tr w:rsidR="00E46EAF" w:rsidRPr="00280D13" w:rsidTr="00280D13">
        <w:trPr>
          <w:gridAfter w:val="1"/>
          <w:wAfter w:w="18" w:type="dxa"/>
          <w:trHeight w:val="440"/>
        </w:trPr>
        <w:tc>
          <w:tcPr>
            <w:tcW w:w="1548" w:type="dxa"/>
            <w:hideMark/>
          </w:tcPr>
          <w:p w:rsidR="00E46EAF" w:rsidRPr="00280D13" w:rsidRDefault="00E46EAF"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Sectors</w:t>
            </w:r>
          </w:p>
        </w:tc>
        <w:tc>
          <w:tcPr>
            <w:tcW w:w="900" w:type="dxa"/>
            <w:gridSpan w:val="2"/>
          </w:tcPr>
          <w:p w:rsidR="00E46EAF" w:rsidRPr="00280D13" w:rsidRDefault="00E46EAF" w:rsidP="00477712">
            <w:pPr>
              <w:rPr>
                <w:rFonts w:ascii="Verdana" w:hAnsi="Verdana" w:cs="Arial"/>
                <w:sz w:val="16"/>
                <w:szCs w:val="16"/>
              </w:rPr>
            </w:pPr>
            <w:r w:rsidRPr="00280D13">
              <w:rPr>
                <w:rFonts w:ascii="Verdana" w:hAnsi="Verdana" w:cs="Arial"/>
                <w:sz w:val="16"/>
                <w:szCs w:val="16"/>
              </w:rPr>
              <w:t>NetWare-Host-Ext-MIB</w:t>
            </w:r>
          </w:p>
        </w:tc>
        <w:tc>
          <w:tcPr>
            <w:tcW w:w="4680" w:type="dxa"/>
          </w:tcPr>
          <w:p w:rsidR="00E46EAF" w:rsidRPr="00280D13" w:rsidRDefault="00E46EAF" w:rsidP="00477712">
            <w:pPr>
              <w:rPr>
                <w:rFonts w:ascii="Arial" w:hAnsi="Arial" w:cs="Arial"/>
                <w:sz w:val="20"/>
                <w:szCs w:val="20"/>
              </w:rPr>
            </w:pPr>
            <w:r w:rsidRPr="00280D13">
              <w:rPr>
                <w:rFonts w:ascii="Arial" w:hAnsi="Arial" w:cs="Arial"/>
                <w:sz w:val="20"/>
                <w:szCs w:val="20"/>
              </w:rPr>
              <w:t>iso.org.dod.internet.private.enterprises.novell.mibDoc.nwHostExtensions.nwhrDevice.nwhrDiskStorageTable.nwhrDiskStorageEntry.nwhrDiskStorageSectorsPerTrack</w:t>
            </w:r>
          </w:p>
        </w:tc>
        <w:tc>
          <w:tcPr>
            <w:tcW w:w="2430" w:type="dxa"/>
          </w:tcPr>
          <w:p w:rsidR="00E46EAF" w:rsidRPr="00280D13" w:rsidRDefault="00E46EAF" w:rsidP="00477712">
            <w:pPr>
              <w:rPr>
                <w:rFonts w:ascii="Arial" w:hAnsi="Arial" w:cs="Arial"/>
                <w:sz w:val="20"/>
                <w:szCs w:val="20"/>
              </w:rPr>
            </w:pPr>
            <w:r w:rsidRPr="00280D13">
              <w:rPr>
                <w:rFonts w:ascii="Arial" w:hAnsi="Arial" w:cs="Arial"/>
                <w:sz w:val="20"/>
                <w:szCs w:val="20"/>
              </w:rPr>
              <w:t>1.3.6.1.4.1.23.2.27.3.6.1.3</w:t>
            </w:r>
          </w:p>
        </w:tc>
      </w:tr>
      <w:tr w:rsidR="00E46EAF" w:rsidRPr="00280D13" w:rsidTr="00280D13">
        <w:trPr>
          <w:gridAfter w:val="1"/>
          <w:wAfter w:w="18" w:type="dxa"/>
          <w:trHeight w:val="440"/>
        </w:trPr>
        <w:tc>
          <w:tcPr>
            <w:tcW w:w="1548" w:type="dxa"/>
            <w:hideMark/>
          </w:tcPr>
          <w:p w:rsidR="00E46EAF" w:rsidRPr="00280D13" w:rsidRDefault="00E46EAF"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Sector Size</w:t>
            </w:r>
          </w:p>
        </w:tc>
        <w:tc>
          <w:tcPr>
            <w:tcW w:w="900" w:type="dxa"/>
            <w:gridSpan w:val="2"/>
          </w:tcPr>
          <w:p w:rsidR="00E46EAF" w:rsidRPr="00280D13" w:rsidRDefault="00E46EAF" w:rsidP="00477712">
            <w:pPr>
              <w:rPr>
                <w:rFonts w:ascii="Verdana" w:hAnsi="Verdana" w:cs="Arial"/>
                <w:sz w:val="16"/>
                <w:szCs w:val="16"/>
              </w:rPr>
            </w:pPr>
            <w:r w:rsidRPr="00280D13">
              <w:rPr>
                <w:rFonts w:ascii="Verdana" w:hAnsi="Verdana" w:cs="Arial"/>
                <w:sz w:val="16"/>
                <w:szCs w:val="16"/>
              </w:rPr>
              <w:t>NetWare-Host-Ext-MIB</w:t>
            </w:r>
          </w:p>
        </w:tc>
        <w:tc>
          <w:tcPr>
            <w:tcW w:w="4680" w:type="dxa"/>
          </w:tcPr>
          <w:p w:rsidR="00E46EAF" w:rsidRPr="00280D13" w:rsidRDefault="00E46EAF" w:rsidP="00477712">
            <w:pPr>
              <w:rPr>
                <w:rFonts w:ascii="Arial" w:hAnsi="Arial" w:cs="Arial"/>
                <w:sz w:val="20"/>
                <w:szCs w:val="20"/>
              </w:rPr>
            </w:pPr>
            <w:r w:rsidRPr="00280D13">
              <w:rPr>
                <w:rFonts w:ascii="Arial" w:hAnsi="Arial" w:cs="Arial"/>
                <w:sz w:val="20"/>
                <w:szCs w:val="20"/>
              </w:rPr>
              <w:t>iso.org.dod.internet.private.enterprises.novell.mibDoc.nwHostExtensions.nwhrDevice.nwhrDiskStorageTable.nwhrDiskStorageEntry.nwhrDiskStorageSectorSize</w:t>
            </w:r>
          </w:p>
        </w:tc>
        <w:tc>
          <w:tcPr>
            <w:tcW w:w="2430" w:type="dxa"/>
          </w:tcPr>
          <w:p w:rsidR="00E46EAF" w:rsidRPr="00280D13" w:rsidRDefault="00E46EAF" w:rsidP="00477712">
            <w:pPr>
              <w:rPr>
                <w:rFonts w:ascii="Arial" w:hAnsi="Arial" w:cs="Arial"/>
                <w:sz w:val="20"/>
                <w:szCs w:val="20"/>
              </w:rPr>
            </w:pPr>
            <w:r w:rsidRPr="00280D13">
              <w:rPr>
                <w:rFonts w:ascii="Arial" w:hAnsi="Arial" w:cs="Arial"/>
                <w:sz w:val="20"/>
                <w:szCs w:val="20"/>
              </w:rPr>
              <w:t>1.3.6.1.4.1.23.2.27.3.6.1.4</w:t>
            </w:r>
          </w:p>
        </w:tc>
      </w:tr>
      <w:tr w:rsidR="00E46EAF" w:rsidRPr="00280D13" w:rsidTr="00280D13">
        <w:trPr>
          <w:gridAfter w:val="1"/>
          <w:wAfter w:w="18" w:type="dxa"/>
          <w:trHeight w:val="440"/>
        </w:trPr>
        <w:tc>
          <w:tcPr>
            <w:tcW w:w="1548" w:type="dxa"/>
            <w:hideMark/>
          </w:tcPr>
          <w:p w:rsidR="00E46EAF" w:rsidRPr="00280D13" w:rsidRDefault="00E46EAF"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Block Size</w:t>
            </w:r>
          </w:p>
        </w:tc>
        <w:tc>
          <w:tcPr>
            <w:tcW w:w="900" w:type="dxa"/>
            <w:gridSpan w:val="2"/>
          </w:tcPr>
          <w:p w:rsidR="00E46EAF" w:rsidRPr="00280D13" w:rsidRDefault="00E46EAF" w:rsidP="00477712">
            <w:pPr>
              <w:rPr>
                <w:rFonts w:ascii="Verdana" w:hAnsi="Verdana" w:cs="Arial"/>
                <w:sz w:val="16"/>
                <w:szCs w:val="16"/>
              </w:rPr>
            </w:pPr>
            <w:r w:rsidRPr="00280D13">
              <w:rPr>
                <w:rFonts w:ascii="Verdana" w:hAnsi="Verdana" w:cs="Arial"/>
                <w:sz w:val="16"/>
                <w:szCs w:val="16"/>
              </w:rPr>
              <w:t>NetWare-Host-Ext-MIB</w:t>
            </w:r>
          </w:p>
        </w:tc>
        <w:tc>
          <w:tcPr>
            <w:tcW w:w="4680" w:type="dxa"/>
          </w:tcPr>
          <w:p w:rsidR="00E46EAF" w:rsidRPr="00280D13" w:rsidRDefault="00E46EAF" w:rsidP="00477712">
            <w:pPr>
              <w:rPr>
                <w:rFonts w:ascii="Arial" w:hAnsi="Arial" w:cs="Arial"/>
                <w:sz w:val="20"/>
                <w:szCs w:val="20"/>
              </w:rPr>
            </w:pPr>
            <w:r w:rsidRPr="00280D13">
              <w:rPr>
                <w:rFonts w:ascii="Arial" w:hAnsi="Arial" w:cs="Arial"/>
                <w:sz w:val="20"/>
                <w:szCs w:val="20"/>
              </w:rPr>
              <w:t>iso.org.dod.internet.private.enterprises.novell.mibDoc.nwHostExtensions.nwhrDevice.nwhrDiskStorageTable.nwhrDiskStorageEntry.nwhrDiskStorageBlockSize</w:t>
            </w:r>
          </w:p>
        </w:tc>
        <w:tc>
          <w:tcPr>
            <w:tcW w:w="2430" w:type="dxa"/>
          </w:tcPr>
          <w:p w:rsidR="00E46EAF" w:rsidRPr="00280D13" w:rsidRDefault="00E46EAF" w:rsidP="00477712">
            <w:pPr>
              <w:rPr>
                <w:rFonts w:ascii="Arial" w:hAnsi="Arial" w:cs="Arial"/>
                <w:sz w:val="20"/>
                <w:szCs w:val="20"/>
              </w:rPr>
            </w:pPr>
            <w:r w:rsidRPr="00280D13">
              <w:rPr>
                <w:rFonts w:ascii="Arial" w:hAnsi="Arial" w:cs="Arial"/>
                <w:sz w:val="20"/>
                <w:szCs w:val="20"/>
              </w:rPr>
              <w:t>1.3.6.1.4.1.23.2.27.3.6.1.5</w:t>
            </w:r>
          </w:p>
        </w:tc>
      </w:tr>
    </w:tbl>
    <w:p w:rsidR="006576D7" w:rsidRDefault="006576D7" w:rsidP="002C014D">
      <w:pPr>
        <w:rPr>
          <w:b/>
        </w:rPr>
      </w:pPr>
    </w:p>
    <w:p w:rsidR="00D67B07" w:rsidRDefault="001006AC" w:rsidP="001A3503">
      <w:pPr>
        <w:pStyle w:val="Heading2"/>
      </w:pPr>
      <w:bookmarkStart w:id="20" w:name="_Toc400704087"/>
      <w:proofErr w:type="spellStart"/>
      <w:r>
        <w:t>Inv_SNMP_NW_</w:t>
      </w:r>
      <w:r w:rsidR="001A3503" w:rsidRPr="001A3503">
        <w:t>NLM</w:t>
      </w:r>
      <w:bookmarkEnd w:id="20"/>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1"/>
        <w:gridCol w:w="1224"/>
        <w:gridCol w:w="1304"/>
        <w:gridCol w:w="5647"/>
      </w:tblGrid>
      <w:tr w:rsidR="001A3503" w:rsidRPr="00280D13" w:rsidTr="00280D13">
        <w:trPr>
          <w:trHeight w:val="255"/>
        </w:trPr>
        <w:tc>
          <w:tcPr>
            <w:tcW w:w="1401" w:type="dxa"/>
            <w:vMerge w:val="restart"/>
            <w:noWrap/>
            <w:hideMark/>
          </w:tcPr>
          <w:p w:rsidR="001A3503" w:rsidRPr="00280D13" w:rsidRDefault="001A3503" w:rsidP="00477712">
            <w:pPr>
              <w:rPr>
                <w:b/>
                <w:bCs/>
              </w:rPr>
            </w:pPr>
            <w:r w:rsidRPr="00280D13">
              <w:rPr>
                <w:b/>
                <w:bCs/>
              </w:rPr>
              <w:t>Field Name</w:t>
            </w:r>
          </w:p>
          <w:p w:rsidR="001A3503" w:rsidRPr="00280D13" w:rsidRDefault="001A3503" w:rsidP="00477712">
            <w:pPr>
              <w:rPr>
                <w:b/>
                <w:bCs/>
              </w:rPr>
            </w:pPr>
            <w:r w:rsidRPr="00280D13">
              <w:rPr>
                <w:b/>
                <w:bCs/>
              </w:rPr>
              <w:t> </w:t>
            </w:r>
          </w:p>
        </w:tc>
        <w:tc>
          <w:tcPr>
            <w:tcW w:w="1224" w:type="dxa"/>
            <w:vMerge w:val="restart"/>
            <w:noWrap/>
            <w:hideMark/>
          </w:tcPr>
          <w:p w:rsidR="001A3503" w:rsidRPr="00280D13" w:rsidRDefault="001A3503" w:rsidP="00477712">
            <w:pPr>
              <w:rPr>
                <w:b/>
                <w:bCs/>
              </w:rPr>
            </w:pPr>
            <w:r w:rsidRPr="00280D13">
              <w:rPr>
                <w:b/>
                <w:bCs/>
              </w:rPr>
              <w:t>Data Type</w:t>
            </w:r>
          </w:p>
          <w:p w:rsidR="001A3503" w:rsidRPr="00280D13" w:rsidRDefault="001A3503" w:rsidP="00477712">
            <w:pPr>
              <w:rPr>
                <w:b/>
                <w:bCs/>
              </w:rPr>
            </w:pPr>
            <w:r w:rsidRPr="00280D13">
              <w:rPr>
                <w:b/>
                <w:bCs/>
              </w:rPr>
              <w:t> </w:t>
            </w:r>
          </w:p>
        </w:tc>
        <w:tc>
          <w:tcPr>
            <w:tcW w:w="6951" w:type="dxa"/>
            <w:gridSpan w:val="2"/>
            <w:noWrap/>
            <w:hideMark/>
          </w:tcPr>
          <w:p w:rsidR="001A3503" w:rsidRPr="00280D13" w:rsidRDefault="001A3503" w:rsidP="00280D13">
            <w:pPr>
              <w:jc w:val="center"/>
              <w:rPr>
                <w:b/>
                <w:bCs/>
              </w:rPr>
            </w:pPr>
            <w:r w:rsidRPr="00280D13">
              <w:rPr>
                <w:b/>
                <w:bCs/>
              </w:rPr>
              <w:t>Qualifiers</w:t>
            </w:r>
          </w:p>
        </w:tc>
      </w:tr>
      <w:tr w:rsidR="001A3503" w:rsidRPr="00280D13" w:rsidTr="00280D13">
        <w:trPr>
          <w:trHeight w:val="255"/>
        </w:trPr>
        <w:tc>
          <w:tcPr>
            <w:tcW w:w="1401" w:type="dxa"/>
            <w:vMerge/>
            <w:noWrap/>
            <w:hideMark/>
          </w:tcPr>
          <w:p w:rsidR="001A3503" w:rsidRPr="00280D13" w:rsidRDefault="001A3503" w:rsidP="00477712">
            <w:pPr>
              <w:rPr>
                <w:b/>
                <w:bCs/>
              </w:rPr>
            </w:pPr>
          </w:p>
        </w:tc>
        <w:tc>
          <w:tcPr>
            <w:tcW w:w="1224" w:type="dxa"/>
            <w:vMerge/>
            <w:noWrap/>
            <w:hideMark/>
          </w:tcPr>
          <w:p w:rsidR="001A3503" w:rsidRPr="00280D13" w:rsidRDefault="001A3503" w:rsidP="00477712">
            <w:pPr>
              <w:rPr>
                <w:b/>
                <w:bCs/>
              </w:rPr>
            </w:pPr>
          </w:p>
        </w:tc>
        <w:tc>
          <w:tcPr>
            <w:tcW w:w="1304" w:type="dxa"/>
            <w:noWrap/>
            <w:hideMark/>
          </w:tcPr>
          <w:p w:rsidR="001A3503" w:rsidRPr="00280D13" w:rsidRDefault="001A3503" w:rsidP="00477712">
            <w:pPr>
              <w:rPr>
                <w:b/>
                <w:bCs/>
              </w:rPr>
            </w:pPr>
            <w:r w:rsidRPr="00280D13">
              <w:rPr>
                <w:b/>
                <w:bCs/>
              </w:rPr>
              <w:t>Name</w:t>
            </w:r>
          </w:p>
        </w:tc>
        <w:tc>
          <w:tcPr>
            <w:tcW w:w="5647" w:type="dxa"/>
            <w:noWrap/>
            <w:hideMark/>
          </w:tcPr>
          <w:p w:rsidR="001A3503" w:rsidRPr="00280D13" w:rsidRDefault="001A3503" w:rsidP="00477712">
            <w:pPr>
              <w:rPr>
                <w:b/>
                <w:bCs/>
              </w:rPr>
            </w:pPr>
            <w:r w:rsidRPr="00280D13">
              <w:rPr>
                <w:b/>
                <w:bCs/>
              </w:rPr>
              <w:t>Value</w:t>
            </w:r>
          </w:p>
        </w:tc>
      </w:tr>
      <w:tr w:rsidR="001A3503" w:rsidRPr="00280D13" w:rsidTr="00280D13">
        <w:trPr>
          <w:trHeight w:val="375"/>
        </w:trPr>
        <w:tc>
          <w:tcPr>
            <w:tcW w:w="1401" w:type="dxa"/>
            <w:vMerge w:val="restart"/>
            <w:hideMark/>
          </w:tcPr>
          <w:p w:rsidR="001A3503" w:rsidRPr="00280D13" w:rsidRDefault="001A3503"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Index</w:t>
            </w:r>
          </w:p>
        </w:tc>
        <w:tc>
          <w:tcPr>
            <w:tcW w:w="1224" w:type="dxa"/>
            <w:vMerge w:val="restart"/>
            <w:hideMark/>
          </w:tcPr>
          <w:p w:rsidR="001A3503" w:rsidRPr="00280D13" w:rsidRDefault="001A3503" w:rsidP="00280D13">
            <w:pPr>
              <w:spacing w:line="240" w:lineRule="auto"/>
              <w:jc w:val="center"/>
              <w:rPr>
                <w:rFonts w:ascii="Arial" w:eastAsia="Times New Roman" w:hAnsi="Arial" w:cs="Arial"/>
                <w:sz w:val="20"/>
                <w:szCs w:val="20"/>
              </w:rPr>
            </w:pPr>
            <w:proofErr w:type="spellStart"/>
            <w:r w:rsidRPr="00280D13">
              <w:rPr>
                <w:rFonts w:ascii="Arial" w:eastAsia="Times New Roman" w:hAnsi="Arial" w:cs="Arial"/>
                <w:sz w:val="20"/>
                <w:szCs w:val="20"/>
              </w:rPr>
              <w:t>int</w:t>
            </w:r>
            <w:proofErr w:type="spellEnd"/>
          </w:p>
        </w:tc>
        <w:tc>
          <w:tcPr>
            <w:tcW w:w="1304" w:type="dxa"/>
            <w:noWrap/>
            <w:hideMark/>
          </w:tcPr>
          <w:p w:rsidR="001A3503" w:rsidRPr="00280D13" w:rsidRDefault="001A3503"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Key</w:t>
            </w:r>
          </w:p>
        </w:tc>
        <w:tc>
          <w:tcPr>
            <w:tcW w:w="5647" w:type="dxa"/>
            <w:noWrap/>
            <w:hideMark/>
          </w:tcPr>
          <w:p w:rsidR="001A3503" w:rsidRPr="00280D13" w:rsidRDefault="001A3503" w:rsidP="00280D13">
            <w:pPr>
              <w:spacing w:line="240" w:lineRule="auto"/>
              <w:jc w:val="center"/>
              <w:rPr>
                <w:rFonts w:ascii="Arial" w:eastAsia="Times New Roman" w:hAnsi="Arial" w:cs="Arial"/>
                <w:sz w:val="20"/>
                <w:szCs w:val="20"/>
              </w:rPr>
            </w:pPr>
            <w:r w:rsidRPr="00280D13">
              <w:rPr>
                <w:rFonts w:ascii="Arial" w:eastAsia="Times New Roman" w:hAnsi="Arial" w:cs="Arial"/>
                <w:sz w:val="20"/>
                <w:szCs w:val="20"/>
              </w:rPr>
              <w:t>TRUE</w:t>
            </w:r>
          </w:p>
        </w:tc>
      </w:tr>
      <w:tr w:rsidR="001A3503" w:rsidRPr="00280D13" w:rsidTr="00280D13">
        <w:trPr>
          <w:trHeight w:val="863"/>
        </w:trPr>
        <w:tc>
          <w:tcPr>
            <w:tcW w:w="1401" w:type="dxa"/>
            <w:vMerge/>
            <w:hideMark/>
          </w:tcPr>
          <w:p w:rsidR="001A3503" w:rsidRPr="00280D13" w:rsidRDefault="001A3503" w:rsidP="00280D13">
            <w:pPr>
              <w:spacing w:line="240" w:lineRule="auto"/>
              <w:rPr>
                <w:rFonts w:ascii="Arial" w:eastAsia="Times New Roman" w:hAnsi="Arial" w:cs="Arial"/>
                <w:b/>
                <w:bCs/>
                <w:sz w:val="20"/>
                <w:szCs w:val="20"/>
              </w:rPr>
            </w:pPr>
          </w:p>
        </w:tc>
        <w:tc>
          <w:tcPr>
            <w:tcW w:w="1224" w:type="dxa"/>
            <w:vMerge/>
            <w:hideMark/>
          </w:tcPr>
          <w:p w:rsidR="001A3503" w:rsidRPr="00280D13" w:rsidRDefault="001A3503" w:rsidP="00280D13">
            <w:pPr>
              <w:spacing w:line="240" w:lineRule="auto"/>
              <w:jc w:val="center"/>
              <w:rPr>
                <w:rFonts w:ascii="Arial" w:eastAsia="Times New Roman" w:hAnsi="Arial" w:cs="Arial"/>
                <w:sz w:val="20"/>
                <w:szCs w:val="20"/>
              </w:rPr>
            </w:pPr>
          </w:p>
        </w:tc>
        <w:tc>
          <w:tcPr>
            <w:tcW w:w="1304" w:type="dxa"/>
            <w:noWrap/>
            <w:hideMark/>
          </w:tcPr>
          <w:p w:rsidR="001A3503" w:rsidRPr="00280D13" w:rsidRDefault="001A3503"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647" w:type="dxa"/>
            <w:hideMark/>
          </w:tcPr>
          <w:p w:rsidR="001A3503" w:rsidRPr="00280D13" w:rsidRDefault="001A3503"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 xml:space="preserve">A number that uniquely identifies an NLM.  The value of this object for a particular NLM has the same value as the </w:t>
            </w:r>
            <w:proofErr w:type="spellStart"/>
            <w:r w:rsidRPr="00280D13">
              <w:rPr>
                <w:rFonts w:ascii="Verdana" w:eastAsia="Times New Roman" w:hAnsi="Verdana" w:cs="Arial"/>
                <w:sz w:val="16"/>
                <w:szCs w:val="16"/>
              </w:rPr>
              <w:t>hrSWRunIndex</w:t>
            </w:r>
            <w:proofErr w:type="spellEnd"/>
            <w:r w:rsidRPr="00280D13">
              <w:rPr>
                <w:rFonts w:ascii="Verdana" w:eastAsia="Times New Roman" w:hAnsi="Verdana" w:cs="Arial"/>
                <w:sz w:val="16"/>
                <w:szCs w:val="16"/>
              </w:rPr>
              <w:t xml:space="preserve"> object, defined in the HOST-RESOURCES-MIB, for the same NLM.</w:t>
            </w:r>
          </w:p>
        </w:tc>
      </w:tr>
      <w:tr w:rsidR="001A3503" w:rsidRPr="00280D13" w:rsidTr="00280D13">
        <w:trPr>
          <w:trHeight w:val="530"/>
        </w:trPr>
        <w:tc>
          <w:tcPr>
            <w:tcW w:w="1401" w:type="dxa"/>
            <w:hideMark/>
          </w:tcPr>
          <w:p w:rsidR="001A3503" w:rsidRPr="00280D13" w:rsidRDefault="001A3503"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Name</w:t>
            </w:r>
          </w:p>
        </w:tc>
        <w:tc>
          <w:tcPr>
            <w:tcW w:w="1224" w:type="dxa"/>
            <w:hideMark/>
          </w:tcPr>
          <w:p w:rsidR="001A3503" w:rsidRPr="00280D13" w:rsidRDefault="001A3503" w:rsidP="00280D13">
            <w:pPr>
              <w:spacing w:line="240" w:lineRule="auto"/>
              <w:jc w:val="center"/>
              <w:rPr>
                <w:rFonts w:ascii="Arial" w:eastAsia="Times New Roman" w:hAnsi="Arial" w:cs="Arial"/>
                <w:sz w:val="20"/>
                <w:szCs w:val="20"/>
              </w:rPr>
            </w:pPr>
            <w:r w:rsidRPr="00280D13">
              <w:rPr>
                <w:rFonts w:ascii="Arial" w:eastAsia="Times New Roman" w:hAnsi="Arial" w:cs="Arial"/>
                <w:sz w:val="20"/>
                <w:szCs w:val="20"/>
              </w:rPr>
              <w:t>string(255)</w:t>
            </w:r>
          </w:p>
        </w:tc>
        <w:tc>
          <w:tcPr>
            <w:tcW w:w="1304" w:type="dxa"/>
            <w:hideMark/>
          </w:tcPr>
          <w:p w:rsidR="001A3503" w:rsidRPr="00280D13" w:rsidRDefault="001A3503"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647" w:type="dxa"/>
            <w:hideMark/>
          </w:tcPr>
          <w:p w:rsidR="001A3503" w:rsidRPr="00280D13" w:rsidRDefault="001A3503"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The name of the NLM.</w:t>
            </w:r>
          </w:p>
        </w:tc>
      </w:tr>
      <w:tr w:rsidR="001A3503" w:rsidRPr="00280D13" w:rsidTr="00280D13">
        <w:trPr>
          <w:trHeight w:val="530"/>
        </w:trPr>
        <w:tc>
          <w:tcPr>
            <w:tcW w:w="1401" w:type="dxa"/>
            <w:hideMark/>
          </w:tcPr>
          <w:p w:rsidR="001A3503" w:rsidRPr="00280D13" w:rsidRDefault="001A3503"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Description</w:t>
            </w:r>
          </w:p>
        </w:tc>
        <w:tc>
          <w:tcPr>
            <w:tcW w:w="1224" w:type="dxa"/>
            <w:hideMark/>
          </w:tcPr>
          <w:p w:rsidR="001A3503" w:rsidRPr="00280D13" w:rsidRDefault="001A3503" w:rsidP="00280D13">
            <w:pPr>
              <w:spacing w:line="240" w:lineRule="auto"/>
              <w:jc w:val="center"/>
              <w:rPr>
                <w:rFonts w:ascii="Arial" w:eastAsia="Times New Roman" w:hAnsi="Arial" w:cs="Arial"/>
                <w:sz w:val="20"/>
                <w:szCs w:val="20"/>
              </w:rPr>
            </w:pPr>
            <w:r w:rsidRPr="00280D13">
              <w:rPr>
                <w:rFonts w:ascii="Arial" w:eastAsia="Times New Roman" w:hAnsi="Arial" w:cs="Arial"/>
                <w:sz w:val="20"/>
                <w:szCs w:val="20"/>
              </w:rPr>
              <w:t>string(255)</w:t>
            </w:r>
          </w:p>
        </w:tc>
        <w:tc>
          <w:tcPr>
            <w:tcW w:w="1304" w:type="dxa"/>
            <w:hideMark/>
          </w:tcPr>
          <w:p w:rsidR="001A3503" w:rsidRPr="00280D13" w:rsidRDefault="001A3503"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647" w:type="dxa"/>
            <w:hideMark/>
          </w:tcPr>
          <w:p w:rsidR="001A3503" w:rsidRPr="00280D13" w:rsidRDefault="001A3503"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A text string that describes this NLM.</w:t>
            </w:r>
          </w:p>
        </w:tc>
      </w:tr>
      <w:tr w:rsidR="001A3503" w:rsidRPr="00280D13" w:rsidTr="00280D13">
        <w:trPr>
          <w:trHeight w:val="1070"/>
        </w:trPr>
        <w:tc>
          <w:tcPr>
            <w:tcW w:w="1401" w:type="dxa"/>
            <w:hideMark/>
          </w:tcPr>
          <w:p w:rsidR="001A3503" w:rsidRPr="00280D13" w:rsidRDefault="001A3503"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Total Memory</w:t>
            </w:r>
          </w:p>
        </w:tc>
        <w:tc>
          <w:tcPr>
            <w:tcW w:w="1224" w:type="dxa"/>
            <w:hideMark/>
          </w:tcPr>
          <w:p w:rsidR="001A3503" w:rsidRPr="00280D13" w:rsidRDefault="001A3503" w:rsidP="00280D13">
            <w:pPr>
              <w:spacing w:line="240" w:lineRule="auto"/>
              <w:jc w:val="center"/>
              <w:rPr>
                <w:rFonts w:ascii="Arial" w:eastAsia="Times New Roman" w:hAnsi="Arial" w:cs="Arial"/>
                <w:sz w:val="20"/>
                <w:szCs w:val="20"/>
              </w:rPr>
            </w:pPr>
            <w:proofErr w:type="spellStart"/>
            <w:r w:rsidRPr="00280D13">
              <w:rPr>
                <w:rFonts w:ascii="Arial" w:eastAsia="Times New Roman" w:hAnsi="Arial" w:cs="Arial"/>
                <w:sz w:val="20"/>
                <w:szCs w:val="20"/>
              </w:rPr>
              <w:t>int</w:t>
            </w:r>
            <w:proofErr w:type="spellEnd"/>
          </w:p>
        </w:tc>
        <w:tc>
          <w:tcPr>
            <w:tcW w:w="1304" w:type="dxa"/>
            <w:hideMark/>
          </w:tcPr>
          <w:p w:rsidR="001A3503" w:rsidRPr="00280D13" w:rsidRDefault="001A3503"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647" w:type="dxa"/>
            <w:hideMark/>
          </w:tcPr>
          <w:p w:rsidR="001A3503" w:rsidRPr="00280D13" w:rsidRDefault="001A3503"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The total memory, in bytes, used by this NLM.  This is a composite total of Short Term Memory, Semi-Permanent Memory, and Non-movable Cache Memory allocated by the NLM, plus the sizes of the code and data sections of this instance of an NLM.</w:t>
            </w:r>
          </w:p>
        </w:tc>
      </w:tr>
      <w:tr w:rsidR="001A3503" w:rsidRPr="00280D13" w:rsidTr="00280D13">
        <w:trPr>
          <w:trHeight w:val="710"/>
        </w:trPr>
        <w:tc>
          <w:tcPr>
            <w:tcW w:w="1401" w:type="dxa"/>
            <w:hideMark/>
          </w:tcPr>
          <w:p w:rsidR="001A3503" w:rsidRPr="00280D13" w:rsidRDefault="001A3503"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Major Version</w:t>
            </w:r>
          </w:p>
        </w:tc>
        <w:tc>
          <w:tcPr>
            <w:tcW w:w="1224" w:type="dxa"/>
            <w:hideMark/>
          </w:tcPr>
          <w:p w:rsidR="001A3503" w:rsidRPr="00280D13" w:rsidRDefault="001A3503" w:rsidP="00280D13">
            <w:pPr>
              <w:spacing w:line="240" w:lineRule="auto"/>
              <w:jc w:val="center"/>
              <w:rPr>
                <w:rFonts w:ascii="Arial" w:eastAsia="Times New Roman" w:hAnsi="Arial" w:cs="Arial"/>
                <w:sz w:val="20"/>
                <w:szCs w:val="20"/>
              </w:rPr>
            </w:pPr>
            <w:proofErr w:type="spellStart"/>
            <w:r w:rsidRPr="00280D13">
              <w:rPr>
                <w:rFonts w:ascii="Arial" w:eastAsia="Times New Roman" w:hAnsi="Arial" w:cs="Arial"/>
                <w:sz w:val="20"/>
                <w:szCs w:val="20"/>
              </w:rPr>
              <w:t>int</w:t>
            </w:r>
            <w:proofErr w:type="spellEnd"/>
          </w:p>
        </w:tc>
        <w:tc>
          <w:tcPr>
            <w:tcW w:w="1304" w:type="dxa"/>
            <w:hideMark/>
          </w:tcPr>
          <w:p w:rsidR="001A3503" w:rsidRPr="00280D13" w:rsidRDefault="001A3503"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647" w:type="dxa"/>
            <w:hideMark/>
          </w:tcPr>
          <w:p w:rsidR="001A3503" w:rsidRPr="00280D13" w:rsidRDefault="001A3503"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The major version number of this NLM.</w:t>
            </w:r>
          </w:p>
        </w:tc>
      </w:tr>
      <w:tr w:rsidR="001A3503" w:rsidRPr="00280D13" w:rsidTr="00280D13">
        <w:trPr>
          <w:trHeight w:val="710"/>
        </w:trPr>
        <w:tc>
          <w:tcPr>
            <w:tcW w:w="1401" w:type="dxa"/>
            <w:hideMark/>
          </w:tcPr>
          <w:p w:rsidR="001A3503" w:rsidRPr="00280D13" w:rsidRDefault="001A3503"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Minor Version</w:t>
            </w:r>
          </w:p>
        </w:tc>
        <w:tc>
          <w:tcPr>
            <w:tcW w:w="1224" w:type="dxa"/>
            <w:hideMark/>
          </w:tcPr>
          <w:p w:rsidR="001A3503" w:rsidRPr="00280D13" w:rsidRDefault="001A3503" w:rsidP="00280D13">
            <w:pPr>
              <w:spacing w:line="240" w:lineRule="auto"/>
              <w:jc w:val="center"/>
              <w:rPr>
                <w:rFonts w:ascii="Arial" w:eastAsia="Times New Roman" w:hAnsi="Arial" w:cs="Arial"/>
                <w:sz w:val="20"/>
                <w:szCs w:val="20"/>
              </w:rPr>
            </w:pPr>
            <w:proofErr w:type="spellStart"/>
            <w:r w:rsidRPr="00280D13">
              <w:rPr>
                <w:rFonts w:ascii="Arial" w:eastAsia="Times New Roman" w:hAnsi="Arial" w:cs="Arial"/>
                <w:sz w:val="20"/>
                <w:szCs w:val="20"/>
              </w:rPr>
              <w:t>int</w:t>
            </w:r>
            <w:proofErr w:type="spellEnd"/>
          </w:p>
        </w:tc>
        <w:tc>
          <w:tcPr>
            <w:tcW w:w="1304" w:type="dxa"/>
            <w:hideMark/>
          </w:tcPr>
          <w:p w:rsidR="001A3503" w:rsidRPr="00280D13" w:rsidRDefault="001A3503"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647" w:type="dxa"/>
            <w:hideMark/>
          </w:tcPr>
          <w:p w:rsidR="001A3503" w:rsidRPr="00280D13" w:rsidRDefault="001A3503"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The minor version number of this NLM.</w:t>
            </w:r>
          </w:p>
        </w:tc>
      </w:tr>
      <w:tr w:rsidR="001A3503" w:rsidRPr="00280D13" w:rsidTr="00280D13">
        <w:trPr>
          <w:trHeight w:val="530"/>
        </w:trPr>
        <w:tc>
          <w:tcPr>
            <w:tcW w:w="1401" w:type="dxa"/>
            <w:hideMark/>
          </w:tcPr>
          <w:p w:rsidR="001A3503" w:rsidRPr="00280D13" w:rsidRDefault="001A3503"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Revision</w:t>
            </w:r>
          </w:p>
        </w:tc>
        <w:tc>
          <w:tcPr>
            <w:tcW w:w="1224" w:type="dxa"/>
            <w:hideMark/>
          </w:tcPr>
          <w:p w:rsidR="001A3503" w:rsidRPr="00280D13" w:rsidRDefault="001A3503" w:rsidP="00280D13">
            <w:pPr>
              <w:spacing w:line="240" w:lineRule="auto"/>
              <w:jc w:val="center"/>
              <w:rPr>
                <w:rFonts w:ascii="Arial" w:eastAsia="Times New Roman" w:hAnsi="Arial" w:cs="Arial"/>
                <w:sz w:val="20"/>
                <w:szCs w:val="20"/>
              </w:rPr>
            </w:pPr>
            <w:proofErr w:type="spellStart"/>
            <w:r w:rsidRPr="00280D13">
              <w:rPr>
                <w:rFonts w:ascii="Arial" w:eastAsia="Times New Roman" w:hAnsi="Arial" w:cs="Arial"/>
                <w:sz w:val="20"/>
                <w:szCs w:val="20"/>
              </w:rPr>
              <w:t>int</w:t>
            </w:r>
            <w:proofErr w:type="spellEnd"/>
          </w:p>
        </w:tc>
        <w:tc>
          <w:tcPr>
            <w:tcW w:w="1304" w:type="dxa"/>
            <w:hideMark/>
          </w:tcPr>
          <w:p w:rsidR="001A3503" w:rsidRPr="00280D13" w:rsidRDefault="001A3503"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647" w:type="dxa"/>
            <w:hideMark/>
          </w:tcPr>
          <w:p w:rsidR="001A3503" w:rsidRPr="00280D13" w:rsidRDefault="001A3503"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The revision level of this NLM.</w:t>
            </w:r>
          </w:p>
        </w:tc>
      </w:tr>
      <w:tr w:rsidR="001A3503" w:rsidRPr="00280D13" w:rsidTr="00280D13">
        <w:trPr>
          <w:trHeight w:val="710"/>
        </w:trPr>
        <w:tc>
          <w:tcPr>
            <w:tcW w:w="1401" w:type="dxa"/>
            <w:hideMark/>
          </w:tcPr>
          <w:p w:rsidR="001A3503" w:rsidRPr="00280D13" w:rsidRDefault="001A3503"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lastRenderedPageBreak/>
              <w:t>Release Date</w:t>
            </w:r>
          </w:p>
        </w:tc>
        <w:tc>
          <w:tcPr>
            <w:tcW w:w="1224" w:type="dxa"/>
            <w:hideMark/>
          </w:tcPr>
          <w:p w:rsidR="001A3503" w:rsidRPr="00280D13" w:rsidRDefault="001A3503" w:rsidP="00280D13">
            <w:pPr>
              <w:spacing w:line="240" w:lineRule="auto"/>
              <w:jc w:val="center"/>
              <w:rPr>
                <w:rFonts w:ascii="Arial" w:eastAsia="Times New Roman" w:hAnsi="Arial" w:cs="Arial"/>
                <w:sz w:val="20"/>
                <w:szCs w:val="20"/>
              </w:rPr>
            </w:pPr>
            <w:r w:rsidRPr="00280D13">
              <w:rPr>
                <w:rFonts w:ascii="Arial" w:eastAsia="Times New Roman" w:hAnsi="Arial" w:cs="Arial"/>
                <w:sz w:val="20"/>
                <w:szCs w:val="20"/>
              </w:rPr>
              <w:t>string(255)</w:t>
            </w:r>
          </w:p>
        </w:tc>
        <w:tc>
          <w:tcPr>
            <w:tcW w:w="1304" w:type="dxa"/>
            <w:hideMark/>
          </w:tcPr>
          <w:p w:rsidR="001A3503" w:rsidRPr="00280D13" w:rsidRDefault="001A3503"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647" w:type="dxa"/>
            <w:hideMark/>
          </w:tcPr>
          <w:p w:rsidR="001A3503" w:rsidRPr="00280D13" w:rsidRDefault="001A3503"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The date and time this NLM was released</w:t>
            </w:r>
          </w:p>
        </w:tc>
      </w:tr>
    </w:tbl>
    <w:p w:rsidR="001A3503" w:rsidRDefault="001A3503" w:rsidP="001A3503">
      <w:pPr>
        <w:rPr>
          <w:b/>
        </w:rPr>
      </w:pPr>
      <w:r w:rsidRPr="000824E4">
        <w:rPr>
          <w:b/>
        </w:rPr>
        <w:t>MIB Information by Field Name: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857"/>
        <w:gridCol w:w="43"/>
        <w:gridCol w:w="4680"/>
        <w:gridCol w:w="2430"/>
        <w:gridCol w:w="18"/>
      </w:tblGrid>
      <w:tr w:rsidR="001A3503" w:rsidRPr="00280D13" w:rsidTr="00280D13">
        <w:trPr>
          <w:trHeight w:val="309"/>
        </w:trPr>
        <w:tc>
          <w:tcPr>
            <w:tcW w:w="1548" w:type="dxa"/>
            <w:vMerge w:val="restart"/>
            <w:noWrap/>
            <w:hideMark/>
          </w:tcPr>
          <w:p w:rsidR="001A3503" w:rsidRPr="00280D13" w:rsidRDefault="001A3503" w:rsidP="00477712">
            <w:pPr>
              <w:rPr>
                <w:b/>
                <w:bCs/>
              </w:rPr>
            </w:pPr>
            <w:r w:rsidRPr="00280D13">
              <w:rPr>
                <w:b/>
                <w:bCs/>
              </w:rPr>
              <w:t>Field Name</w:t>
            </w:r>
          </w:p>
        </w:tc>
        <w:tc>
          <w:tcPr>
            <w:tcW w:w="8028" w:type="dxa"/>
            <w:gridSpan w:val="5"/>
            <w:vAlign w:val="bottom"/>
          </w:tcPr>
          <w:p w:rsidR="001A3503" w:rsidRPr="00280D13" w:rsidRDefault="001A3503" w:rsidP="00280D13">
            <w:pPr>
              <w:jc w:val="center"/>
              <w:rPr>
                <w:rFonts w:ascii="Arial" w:hAnsi="Arial" w:cs="Arial"/>
                <w:b/>
                <w:bCs/>
                <w:sz w:val="20"/>
                <w:szCs w:val="20"/>
              </w:rPr>
            </w:pPr>
            <w:r w:rsidRPr="00280D13">
              <w:rPr>
                <w:rFonts w:ascii="Arial" w:hAnsi="Arial" w:cs="Arial"/>
                <w:b/>
                <w:bCs/>
                <w:sz w:val="20"/>
                <w:szCs w:val="20"/>
              </w:rPr>
              <w:t>MIB </w:t>
            </w:r>
          </w:p>
        </w:tc>
      </w:tr>
      <w:tr w:rsidR="001A3503" w:rsidRPr="00280D13" w:rsidTr="00280D13">
        <w:trPr>
          <w:trHeight w:val="435"/>
        </w:trPr>
        <w:tc>
          <w:tcPr>
            <w:tcW w:w="1548" w:type="dxa"/>
            <w:vMerge/>
            <w:hideMark/>
          </w:tcPr>
          <w:p w:rsidR="001A3503" w:rsidRPr="00280D13" w:rsidRDefault="001A3503" w:rsidP="00477712">
            <w:pPr>
              <w:rPr>
                <w:b/>
                <w:bCs/>
              </w:rPr>
            </w:pPr>
          </w:p>
        </w:tc>
        <w:tc>
          <w:tcPr>
            <w:tcW w:w="857" w:type="dxa"/>
            <w:vAlign w:val="bottom"/>
          </w:tcPr>
          <w:p w:rsidR="001A3503" w:rsidRPr="00280D13" w:rsidRDefault="001A3503" w:rsidP="00477712">
            <w:pPr>
              <w:rPr>
                <w:rFonts w:ascii="Arial" w:hAnsi="Arial" w:cs="Arial"/>
                <w:b/>
                <w:bCs/>
                <w:sz w:val="20"/>
                <w:szCs w:val="20"/>
              </w:rPr>
            </w:pPr>
            <w:r w:rsidRPr="00280D13">
              <w:rPr>
                <w:rFonts w:ascii="Arial" w:hAnsi="Arial" w:cs="Arial"/>
                <w:b/>
                <w:bCs/>
                <w:sz w:val="20"/>
                <w:szCs w:val="20"/>
              </w:rPr>
              <w:t>File</w:t>
            </w:r>
          </w:p>
        </w:tc>
        <w:tc>
          <w:tcPr>
            <w:tcW w:w="4723" w:type="dxa"/>
            <w:gridSpan w:val="2"/>
            <w:vAlign w:val="bottom"/>
          </w:tcPr>
          <w:p w:rsidR="001A3503" w:rsidRPr="00280D13" w:rsidRDefault="001A3503" w:rsidP="00477712">
            <w:pPr>
              <w:rPr>
                <w:rFonts w:ascii="Arial" w:hAnsi="Arial" w:cs="Arial"/>
                <w:b/>
                <w:bCs/>
                <w:sz w:val="20"/>
                <w:szCs w:val="20"/>
              </w:rPr>
            </w:pPr>
            <w:r w:rsidRPr="00280D13">
              <w:rPr>
                <w:rFonts w:ascii="Arial" w:hAnsi="Arial" w:cs="Arial"/>
                <w:b/>
                <w:bCs/>
                <w:sz w:val="20"/>
                <w:szCs w:val="20"/>
              </w:rPr>
              <w:t>OID String</w:t>
            </w:r>
          </w:p>
        </w:tc>
        <w:tc>
          <w:tcPr>
            <w:tcW w:w="2448" w:type="dxa"/>
            <w:gridSpan w:val="2"/>
            <w:vAlign w:val="bottom"/>
          </w:tcPr>
          <w:p w:rsidR="001A3503" w:rsidRPr="00280D13" w:rsidRDefault="001A3503" w:rsidP="00477712">
            <w:pPr>
              <w:rPr>
                <w:rFonts w:ascii="Arial" w:hAnsi="Arial" w:cs="Arial"/>
                <w:b/>
                <w:bCs/>
                <w:sz w:val="20"/>
                <w:szCs w:val="20"/>
              </w:rPr>
            </w:pPr>
            <w:r w:rsidRPr="00280D13">
              <w:rPr>
                <w:rFonts w:ascii="Arial" w:hAnsi="Arial" w:cs="Arial"/>
                <w:b/>
                <w:bCs/>
                <w:sz w:val="20"/>
                <w:szCs w:val="20"/>
              </w:rPr>
              <w:t>Object ID</w:t>
            </w:r>
          </w:p>
        </w:tc>
      </w:tr>
      <w:tr w:rsidR="001A3503" w:rsidRPr="00280D13" w:rsidTr="00280D13">
        <w:trPr>
          <w:gridAfter w:val="1"/>
          <w:wAfter w:w="18" w:type="dxa"/>
          <w:trHeight w:val="1070"/>
        </w:trPr>
        <w:tc>
          <w:tcPr>
            <w:tcW w:w="1548" w:type="dxa"/>
            <w:hideMark/>
          </w:tcPr>
          <w:p w:rsidR="001A3503" w:rsidRPr="00280D13" w:rsidRDefault="001A3503"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Index</w:t>
            </w:r>
          </w:p>
        </w:tc>
        <w:tc>
          <w:tcPr>
            <w:tcW w:w="900" w:type="dxa"/>
            <w:gridSpan w:val="2"/>
          </w:tcPr>
          <w:p w:rsidR="001A3503" w:rsidRPr="00280D13" w:rsidRDefault="001A3503">
            <w:pPr>
              <w:rPr>
                <w:rFonts w:ascii="Verdana" w:hAnsi="Verdana" w:cs="Arial"/>
                <w:sz w:val="16"/>
                <w:szCs w:val="16"/>
              </w:rPr>
            </w:pPr>
            <w:r w:rsidRPr="00280D13">
              <w:rPr>
                <w:rFonts w:ascii="Verdana" w:hAnsi="Verdana" w:cs="Arial"/>
                <w:sz w:val="16"/>
                <w:szCs w:val="16"/>
              </w:rPr>
              <w:t>NetWare-Server-MIB</w:t>
            </w:r>
          </w:p>
        </w:tc>
        <w:tc>
          <w:tcPr>
            <w:tcW w:w="4680" w:type="dxa"/>
          </w:tcPr>
          <w:p w:rsidR="001A3503" w:rsidRPr="00280D13" w:rsidRDefault="001A3503">
            <w:pPr>
              <w:rPr>
                <w:rFonts w:ascii="Arial" w:hAnsi="Arial" w:cs="Arial"/>
                <w:sz w:val="20"/>
                <w:szCs w:val="20"/>
              </w:rPr>
            </w:pPr>
            <w:r w:rsidRPr="00280D13">
              <w:rPr>
                <w:rFonts w:ascii="Arial" w:hAnsi="Arial" w:cs="Arial"/>
                <w:sz w:val="20"/>
                <w:szCs w:val="20"/>
              </w:rPr>
              <w:t>iso.org.dod.internet.private.enterprises.novell.mibDoc.nwServer.nwNLM.nwNLMTable.nwNLMEntry.nwNLMIndex</w:t>
            </w:r>
          </w:p>
        </w:tc>
        <w:tc>
          <w:tcPr>
            <w:tcW w:w="2430" w:type="dxa"/>
          </w:tcPr>
          <w:p w:rsidR="001A3503" w:rsidRPr="00280D13" w:rsidRDefault="001A3503">
            <w:pPr>
              <w:rPr>
                <w:rFonts w:ascii="Arial" w:hAnsi="Arial" w:cs="Arial"/>
                <w:sz w:val="20"/>
                <w:szCs w:val="20"/>
              </w:rPr>
            </w:pPr>
            <w:r w:rsidRPr="00280D13">
              <w:rPr>
                <w:rFonts w:ascii="Arial" w:hAnsi="Arial" w:cs="Arial"/>
                <w:sz w:val="20"/>
                <w:szCs w:val="20"/>
              </w:rPr>
              <w:t>1.3.6.1.4.1.23.2.28.9.1.1.1</w:t>
            </w:r>
          </w:p>
        </w:tc>
      </w:tr>
      <w:tr w:rsidR="001A3503" w:rsidRPr="00280D13" w:rsidTr="00280D13">
        <w:trPr>
          <w:gridAfter w:val="1"/>
          <w:wAfter w:w="18" w:type="dxa"/>
          <w:trHeight w:val="530"/>
        </w:trPr>
        <w:tc>
          <w:tcPr>
            <w:tcW w:w="1548" w:type="dxa"/>
            <w:hideMark/>
          </w:tcPr>
          <w:p w:rsidR="001A3503" w:rsidRPr="00280D13" w:rsidRDefault="001A3503"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Name</w:t>
            </w:r>
          </w:p>
        </w:tc>
        <w:tc>
          <w:tcPr>
            <w:tcW w:w="900" w:type="dxa"/>
            <w:gridSpan w:val="2"/>
          </w:tcPr>
          <w:p w:rsidR="001A3503" w:rsidRPr="00280D13" w:rsidRDefault="001A3503">
            <w:pPr>
              <w:rPr>
                <w:rFonts w:ascii="Verdana" w:hAnsi="Verdana" w:cs="Arial"/>
                <w:sz w:val="16"/>
                <w:szCs w:val="16"/>
              </w:rPr>
            </w:pPr>
            <w:r w:rsidRPr="00280D13">
              <w:rPr>
                <w:rFonts w:ascii="Verdana" w:hAnsi="Verdana" w:cs="Arial"/>
                <w:sz w:val="16"/>
                <w:szCs w:val="16"/>
              </w:rPr>
              <w:t>NetWare-Server-MIB</w:t>
            </w:r>
          </w:p>
        </w:tc>
        <w:tc>
          <w:tcPr>
            <w:tcW w:w="4680" w:type="dxa"/>
          </w:tcPr>
          <w:p w:rsidR="001A3503" w:rsidRPr="00280D13" w:rsidRDefault="001A3503">
            <w:pPr>
              <w:rPr>
                <w:rFonts w:ascii="Arial" w:hAnsi="Arial" w:cs="Arial"/>
                <w:sz w:val="20"/>
                <w:szCs w:val="20"/>
              </w:rPr>
            </w:pPr>
            <w:r w:rsidRPr="00280D13">
              <w:rPr>
                <w:rFonts w:ascii="Arial" w:hAnsi="Arial" w:cs="Arial"/>
                <w:sz w:val="20"/>
                <w:szCs w:val="20"/>
              </w:rPr>
              <w:t>iso.org.dod.internet.private.enterprises.novell.mibDoc.nwServer.nwNLM.nwNLMTable.nwNLMEntry.nwNLMName</w:t>
            </w:r>
          </w:p>
        </w:tc>
        <w:tc>
          <w:tcPr>
            <w:tcW w:w="2430" w:type="dxa"/>
          </w:tcPr>
          <w:p w:rsidR="001A3503" w:rsidRPr="00280D13" w:rsidRDefault="001A3503">
            <w:pPr>
              <w:rPr>
                <w:rFonts w:ascii="Arial" w:hAnsi="Arial" w:cs="Arial"/>
                <w:sz w:val="20"/>
                <w:szCs w:val="20"/>
              </w:rPr>
            </w:pPr>
            <w:r w:rsidRPr="00280D13">
              <w:rPr>
                <w:rFonts w:ascii="Arial" w:hAnsi="Arial" w:cs="Arial"/>
                <w:sz w:val="20"/>
                <w:szCs w:val="20"/>
              </w:rPr>
              <w:t>1.3.6.1.4.1.23.2.28.9.1.1.2</w:t>
            </w:r>
          </w:p>
        </w:tc>
      </w:tr>
      <w:tr w:rsidR="001A3503" w:rsidRPr="00280D13" w:rsidTr="00280D13">
        <w:trPr>
          <w:gridAfter w:val="1"/>
          <w:wAfter w:w="18" w:type="dxa"/>
          <w:trHeight w:val="530"/>
        </w:trPr>
        <w:tc>
          <w:tcPr>
            <w:tcW w:w="1548" w:type="dxa"/>
            <w:hideMark/>
          </w:tcPr>
          <w:p w:rsidR="001A3503" w:rsidRPr="00280D13" w:rsidRDefault="001A3503"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Description</w:t>
            </w:r>
          </w:p>
        </w:tc>
        <w:tc>
          <w:tcPr>
            <w:tcW w:w="900" w:type="dxa"/>
            <w:gridSpan w:val="2"/>
          </w:tcPr>
          <w:p w:rsidR="001A3503" w:rsidRPr="00280D13" w:rsidRDefault="001A3503" w:rsidP="00477712">
            <w:pPr>
              <w:rPr>
                <w:rFonts w:ascii="Verdana" w:hAnsi="Verdana" w:cs="Arial"/>
                <w:sz w:val="16"/>
                <w:szCs w:val="16"/>
              </w:rPr>
            </w:pPr>
            <w:r w:rsidRPr="00280D13">
              <w:rPr>
                <w:rFonts w:ascii="Verdana" w:hAnsi="Verdana" w:cs="Arial"/>
                <w:sz w:val="16"/>
                <w:szCs w:val="16"/>
              </w:rPr>
              <w:t>NetWare-Server-MIB</w:t>
            </w:r>
          </w:p>
        </w:tc>
        <w:tc>
          <w:tcPr>
            <w:tcW w:w="4680" w:type="dxa"/>
          </w:tcPr>
          <w:p w:rsidR="001A3503" w:rsidRPr="00280D13" w:rsidRDefault="001A3503" w:rsidP="00477712">
            <w:pPr>
              <w:rPr>
                <w:rFonts w:ascii="Arial" w:hAnsi="Arial" w:cs="Arial"/>
                <w:sz w:val="20"/>
                <w:szCs w:val="20"/>
              </w:rPr>
            </w:pPr>
            <w:r w:rsidRPr="00280D13">
              <w:rPr>
                <w:rFonts w:ascii="Arial" w:hAnsi="Arial" w:cs="Arial"/>
                <w:sz w:val="20"/>
                <w:szCs w:val="20"/>
              </w:rPr>
              <w:t>iso.org.dod.internet.private.enterprises.novell.mibDoc.nwServer.nwNLM.nwNLMTable.nwNLMEntry.nwNLMDescription</w:t>
            </w:r>
          </w:p>
        </w:tc>
        <w:tc>
          <w:tcPr>
            <w:tcW w:w="2430" w:type="dxa"/>
          </w:tcPr>
          <w:p w:rsidR="001A3503" w:rsidRPr="00280D13" w:rsidRDefault="001A3503" w:rsidP="00477712">
            <w:pPr>
              <w:rPr>
                <w:rFonts w:ascii="Arial" w:hAnsi="Arial" w:cs="Arial"/>
                <w:sz w:val="20"/>
                <w:szCs w:val="20"/>
              </w:rPr>
            </w:pPr>
            <w:r w:rsidRPr="00280D13">
              <w:rPr>
                <w:rFonts w:ascii="Arial" w:hAnsi="Arial" w:cs="Arial"/>
                <w:sz w:val="20"/>
                <w:szCs w:val="20"/>
              </w:rPr>
              <w:t>1.3.6.1.4.1.23.2.28.9.1.1.3</w:t>
            </w:r>
          </w:p>
        </w:tc>
      </w:tr>
      <w:tr w:rsidR="001A3503" w:rsidRPr="00280D13" w:rsidTr="00280D13">
        <w:trPr>
          <w:gridAfter w:val="1"/>
          <w:wAfter w:w="18" w:type="dxa"/>
          <w:trHeight w:val="1070"/>
        </w:trPr>
        <w:tc>
          <w:tcPr>
            <w:tcW w:w="1548" w:type="dxa"/>
            <w:hideMark/>
          </w:tcPr>
          <w:p w:rsidR="001A3503" w:rsidRPr="00280D13" w:rsidRDefault="001A3503"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Total Memory</w:t>
            </w:r>
          </w:p>
        </w:tc>
        <w:tc>
          <w:tcPr>
            <w:tcW w:w="900" w:type="dxa"/>
            <w:gridSpan w:val="2"/>
          </w:tcPr>
          <w:p w:rsidR="001A3503" w:rsidRPr="00280D13" w:rsidRDefault="001A3503" w:rsidP="00477712">
            <w:pPr>
              <w:rPr>
                <w:rFonts w:ascii="Verdana" w:hAnsi="Verdana" w:cs="Arial"/>
                <w:sz w:val="16"/>
                <w:szCs w:val="16"/>
              </w:rPr>
            </w:pPr>
            <w:r w:rsidRPr="00280D13">
              <w:rPr>
                <w:rFonts w:ascii="Verdana" w:hAnsi="Verdana" w:cs="Arial"/>
                <w:sz w:val="16"/>
                <w:szCs w:val="16"/>
              </w:rPr>
              <w:t>NetWare-Server-MIB</w:t>
            </w:r>
          </w:p>
        </w:tc>
        <w:tc>
          <w:tcPr>
            <w:tcW w:w="4680" w:type="dxa"/>
          </w:tcPr>
          <w:p w:rsidR="001A3503" w:rsidRPr="00280D13" w:rsidRDefault="001A3503" w:rsidP="00477712">
            <w:pPr>
              <w:rPr>
                <w:rFonts w:ascii="Arial" w:hAnsi="Arial" w:cs="Arial"/>
                <w:sz w:val="20"/>
                <w:szCs w:val="20"/>
              </w:rPr>
            </w:pPr>
            <w:r w:rsidRPr="00280D13">
              <w:rPr>
                <w:rFonts w:ascii="Arial" w:hAnsi="Arial" w:cs="Arial"/>
                <w:sz w:val="20"/>
                <w:szCs w:val="20"/>
              </w:rPr>
              <w:t>iso.org.dod.internet.private.enterprises.novell.mibDoc.nwServer.nwNLM.nwNLMTable.nwNLMEntry.nwNLMTotalMemory</w:t>
            </w:r>
          </w:p>
        </w:tc>
        <w:tc>
          <w:tcPr>
            <w:tcW w:w="2430" w:type="dxa"/>
          </w:tcPr>
          <w:p w:rsidR="001A3503" w:rsidRPr="00280D13" w:rsidRDefault="001A3503" w:rsidP="00477712">
            <w:pPr>
              <w:rPr>
                <w:rFonts w:ascii="Arial" w:hAnsi="Arial" w:cs="Arial"/>
                <w:sz w:val="20"/>
                <w:szCs w:val="20"/>
              </w:rPr>
            </w:pPr>
            <w:r w:rsidRPr="00280D13">
              <w:rPr>
                <w:rFonts w:ascii="Arial" w:hAnsi="Arial" w:cs="Arial"/>
                <w:sz w:val="20"/>
                <w:szCs w:val="20"/>
              </w:rPr>
              <w:t>1.3.6.1.4.1.23.2.28.9.1.1.4</w:t>
            </w:r>
          </w:p>
        </w:tc>
      </w:tr>
      <w:tr w:rsidR="001A3503" w:rsidRPr="00280D13" w:rsidTr="00280D13">
        <w:trPr>
          <w:gridAfter w:val="1"/>
          <w:wAfter w:w="18" w:type="dxa"/>
          <w:trHeight w:val="710"/>
        </w:trPr>
        <w:tc>
          <w:tcPr>
            <w:tcW w:w="1548" w:type="dxa"/>
            <w:hideMark/>
          </w:tcPr>
          <w:p w:rsidR="001A3503" w:rsidRPr="00280D13" w:rsidRDefault="001A3503"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Major Version</w:t>
            </w:r>
          </w:p>
        </w:tc>
        <w:tc>
          <w:tcPr>
            <w:tcW w:w="900" w:type="dxa"/>
            <w:gridSpan w:val="2"/>
          </w:tcPr>
          <w:p w:rsidR="001A3503" w:rsidRPr="00280D13" w:rsidRDefault="001A3503" w:rsidP="00477712">
            <w:pPr>
              <w:rPr>
                <w:rFonts w:ascii="Verdana" w:hAnsi="Verdana" w:cs="Arial"/>
                <w:sz w:val="16"/>
                <w:szCs w:val="16"/>
              </w:rPr>
            </w:pPr>
            <w:r w:rsidRPr="00280D13">
              <w:rPr>
                <w:rFonts w:ascii="Verdana" w:hAnsi="Verdana" w:cs="Arial"/>
                <w:sz w:val="16"/>
                <w:szCs w:val="16"/>
              </w:rPr>
              <w:t>NetWare-Server-MIB</w:t>
            </w:r>
          </w:p>
        </w:tc>
        <w:tc>
          <w:tcPr>
            <w:tcW w:w="4680" w:type="dxa"/>
          </w:tcPr>
          <w:p w:rsidR="001A3503" w:rsidRPr="00280D13" w:rsidRDefault="001A3503" w:rsidP="00477712">
            <w:pPr>
              <w:rPr>
                <w:rFonts w:ascii="Arial" w:hAnsi="Arial" w:cs="Arial"/>
                <w:sz w:val="20"/>
                <w:szCs w:val="20"/>
              </w:rPr>
            </w:pPr>
            <w:r w:rsidRPr="00280D13">
              <w:rPr>
                <w:rFonts w:ascii="Arial" w:hAnsi="Arial" w:cs="Arial"/>
                <w:sz w:val="20"/>
                <w:szCs w:val="20"/>
              </w:rPr>
              <w:t>iso.org.dod.internet.private.enterprises.novell.mibDoc.nwServer.nwNLM.nwNLMTable.nwNLMEntry.nwNLMMajorVer</w:t>
            </w:r>
          </w:p>
        </w:tc>
        <w:tc>
          <w:tcPr>
            <w:tcW w:w="2430" w:type="dxa"/>
          </w:tcPr>
          <w:p w:rsidR="001A3503" w:rsidRPr="00280D13" w:rsidRDefault="001A3503" w:rsidP="00477712">
            <w:pPr>
              <w:rPr>
                <w:rFonts w:ascii="Arial" w:hAnsi="Arial" w:cs="Arial"/>
                <w:sz w:val="20"/>
                <w:szCs w:val="20"/>
              </w:rPr>
            </w:pPr>
            <w:r w:rsidRPr="00280D13">
              <w:rPr>
                <w:rFonts w:ascii="Arial" w:hAnsi="Arial" w:cs="Arial"/>
                <w:sz w:val="20"/>
                <w:szCs w:val="20"/>
              </w:rPr>
              <w:t>1.3.6.1.4.1.23.2.28.9.1.1.7</w:t>
            </w:r>
          </w:p>
        </w:tc>
      </w:tr>
      <w:tr w:rsidR="001A3503" w:rsidRPr="00280D13" w:rsidTr="00280D13">
        <w:trPr>
          <w:gridAfter w:val="1"/>
          <w:wAfter w:w="18" w:type="dxa"/>
          <w:trHeight w:val="710"/>
        </w:trPr>
        <w:tc>
          <w:tcPr>
            <w:tcW w:w="1548" w:type="dxa"/>
            <w:hideMark/>
          </w:tcPr>
          <w:p w:rsidR="001A3503" w:rsidRPr="00280D13" w:rsidRDefault="001A3503"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Minor Version</w:t>
            </w:r>
          </w:p>
        </w:tc>
        <w:tc>
          <w:tcPr>
            <w:tcW w:w="900" w:type="dxa"/>
            <w:gridSpan w:val="2"/>
          </w:tcPr>
          <w:p w:rsidR="001A3503" w:rsidRPr="00280D13" w:rsidRDefault="001A3503" w:rsidP="00477712">
            <w:pPr>
              <w:rPr>
                <w:rFonts w:ascii="Verdana" w:hAnsi="Verdana" w:cs="Arial"/>
                <w:sz w:val="16"/>
                <w:szCs w:val="16"/>
              </w:rPr>
            </w:pPr>
            <w:r w:rsidRPr="00280D13">
              <w:rPr>
                <w:rFonts w:ascii="Verdana" w:hAnsi="Verdana" w:cs="Arial"/>
                <w:sz w:val="16"/>
                <w:szCs w:val="16"/>
              </w:rPr>
              <w:t>NetWare-Server-MIB</w:t>
            </w:r>
          </w:p>
        </w:tc>
        <w:tc>
          <w:tcPr>
            <w:tcW w:w="4680" w:type="dxa"/>
          </w:tcPr>
          <w:p w:rsidR="001A3503" w:rsidRPr="00280D13" w:rsidRDefault="001A3503" w:rsidP="00477712">
            <w:pPr>
              <w:rPr>
                <w:rFonts w:ascii="Arial" w:hAnsi="Arial" w:cs="Arial"/>
                <w:sz w:val="20"/>
                <w:szCs w:val="20"/>
              </w:rPr>
            </w:pPr>
            <w:r w:rsidRPr="00280D13">
              <w:rPr>
                <w:rFonts w:ascii="Arial" w:hAnsi="Arial" w:cs="Arial"/>
                <w:sz w:val="20"/>
                <w:szCs w:val="20"/>
              </w:rPr>
              <w:t>iso.org.dod.internet.private.enterprises.novell.mibDoc.nwServer.nwNLM.nwNLMTable.nwNLMEntry.nwNLMMinorVer</w:t>
            </w:r>
          </w:p>
        </w:tc>
        <w:tc>
          <w:tcPr>
            <w:tcW w:w="2430" w:type="dxa"/>
          </w:tcPr>
          <w:p w:rsidR="001A3503" w:rsidRPr="00280D13" w:rsidRDefault="001A3503" w:rsidP="00477712">
            <w:pPr>
              <w:rPr>
                <w:rFonts w:ascii="Arial" w:hAnsi="Arial" w:cs="Arial"/>
                <w:sz w:val="20"/>
                <w:szCs w:val="20"/>
              </w:rPr>
            </w:pPr>
            <w:r w:rsidRPr="00280D13">
              <w:rPr>
                <w:rFonts w:ascii="Arial" w:hAnsi="Arial" w:cs="Arial"/>
                <w:sz w:val="20"/>
                <w:szCs w:val="20"/>
              </w:rPr>
              <w:t>1.3.6.1.4.1.23.2.28.9.1.1.8</w:t>
            </w:r>
          </w:p>
        </w:tc>
      </w:tr>
      <w:tr w:rsidR="001A3503" w:rsidRPr="00280D13" w:rsidTr="00280D13">
        <w:trPr>
          <w:gridAfter w:val="1"/>
          <w:wAfter w:w="18" w:type="dxa"/>
          <w:trHeight w:val="530"/>
        </w:trPr>
        <w:tc>
          <w:tcPr>
            <w:tcW w:w="1548" w:type="dxa"/>
            <w:hideMark/>
          </w:tcPr>
          <w:p w:rsidR="001A3503" w:rsidRPr="00280D13" w:rsidRDefault="001A3503"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Revision</w:t>
            </w:r>
          </w:p>
        </w:tc>
        <w:tc>
          <w:tcPr>
            <w:tcW w:w="900" w:type="dxa"/>
            <w:gridSpan w:val="2"/>
          </w:tcPr>
          <w:p w:rsidR="001A3503" w:rsidRPr="00280D13" w:rsidRDefault="001A3503" w:rsidP="00477712">
            <w:pPr>
              <w:rPr>
                <w:rFonts w:ascii="Verdana" w:hAnsi="Verdana" w:cs="Arial"/>
                <w:sz w:val="16"/>
                <w:szCs w:val="16"/>
              </w:rPr>
            </w:pPr>
            <w:r w:rsidRPr="00280D13">
              <w:rPr>
                <w:rFonts w:ascii="Verdana" w:hAnsi="Verdana" w:cs="Arial"/>
                <w:sz w:val="16"/>
                <w:szCs w:val="16"/>
              </w:rPr>
              <w:t>NetWare-Server-MIB</w:t>
            </w:r>
          </w:p>
        </w:tc>
        <w:tc>
          <w:tcPr>
            <w:tcW w:w="4680" w:type="dxa"/>
          </w:tcPr>
          <w:p w:rsidR="001A3503" w:rsidRPr="00280D13" w:rsidRDefault="001A3503" w:rsidP="00477712">
            <w:pPr>
              <w:rPr>
                <w:rFonts w:ascii="Arial" w:hAnsi="Arial" w:cs="Arial"/>
                <w:sz w:val="20"/>
                <w:szCs w:val="20"/>
              </w:rPr>
            </w:pPr>
            <w:r w:rsidRPr="00280D13">
              <w:rPr>
                <w:rFonts w:ascii="Arial" w:hAnsi="Arial" w:cs="Arial"/>
                <w:sz w:val="20"/>
                <w:szCs w:val="20"/>
              </w:rPr>
              <w:t>iso.org.dod.internet.private.enterprises.novell.mibDoc.nwServer.nwNLM.nwNLMTable.nwNLMEntry.nwNLMRevision</w:t>
            </w:r>
          </w:p>
        </w:tc>
        <w:tc>
          <w:tcPr>
            <w:tcW w:w="2430" w:type="dxa"/>
          </w:tcPr>
          <w:p w:rsidR="001A3503" w:rsidRPr="00280D13" w:rsidRDefault="001A3503" w:rsidP="00477712">
            <w:pPr>
              <w:rPr>
                <w:rFonts w:ascii="Arial" w:hAnsi="Arial" w:cs="Arial"/>
                <w:sz w:val="20"/>
                <w:szCs w:val="20"/>
              </w:rPr>
            </w:pPr>
            <w:r w:rsidRPr="00280D13">
              <w:rPr>
                <w:rFonts w:ascii="Arial" w:hAnsi="Arial" w:cs="Arial"/>
                <w:sz w:val="20"/>
                <w:szCs w:val="20"/>
              </w:rPr>
              <w:t>1.3.6.1.4.1.23.2.28.9.1.1.9</w:t>
            </w:r>
          </w:p>
        </w:tc>
      </w:tr>
      <w:tr w:rsidR="001A3503" w:rsidRPr="00280D13" w:rsidTr="00280D13">
        <w:trPr>
          <w:gridAfter w:val="1"/>
          <w:wAfter w:w="18" w:type="dxa"/>
          <w:trHeight w:val="710"/>
        </w:trPr>
        <w:tc>
          <w:tcPr>
            <w:tcW w:w="1548" w:type="dxa"/>
            <w:hideMark/>
          </w:tcPr>
          <w:p w:rsidR="001A3503" w:rsidRPr="00280D13" w:rsidRDefault="001A3503"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Release Date</w:t>
            </w:r>
          </w:p>
        </w:tc>
        <w:tc>
          <w:tcPr>
            <w:tcW w:w="900" w:type="dxa"/>
            <w:gridSpan w:val="2"/>
          </w:tcPr>
          <w:p w:rsidR="001A3503" w:rsidRPr="00280D13" w:rsidRDefault="001A3503" w:rsidP="00477712">
            <w:pPr>
              <w:rPr>
                <w:rFonts w:ascii="Verdana" w:hAnsi="Verdana" w:cs="Arial"/>
                <w:sz w:val="16"/>
                <w:szCs w:val="16"/>
              </w:rPr>
            </w:pPr>
            <w:r w:rsidRPr="00280D13">
              <w:rPr>
                <w:rFonts w:ascii="Verdana" w:hAnsi="Verdana" w:cs="Arial"/>
                <w:sz w:val="16"/>
                <w:szCs w:val="16"/>
              </w:rPr>
              <w:t>NetWare-Server-MIB</w:t>
            </w:r>
          </w:p>
        </w:tc>
        <w:tc>
          <w:tcPr>
            <w:tcW w:w="4680" w:type="dxa"/>
          </w:tcPr>
          <w:p w:rsidR="001A3503" w:rsidRPr="00280D13" w:rsidRDefault="001A3503" w:rsidP="00477712">
            <w:pPr>
              <w:rPr>
                <w:rFonts w:ascii="Arial" w:hAnsi="Arial" w:cs="Arial"/>
                <w:sz w:val="20"/>
                <w:szCs w:val="20"/>
              </w:rPr>
            </w:pPr>
            <w:r w:rsidRPr="00280D13">
              <w:rPr>
                <w:rFonts w:ascii="Arial" w:hAnsi="Arial" w:cs="Arial"/>
                <w:sz w:val="20"/>
                <w:szCs w:val="20"/>
              </w:rPr>
              <w:t>iso.org.dod.internet.private.enterprises.novell.mibDoc.nwServer.nwNLM.nwNLMTable.nwNLMEntry.nwNLMReleaseDate</w:t>
            </w:r>
          </w:p>
        </w:tc>
        <w:tc>
          <w:tcPr>
            <w:tcW w:w="2430" w:type="dxa"/>
          </w:tcPr>
          <w:p w:rsidR="001A3503" w:rsidRPr="00280D13" w:rsidRDefault="001A3503" w:rsidP="00477712">
            <w:pPr>
              <w:rPr>
                <w:rFonts w:ascii="Arial" w:hAnsi="Arial" w:cs="Arial"/>
                <w:sz w:val="20"/>
                <w:szCs w:val="20"/>
              </w:rPr>
            </w:pPr>
            <w:r w:rsidRPr="00280D13">
              <w:rPr>
                <w:rFonts w:ascii="Arial" w:hAnsi="Arial" w:cs="Arial"/>
                <w:sz w:val="20"/>
                <w:szCs w:val="20"/>
              </w:rPr>
              <w:t>1.3.6.1.4.1.23.2.28.9.1.1.10</w:t>
            </w:r>
          </w:p>
        </w:tc>
      </w:tr>
    </w:tbl>
    <w:p w:rsidR="001B6ECA" w:rsidRDefault="001B6ECA" w:rsidP="002C014D">
      <w:pPr>
        <w:rPr>
          <w:b/>
        </w:rPr>
      </w:pPr>
    </w:p>
    <w:p w:rsidR="001A3503" w:rsidRDefault="001006AC" w:rsidP="00DD3903">
      <w:pPr>
        <w:pStyle w:val="Heading2"/>
      </w:pPr>
      <w:bookmarkStart w:id="21" w:name="_Toc400704088"/>
      <w:proofErr w:type="spellStart"/>
      <w:r>
        <w:t>Inv_SNMP_NW_</w:t>
      </w:r>
      <w:r w:rsidR="00DD3903" w:rsidRPr="00DD3903">
        <w:t>Partitions</w:t>
      </w:r>
      <w:bookmarkEnd w:id="21"/>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1"/>
        <w:gridCol w:w="1224"/>
        <w:gridCol w:w="1304"/>
        <w:gridCol w:w="5647"/>
      </w:tblGrid>
      <w:tr w:rsidR="00DD3903" w:rsidRPr="00280D13" w:rsidTr="00280D13">
        <w:trPr>
          <w:trHeight w:val="255"/>
        </w:trPr>
        <w:tc>
          <w:tcPr>
            <w:tcW w:w="1401" w:type="dxa"/>
            <w:vMerge w:val="restart"/>
            <w:noWrap/>
            <w:hideMark/>
          </w:tcPr>
          <w:p w:rsidR="00DD3903" w:rsidRPr="00280D13" w:rsidRDefault="00DD3903" w:rsidP="00477712">
            <w:pPr>
              <w:rPr>
                <w:b/>
                <w:bCs/>
              </w:rPr>
            </w:pPr>
            <w:r w:rsidRPr="00280D13">
              <w:rPr>
                <w:b/>
                <w:bCs/>
              </w:rPr>
              <w:t>Field Name</w:t>
            </w:r>
          </w:p>
          <w:p w:rsidR="00DD3903" w:rsidRPr="00280D13" w:rsidRDefault="00DD3903" w:rsidP="00477712">
            <w:pPr>
              <w:rPr>
                <w:b/>
                <w:bCs/>
              </w:rPr>
            </w:pPr>
            <w:r w:rsidRPr="00280D13">
              <w:rPr>
                <w:b/>
                <w:bCs/>
              </w:rPr>
              <w:t> </w:t>
            </w:r>
          </w:p>
        </w:tc>
        <w:tc>
          <w:tcPr>
            <w:tcW w:w="1224" w:type="dxa"/>
            <w:vMerge w:val="restart"/>
            <w:noWrap/>
            <w:hideMark/>
          </w:tcPr>
          <w:p w:rsidR="00DD3903" w:rsidRPr="00280D13" w:rsidRDefault="00DD3903" w:rsidP="00477712">
            <w:pPr>
              <w:rPr>
                <w:b/>
                <w:bCs/>
              </w:rPr>
            </w:pPr>
            <w:r w:rsidRPr="00280D13">
              <w:rPr>
                <w:b/>
                <w:bCs/>
              </w:rPr>
              <w:t>Data Type</w:t>
            </w:r>
          </w:p>
          <w:p w:rsidR="00DD3903" w:rsidRPr="00280D13" w:rsidRDefault="00DD3903" w:rsidP="00477712">
            <w:pPr>
              <w:rPr>
                <w:b/>
                <w:bCs/>
              </w:rPr>
            </w:pPr>
            <w:r w:rsidRPr="00280D13">
              <w:rPr>
                <w:b/>
                <w:bCs/>
              </w:rPr>
              <w:t> </w:t>
            </w:r>
          </w:p>
        </w:tc>
        <w:tc>
          <w:tcPr>
            <w:tcW w:w="6951" w:type="dxa"/>
            <w:gridSpan w:val="2"/>
            <w:noWrap/>
            <w:hideMark/>
          </w:tcPr>
          <w:p w:rsidR="00DD3903" w:rsidRPr="00280D13" w:rsidRDefault="00DD3903" w:rsidP="00280D13">
            <w:pPr>
              <w:jc w:val="center"/>
              <w:rPr>
                <w:b/>
                <w:bCs/>
              </w:rPr>
            </w:pPr>
            <w:r w:rsidRPr="00280D13">
              <w:rPr>
                <w:b/>
                <w:bCs/>
              </w:rPr>
              <w:t>Qualifiers</w:t>
            </w:r>
          </w:p>
        </w:tc>
      </w:tr>
      <w:tr w:rsidR="00DD3903" w:rsidRPr="00280D13" w:rsidTr="00280D13">
        <w:trPr>
          <w:trHeight w:val="255"/>
        </w:trPr>
        <w:tc>
          <w:tcPr>
            <w:tcW w:w="1401" w:type="dxa"/>
            <w:vMerge/>
            <w:noWrap/>
            <w:hideMark/>
          </w:tcPr>
          <w:p w:rsidR="00DD3903" w:rsidRPr="00280D13" w:rsidRDefault="00DD3903" w:rsidP="00477712">
            <w:pPr>
              <w:rPr>
                <w:b/>
                <w:bCs/>
              </w:rPr>
            </w:pPr>
          </w:p>
        </w:tc>
        <w:tc>
          <w:tcPr>
            <w:tcW w:w="1224" w:type="dxa"/>
            <w:vMerge/>
            <w:noWrap/>
            <w:hideMark/>
          </w:tcPr>
          <w:p w:rsidR="00DD3903" w:rsidRPr="00280D13" w:rsidRDefault="00DD3903" w:rsidP="00477712">
            <w:pPr>
              <w:rPr>
                <w:b/>
                <w:bCs/>
              </w:rPr>
            </w:pPr>
          </w:p>
        </w:tc>
        <w:tc>
          <w:tcPr>
            <w:tcW w:w="1304" w:type="dxa"/>
            <w:noWrap/>
            <w:hideMark/>
          </w:tcPr>
          <w:p w:rsidR="00DD3903" w:rsidRPr="00280D13" w:rsidRDefault="00DD3903" w:rsidP="00477712">
            <w:pPr>
              <w:rPr>
                <w:b/>
                <w:bCs/>
              </w:rPr>
            </w:pPr>
            <w:r w:rsidRPr="00280D13">
              <w:rPr>
                <w:b/>
                <w:bCs/>
              </w:rPr>
              <w:t>Name</w:t>
            </w:r>
          </w:p>
        </w:tc>
        <w:tc>
          <w:tcPr>
            <w:tcW w:w="5647" w:type="dxa"/>
            <w:noWrap/>
            <w:hideMark/>
          </w:tcPr>
          <w:p w:rsidR="00DD3903" w:rsidRPr="00280D13" w:rsidRDefault="00DD3903" w:rsidP="00477712">
            <w:pPr>
              <w:rPr>
                <w:b/>
                <w:bCs/>
              </w:rPr>
            </w:pPr>
            <w:r w:rsidRPr="00280D13">
              <w:rPr>
                <w:b/>
                <w:bCs/>
              </w:rPr>
              <w:t>Value</w:t>
            </w:r>
          </w:p>
        </w:tc>
      </w:tr>
      <w:tr w:rsidR="00DD3903" w:rsidRPr="00280D13" w:rsidTr="00280D13">
        <w:trPr>
          <w:trHeight w:val="350"/>
        </w:trPr>
        <w:tc>
          <w:tcPr>
            <w:tcW w:w="1401" w:type="dxa"/>
            <w:vMerge w:val="restart"/>
            <w:hideMark/>
          </w:tcPr>
          <w:p w:rsidR="00DD3903" w:rsidRPr="00280D13" w:rsidRDefault="00DD3903"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Index</w:t>
            </w:r>
          </w:p>
        </w:tc>
        <w:tc>
          <w:tcPr>
            <w:tcW w:w="1224" w:type="dxa"/>
            <w:vMerge w:val="restart"/>
            <w:hideMark/>
          </w:tcPr>
          <w:p w:rsidR="00DD3903" w:rsidRPr="00280D13" w:rsidRDefault="00DD3903" w:rsidP="00280D13">
            <w:pPr>
              <w:spacing w:line="240" w:lineRule="auto"/>
              <w:jc w:val="center"/>
              <w:rPr>
                <w:rFonts w:ascii="Arial" w:eastAsia="Times New Roman" w:hAnsi="Arial" w:cs="Arial"/>
                <w:sz w:val="20"/>
                <w:szCs w:val="20"/>
              </w:rPr>
            </w:pPr>
            <w:proofErr w:type="spellStart"/>
            <w:r w:rsidRPr="00280D13">
              <w:rPr>
                <w:rFonts w:ascii="Arial" w:eastAsia="Times New Roman" w:hAnsi="Arial" w:cs="Arial"/>
                <w:sz w:val="20"/>
                <w:szCs w:val="20"/>
              </w:rPr>
              <w:t>int</w:t>
            </w:r>
            <w:proofErr w:type="spellEnd"/>
          </w:p>
        </w:tc>
        <w:tc>
          <w:tcPr>
            <w:tcW w:w="1304" w:type="dxa"/>
            <w:noWrap/>
            <w:hideMark/>
          </w:tcPr>
          <w:p w:rsidR="00DD3903" w:rsidRPr="00280D13" w:rsidRDefault="00DD3903"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Key</w:t>
            </w:r>
          </w:p>
        </w:tc>
        <w:tc>
          <w:tcPr>
            <w:tcW w:w="5647" w:type="dxa"/>
            <w:noWrap/>
            <w:hideMark/>
          </w:tcPr>
          <w:p w:rsidR="00DD3903" w:rsidRPr="00280D13" w:rsidRDefault="00DD3903" w:rsidP="00280D13">
            <w:pPr>
              <w:spacing w:line="240" w:lineRule="auto"/>
              <w:jc w:val="center"/>
              <w:rPr>
                <w:rFonts w:ascii="Arial" w:eastAsia="Times New Roman" w:hAnsi="Arial" w:cs="Arial"/>
                <w:sz w:val="20"/>
                <w:szCs w:val="20"/>
              </w:rPr>
            </w:pPr>
            <w:r w:rsidRPr="00280D13">
              <w:rPr>
                <w:rFonts w:ascii="Arial" w:eastAsia="Times New Roman" w:hAnsi="Arial" w:cs="Arial"/>
                <w:sz w:val="20"/>
                <w:szCs w:val="20"/>
              </w:rPr>
              <w:t>TRUE</w:t>
            </w:r>
          </w:p>
        </w:tc>
      </w:tr>
      <w:tr w:rsidR="00DD3903" w:rsidRPr="00280D13" w:rsidTr="00280D13">
        <w:trPr>
          <w:trHeight w:val="980"/>
        </w:trPr>
        <w:tc>
          <w:tcPr>
            <w:tcW w:w="1401" w:type="dxa"/>
            <w:vMerge/>
            <w:hideMark/>
          </w:tcPr>
          <w:p w:rsidR="00DD3903" w:rsidRPr="00280D13" w:rsidRDefault="00DD3903" w:rsidP="00280D13">
            <w:pPr>
              <w:spacing w:line="240" w:lineRule="auto"/>
              <w:rPr>
                <w:rFonts w:ascii="Arial" w:eastAsia="Times New Roman" w:hAnsi="Arial" w:cs="Arial"/>
                <w:b/>
                <w:bCs/>
                <w:sz w:val="20"/>
                <w:szCs w:val="20"/>
              </w:rPr>
            </w:pPr>
          </w:p>
        </w:tc>
        <w:tc>
          <w:tcPr>
            <w:tcW w:w="1224" w:type="dxa"/>
            <w:vMerge/>
            <w:hideMark/>
          </w:tcPr>
          <w:p w:rsidR="00DD3903" w:rsidRPr="00280D13" w:rsidRDefault="00DD3903" w:rsidP="00280D13">
            <w:pPr>
              <w:spacing w:line="240" w:lineRule="auto"/>
              <w:jc w:val="center"/>
              <w:rPr>
                <w:rFonts w:ascii="Arial" w:eastAsia="Times New Roman" w:hAnsi="Arial" w:cs="Arial"/>
                <w:sz w:val="20"/>
                <w:szCs w:val="20"/>
              </w:rPr>
            </w:pPr>
          </w:p>
        </w:tc>
        <w:tc>
          <w:tcPr>
            <w:tcW w:w="1304" w:type="dxa"/>
            <w:noWrap/>
            <w:hideMark/>
          </w:tcPr>
          <w:p w:rsidR="00DD3903" w:rsidRPr="00280D13" w:rsidRDefault="00DD3903"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647" w:type="dxa"/>
            <w:hideMark/>
          </w:tcPr>
          <w:p w:rsidR="00DD3903" w:rsidRPr="00280D13" w:rsidRDefault="00DD3903"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A unique value for each physical partition on this long-term storage device.  The value for each long-term storage device must remain constant from one re-initialization of the agent to the next re-initialization.</w:t>
            </w:r>
          </w:p>
        </w:tc>
      </w:tr>
      <w:tr w:rsidR="00DD3903" w:rsidRPr="00280D13" w:rsidTr="00280D13">
        <w:trPr>
          <w:trHeight w:val="350"/>
        </w:trPr>
        <w:tc>
          <w:tcPr>
            <w:tcW w:w="1401" w:type="dxa"/>
            <w:vMerge w:val="restart"/>
            <w:hideMark/>
          </w:tcPr>
          <w:p w:rsidR="00DD3903" w:rsidRPr="00280D13" w:rsidRDefault="00DD3903"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Type</w:t>
            </w:r>
          </w:p>
        </w:tc>
        <w:tc>
          <w:tcPr>
            <w:tcW w:w="1224" w:type="dxa"/>
            <w:vMerge w:val="restart"/>
            <w:hideMark/>
          </w:tcPr>
          <w:p w:rsidR="00DD3903" w:rsidRPr="00280D13" w:rsidRDefault="00DD3903" w:rsidP="00280D13">
            <w:pPr>
              <w:spacing w:line="240" w:lineRule="auto"/>
              <w:jc w:val="center"/>
              <w:rPr>
                <w:rFonts w:ascii="Arial" w:eastAsia="Times New Roman" w:hAnsi="Arial" w:cs="Arial"/>
                <w:sz w:val="20"/>
                <w:szCs w:val="20"/>
              </w:rPr>
            </w:pPr>
            <w:r w:rsidRPr="00280D13">
              <w:rPr>
                <w:rFonts w:ascii="Arial" w:eastAsia="Times New Roman" w:hAnsi="Arial" w:cs="Arial"/>
                <w:sz w:val="20"/>
                <w:szCs w:val="20"/>
              </w:rPr>
              <w:t>string(255)</w:t>
            </w:r>
          </w:p>
        </w:tc>
        <w:tc>
          <w:tcPr>
            <w:tcW w:w="1304" w:type="dxa"/>
            <w:hideMark/>
          </w:tcPr>
          <w:p w:rsidR="00DD3903" w:rsidRPr="00280D13" w:rsidRDefault="00DD3903"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647" w:type="dxa"/>
            <w:hideMark/>
          </w:tcPr>
          <w:p w:rsidR="00DD3903" w:rsidRPr="00280D13" w:rsidRDefault="00DD3903"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The type of this physical partition.</w:t>
            </w:r>
          </w:p>
        </w:tc>
      </w:tr>
      <w:tr w:rsidR="00DD3903" w:rsidRPr="00280D13" w:rsidTr="00280D13">
        <w:trPr>
          <w:trHeight w:val="440"/>
        </w:trPr>
        <w:tc>
          <w:tcPr>
            <w:tcW w:w="1401" w:type="dxa"/>
            <w:vMerge/>
            <w:hideMark/>
          </w:tcPr>
          <w:p w:rsidR="00DD3903" w:rsidRPr="00280D13" w:rsidRDefault="00DD3903" w:rsidP="00280D13">
            <w:pPr>
              <w:spacing w:line="240" w:lineRule="auto"/>
              <w:rPr>
                <w:rFonts w:ascii="Arial" w:eastAsia="Times New Roman" w:hAnsi="Arial" w:cs="Arial"/>
                <w:b/>
                <w:bCs/>
                <w:sz w:val="20"/>
                <w:szCs w:val="20"/>
              </w:rPr>
            </w:pPr>
          </w:p>
        </w:tc>
        <w:tc>
          <w:tcPr>
            <w:tcW w:w="1224" w:type="dxa"/>
            <w:vMerge/>
            <w:hideMark/>
          </w:tcPr>
          <w:p w:rsidR="00DD3903" w:rsidRPr="00280D13" w:rsidRDefault="00DD3903" w:rsidP="00280D13">
            <w:pPr>
              <w:spacing w:line="240" w:lineRule="auto"/>
              <w:jc w:val="center"/>
              <w:rPr>
                <w:rFonts w:ascii="Arial" w:eastAsia="Times New Roman" w:hAnsi="Arial" w:cs="Arial"/>
                <w:sz w:val="20"/>
                <w:szCs w:val="20"/>
              </w:rPr>
            </w:pPr>
          </w:p>
        </w:tc>
        <w:tc>
          <w:tcPr>
            <w:tcW w:w="1304" w:type="dxa"/>
            <w:hideMark/>
          </w:tcPr>
          <w:p w:rsidR="00DD3903" w:rsidRPr="00280D13" w:rsidRDefault="00DD3903" w:rsidP="00280D13">
            <w:pPr>
              <w:spacing w:line="240" w:lineRule="auto"/>
              <w:rPr>
                <w:rFonts w:ascii="Arial" w:eastAsia="Times New Roman" w:hAnsi="Arial" w:cs="Arial"/>
                <w:sz w:val="20"/>
                <w:szCs w:val="20"/>
              </w:rPr>
            </w:pPr>
            <w:proofErr w:type="spellStart"/>
            <w:r w:rsidRPr="00280D13">
              <w:rPr>
                <w:rFonts w:ascii="Arial" w:eastAsia="Times New Roman" w:hAnsi="Arial" w:cs="Arial"/>
                <w:sz w:val="20"/>
                <w:szCs w:val="20"/>
              </w:rPr>
              <w:t>Enums</w:t>
            </w:r>
            <w:proofErr w:type="spellEnd"/>
          </w:p>
        </w:tc>
        <w:tc>
          <w:tcPr>
            <w:tcW w:w="5647" w:type="dxa"/>
            <w:hideMark/>
          </w:tcPr>
          <w:p w:rsidR="00DD3903" w:rsidRPr="00280D13" w:rsidRDefault="00DD3903"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 xml:space="preserve">other(1), </w:t>
            </w:r>
            <w:proofErr w:type="spellStart"/>
            <w:r w:rsidRPr="00280D13">
              <w:rPr>
                <w:rFonts w:ascii="Arial" w:eastAsia="Times New Roman" w:hAnsi="Arial" w:cs="Arial"/>
                <w:sz w:val="20"/>
                <w:szCs w:val="20"/>
              </w:rPr>
              <w:t>netWare</w:t>
            </w:r>
            <w:proofErr w:type="spellEnd"/>
            <w:r w:rsidRPr="00280D13">
              <w:rPr>
                <w:rFonts w:ascii="Arial" w:eastAsia="Times New Roman" w:hAnsi="Arial" w:cs="Arial"/>
                <w:sz w:val="20"/>
                <w:szCs w:val="20"/>
              </w:rPr>
              <w:t xml:space="preserve">(2), dos(3), </w:t>
            </w:r>
            <w:proofErr w:type="spellStart"/>
            <w:r w:rsidRPr="00280D13">
              <w:rPr>
                <w:rFonts w:ascii="Arial" w:eastAsia="Times New Roman" w:hAnsi="Arial" w:cs="Arial"/>
                <w:sz w:val="20"/>
                <w:szCs w:val="20"/>
              </w:rPr>
              <w:t>inwDos</w:t>
            </w:r>
            <w:proofErr w:type="spellEnd"/>
            <w:r w:rsidRPr="00280D13">
              <w:rPr>
                <w:rFonts w:ascii="Arial" w:eastAsia="Times New Roman" w:hAnsi="Arial" w:cs="Arial"/>
                <w:sz w:val="20"/>
                <w:szCs w:val="20"/>
              </w:rPr>
              <w:t>(4)</w:t>
            </w:r>
          </w:p>
        </w:tc>
      </w:tr>
      <w:tr w:rsidR="00DD3903" w:rsidRPr="00280D13" w:rsidTr="00280D13">
        <w:trPr>
          <w:trHeight w:val="440"/>
        </w:trPr>
        <w:tc>
          <w:tcPr>
            <w:tcW w:w="1401" w:type="dxa"/>
            <w:hideMark/>
          </w:tcPr>
          <w:p w:rsidR="00DD3903" w:rsidRPr="00280D13" w:rsidRDefault="00DD3903"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Description</w:t>
            </w:r>
          </w:p>
        </w:tc>
        <w:tc>
          <w:tcPr>
            <w:tcW w:w="1224" w:type="dxa"/>
            <w:hideMark/>
          </w:tcPr>
          <w:p w:rsidR="00DD3903" w:rsidRPr="00280D13" w:rsidRDefault="00DD3903" w:rsidP="00280D13">
            <w:pPr>
              <w:spacing w:line="240" w:lineRule="auto"/>
              <w:jc w:val="center"/>
              <w:rPr>
                <w:rFonts w:ascii="Arial" w:eastAsia="Times New Roman" w:hAnsi="Arial" w:cs="Arial"/>
                <w:sz w:val="20"/>
                <w:szCs w:val="20"/>
              </w:rPr>
            </w:pPr>
            <w:r w:rsidRPr="00280D13">
              <w:rPr>
                <w:rFonts w:ascii="Arial" w:eastAsia="Times New Roman" w:hAnsi="Arial" w:cs="Arial"/>
                <w:sz w:val="20"/>
                <w:szCs w:val="20"/>
              </w:rPr>
              <w:t>string(255)</w:t>
            </w:r>
          </w:p>
        </w:tc>
        <w:tc>
          <w:tcPr>
            <w:tcW w:w="1304" w:type="dxa"/>
            <w:hideMark/>
          </w:tcPr>
          <w:p w:rsidR="00DD3903" w:rsidRPr="00280D13" w:rsidRDefault="00DD3903"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647" w:type="dxa"/>
            <w:hideMark/>
          </w:tcPr>
          <w:p w:rsidR="00DD3903" w:rsidRPr="00280D13" w:rsidRDefault="00DD3903"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A textual description of this partition.</w:t>
            </w:r>
          </w:p>
        </w:tc>
      </w:tr>
      <w:tr w:rsidR="00DD3903" w:rsidRPr="00280D13" w:rsidTr="00280D13">
        <w:trPr>
          <w:trHeight w:val="440"/>
        </w:trPr>
        <w:tc>
          <w:tcPr>
            <w:tcW w:w="1401" w:type="dxa"/>
            <w:hideMark/>
          </w:tcPr>
          <w:p w:rsidR="00DD3903" w:rsidRPr="00280D13" w:rsidRDefault="00DD3903"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Size</w:t>
            </w:r>
          </w:p>
        </w:tc>
        <w:tc>
          <w:tcPr>
            <w:tcW w:w="1224" w:type="dxa"/>
            <w:hideMark/>
          </w:tcPr>
          <w:p w:rsidR="00DD3903" w:rsidRPr="00280D13" w:rsidRDefault="00DD3903" w:rsidP="00280D13">
            <w:pPr>
              <w:spacing w:line="240" w:lineRule="auto"/>
              <w:jc w:val="center"/>
              <w:rPr>
                <w:rFonts w:ascii="Arial" w:eastAsia="Times New Roman" w:hAnsi="Arial" w:cs="Arial"/>
                <w:sz w:val="20"/>
                <w:szCs w:val="20"/>
              </w:rPr>
            </w:pPr>
            <w:proofErr w:type="spellStart"/>
            <w:r w:rsidRPr="00280D13">
              <w:rPr>
                <w:rFonts w:ascii="Arial" w:eastAsia="Times New Roman" w:hAnsi="Arial" w:cs="Arial"/>
                <w:sz w:val="20"/>
                <w:szCs w:val="20"/>
              </w:rPr>
              <w:t>int</w:t>
            </w:r>
            <w:proofErr w:type="spellEnd"/>
          </w:p>
        </w:tc>
        <w:tc>
          <w:tcPr>
            <w:tcW w:w="1304" w:type="dxa"/>
            <w:hideMark/>
          </w:tcPr>
          <w:p w:rsidR="00DD3903" w:rsidRPr="00280D13" w:rsidRDefault="00DD3903"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647" w:type="dxa"/>
            <w:hideMark/>
          </w:tcPr>
          <w:p w:rsidR="00DD3903" w:rsidRPr="00280D13" w:rsidRDefault="00DD3903"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The size (in Kilobytes) of this physical partition.</w:t>
            </w:r>
          </w:p>
        </w:tc>
      </w:tr>
    </w:tbl>
    <w:p w:rsidR="00DD3903" w:rsidRDefault="00DD3903" w:rsidP="00DD3903">
      <w:pPr>
        <w:rPr>
          <w:b/>
        </w:rPr>
      </w:pPr>
      <w:r w:rsidRPr="000824E4">
        <w:rPr>
          <w:b/>
        </w:rPr>
        <w:t>MIB Information by Field Name: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857"/>
        <w:gridCol w:w="43"/>
        <w:gridCol w:w="4680"/>
        <w:gridCol w:w="2430"/>
        <w:gridCol w:w="18"/>
      </w:tblGrid>
      <w:tr w:rsidR="00DD3903" w:rsidRPr="00280D13" w:rsidTr="00280D13">
        <w:trPr>
          <w:trHeight w:val="309"/>
        </w:trPr>
        <w:tc>
          <w:tcPr>
            <w:tcW w:w="1548" w:type="dxa"/>
            <w:vMerge w:val="restart"/>
            <w:noWrap/>
            <w:hideMark/>
          </w:tcPr>
          <w:p w:rsidR="00DD3903" w:rsidRPr="00280D13" w:rsidRDefault="00DD3903" w:rsidP="00477712">
            <w:pPr>
              <w:rPr>
                <w:b/>
                <w:bCs/>
              </w:rPr>
            </w:pPr>
            <w:r w:rsidRPr="00280D13">
              <w:rPr>
                <w:b/>
                <w:bCs/>
              </w:rPr>
              <w:t>Field Name</w:t>
            </w:r>
          </w:p>
        </w:tc>
        <w:tc>
          <w:tcPr>
            <w:tcW w:w="8028" w:type="dxa"/>
            <w:gridSpan w:val="5"/>
            <w:vAlign w:val="bottom"/>
          </w:tcPr>
          <w:p w:rsidR="00DD3903" w:rsidRPr="00280D13" w:rsidRDefault="00DD3903" w:rsidP="00280D13">
            <w:pPr>
              <w:jc w:val="center"/>
              <w:rPr>
                <w:rFonts w:ascii="Arial" w:hAnsi="Arial" w:cs="Arial"/>
                <w:b/>
                <w:bCs/>
                <w:sz w:val="20"/>
                <w:szCs w:val="20"/>
              </w:rPr>
            </w:pPr>
            <w:r w:rsidRPr="00280D13">
              <w:rPr>
                <w:rFonts w:ascii="Arial" w:hAnsi="Arial" w:cs="Arial"/>
                <w:b/>
                <w:bCs/>
                <w:sz w:val="20"/>
                <w:szCs w:val="20"/>
              </w:rPr>
              <w:t>MIB </w:t>
            </w:r>
          </w:p>
        </w:tc>
      </w:tr>
      <w:tr w:rsidR="00DD3903" w:rsidRPr="00280D13" w:rsidTr="00280D13">
        <w:trPr>
          <w:trHeight w:val="435"/>
        </w:trPr>
        <w:tc>
          <w:tcPr>
            <w:tcW w:w="1548" w:type="dxa"/>
            <w:vMerge/>
            <w:hideMark/>
          </w:tcPr>
          <w:p w:rsidR="00DD3903" w:rsidRPr="00280D13" w:rsidRDefault="00DD3903" w:rsidP="00477712">
            <w:pPr>
              <w:rPr>
                <w:b/>
                <w:bCs/>
              </w:rPr>
            </w:pPr>
          </w:p>
        </w:tc>
        <w:tc>
          <w:tcPr>
            <w:tcW w:w="857" w:type="dxa"/>
            <w:vAlign w:val="bottom"/>
          </w:tcPr>
          <w:p w:rsidR="00DD3903" w:rsidRPr="00280D13" w:rsidRDefault="00DD3903" w:rsidP="00477712">
            <w:pPr>
              <w:rPr>
                <w:rFonts w:ascii="Arial" w:hAnsi="Arial" w:cs="Arial"/>
                <w:b/>
                <w:bCs/>
                <w:sz w:val="20"/>
                <w:szCs w:val="20"/>
              </w:rPr>
            </w:pPr>
            <w:r w:rsidRPr="00280D13">
              <w:rPr>
                <w:rFonts w:ascii="Arial" w:hAnsi="Arial" w:cs="Arial"/>
                <w:b/>
                <w:bCs/>
                <w:sz w:val="20"/>
                <w:szCs w:val="20"/>
              </w:rPr>
              <w:t>File</w:t>
            </w:r>
          </w:p>
        </w:tc>
        <w:tc>
          <w:tcPr>
            <w:tcW w:w="4723" w:type="dxa"/>
            <w:gridSpan w:val="2"/>
            <w:vAlign w:val="bottom"/>
          </w:tcPr>
          <w:p w:rsidR="00DD3903" w:rsidRPr="00280D13" w:rsidRDefault="00DD3903" w:rsidP="00477712">
            <w:pPr>
              <w:rPr>
                <w:rFonts w:ascii="Arial" w:hAnsi="Arial" w:cs="Arial"/>
                <w:b/>
                <w:bCs/>
                <w:sz w:val="20"/>
                <w:szCs w:val="20"/>
              </w:rPr>
            </w:pPr>
            <w:r w:rsidRPr="00280D13">
              <w:rPr>
                <w:rFonts w:ascii="Arial" w:hAnsi="Arial" w:cs="Arial"/>
                <w:b/>
                <w:bCs/>
                <w:sz w:val="20"/>
                <w:szCs w:val="20"/>
              </w:rPr>
              <w:t>OID String</w:t>
            </w:r>
          </w:p>
        </w:tc>
        <w:tc>
          <w:tcPr>
            <w:tcW w:w="2448" w:type="dxa"/>
            <w:gridSpan w:val="2"/>
            <w:vAlign w:val="bottom"/>
          </w:tcPr>
          <w:p w:rsidR="00DD3903" w:rsidRPr="00280D13" w:rsidRDefault="00DD3903" w:rsidP="00477712">
            <w:pPr>
              <w:rPr>
                <w:rFonts w:ascii="Arial" w:hAnsi="Arial" w:cs="Arial"/>
                <w:b/>
                <w:bCs/>
                <w:sz w:val="20"/>
                <w:szCs w:val="20"/>
              </w:rPr>
            </w:pPr>
            <w:r w:rsidRPr="00280D13">
              <w:rPr>
                <w:rFonts w:ascii="Arial" w:hAnsi="Arial" w:cs="Arial"/>
                <w:b/>
                <w:bCs/>
                <w:sz w:val="20"/>
                <w:szCs w:val="20"/>
              </w:rPr>
              <w:t>Object ID</w:t>
            </w:r>
          </w:p>
        </w:tc>
      </w:tr>
      <w:tr w:rsidR="00DD3903" w:rsidRPr="00280D13" w:rsidTr="00280D13">
        <w:trPr>
          <w:gridAfter w:val="1"/>
          <w:wAfter w:w="18" w:type="dxa"/>
          <w:trHeight w:val="1250"/>
        </w:trPr>
        <w:tc>
          <w:tcPr>
            <w:tcW w:w="1548" w:type="dxa"/>
            <w:hideMark/>
          </w:tcPr>
          <w:p w:rsidR="00DD3903" w:rsidRPr="00280D13" w:rsidRDefault="00DD3903"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Index</w:t>
            </w:r>
          </w:p>
        </w:tc>
        <w:tc>
          <w:tcPr>
            <w:tcW w:w="900" w:type="dxa"/>
            <w:gridSpan w:val="2"/>
          </w:tcPr>
          <w:p w:rsidR="00DD3903" w:rsidRPr="00280D13" w:rsidRDefault="00DD3903">
            <w:pPr>
              <w:rPr>
                <w:rFonts w:ascii="Verdana" w:hAnsi="Verdana" w:cs="Arial"/>
                <w:sz w:val="16"/>
                <w:szCs w:val="16"/>
              </w:rPr>
            </w:pPr>
            <w:r w:rsidRPr="00280D13">
              <w:rPr>
                <w:rFonts w:ascii="Verdana" w:hAnsi="Verdana" w:cs="Arial"/>
                <w:sz w:val="16"/>
                <w:szCs w:val="16"/>
              </w:rPr>
              <w:t>NetWare-Host-Ext-MIB</w:t>
            </w:r>
          </w:p>
        </w:tc>
        <w:tc>
          <w:tcPr>
            <w:tcW w:w="4680" w:type="dxa"/>
          </w:tcPr>
          <w:p w:rsidR="00DD3903" w:rsidRPr="00280D13" w:rsidRDefault="00DD3903">
            <w:pPr>
              <w:rPr>
                <w:rFonts w:ascii="Arial" w:hAnsi="Arial" w:cs="Arial"/>
                <w:sz w:val="20"/>
                <w:szCs w:val="20"/>
              </w:rPr>
            </w:pPr>
            <w:r w:rsidRPr="00280D13">
              <w:rPr>
                <w:rFonts w:ascii="Arial" w:hAnsi="Arial" w:cs="Arial"/>
                <w:sz w:val="20"/>
                <w:szCs w:val="20"/>
              </w:rPr>
              <w:t>iso.org.dod.internet.private.enterprises.novell.mibDoc.nwHostExtensions.nwhrDevice.nwhrPhysicalPartitionTable.nwhrPhysicalPartitionEntry.nwhrPhysicalPartitionIndex</w:t>
            </w:r>
          </w:p>
        </w:tc>
        <w:tc>
          <w:tcPr>
            <w:tcW w:w="2430" w:type="dxa"/>
          </w:tcPr>
          <w:p w:rsidR="00DD3903" w:rsidRPr="00280D13" w:rsidRDefault="00DD3903">
            <w:pPr>
              <w:rPr>
                <w:rFonts w:ascii="Arial" w:hAnsi="Arial" w:cs="Arial"/>
                <w:sz w:val="20"/>
                <w:szCs w:val="20"/>
              </w:rPr>
            </w:pPr>
            <w:r w:rsidRPr="00280D13">
              <w:rPr>
                <w:rFonts w:ascii="Arial" w:hAnsi="Arial" w:cs="Arial"/>
                <w:sz w:val="20"/>
                <w:szCs w:val="20"/>
              </w:rPr>
              <w:t>1.3.6.1.4.1.23.2.27.3.7.1.1</w:t>
            </w:r>
          </w:p>
        </w:tc>
      </w:tr>
      <w:tr w:rsidR="00DD3903" w:rsidRPr="00280D13" w:rsidTr="00280D13">
        <w:trPr>
          <w:gridAfter w:val="1"/>
          <w:wAfter w:w="18" w:type="dxa"/>
          <w:trHeight w:val="1160"/>
        </w:trPr>
        <w:tc>
          <w:tcPr>
            <w:tcW w:w="1548" w:type="dxa"/>
            <w:hideMark/>
          </w:tcPr>
          <w:p w:rsidR="00DD3903" w:rsidRPr="00280D13" w:rsidRDefault="00DD3903"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Type</w:t>
            </w:r>
          </w:p>
        </w:tc>
        <w:tc>
          <w:tcPr>
            <w:tcW w:w="900" w:type="dxa"/>
            <w:gridSpan w:val="2"/>
          </w:tcPr>
          <w:p w:rsidR="00DD3903" w:rsidRPr="00280D13" w:rsidRDefault="00DD3903">
            <w:pPr>
              <w:rPr>
                <w:rFonts w:ascii="Verdana" w:hAnsi="Verdana" w:cs="Arial"/>
                <w:sz w:val="16"/>
                <w:szCs w:val="16"/>
              </w:rPr>
            </w:pPr>
            <w:r w:rsidRPr="00280D13">
              <w:rPr>
                <w:rFonts w:ascii="Verdana" w:hAnsi="Verdana" w:cs="Arial"/>
                <w:sz w:val="16"/>
                <w:szCs w:val="16"/>
              </w:rPr>
              <w:t>NetWare-Host-Ext-MIB</w:t>
            </w:r>
          </w:p>
        </w:tc>
        <w:tc>
          <w:tcPr>
            <w:tcW w:w="4680" w:type="dxa"/>
          </w:tcPr>
          <w:p w:rsidR="00DD3903" w:rsidRPr="00280D13" w:rsidRDefault="00DD3903">
            <w:pPr>
              <w:rPr>
                <w:rFonts w:ascii="Arial" w:hAnsi="Arial" w:cs="Arial"/>
                <w:sz w:val="20"/>
                <w:szCs w:val="20"/>
              </w:rPr>
            </w:pPr>
            <w:r w:rsidRPr="00280D13">
              <w:rPr>
                <w:rFonts w:ascii="Arial" w:hAnsi="Arial" w:cs="Arial"/>
                <w:sz w:val="20"/>
                <w:szCs w:val="20"/>
              </w:rPr>
              <w:t>iso.org.dod.internet.private.enterprises.novell.mibDoc.nwHostExtensions.nwhrDevice.nwhrPhysicalPartitionTable.nwhrPhysicalPartitionEntry.nwhrPhysicalPartitionType</w:t>
            </w:r>
          </w:p>
        </w:tc>
        <w:tc>
          <w:tcPr>
            <w:tcW w:w="2430" w:type="dxa"/>
          </w:tcPr>
          <w:p w:rsidR="00DD3903" w:rsidRPr="00280D13" w:rsidRDefault="00DD3903">
            <w:pPr>
              <w:rPr>
                <w:rFonts w:ascii="Arial" w:hAnsi="Arial" w:cs="Arial"/>
                <w:sz w:val="20"/>
                <w:szCs w:val="20"/>
              </w:rPr>
            </w:pPr>
            <w:r w:rsidRPr="00280D13">
              <w:rPr>
                <w:rFonts w:ascii="Arial" w:hAnsi="Arial" w:cs="Arial"/>
                <w:sz w:val="20"/>
                <w:szCs w:val="20"/>
              </w:rPr>
              <w:t>1.3.6.1.4.1.23.2.27.3.7.1.2</w:t>
            </w:r>
          </w:p>
        </w:tc>
      </w:tr>
      <w:tr w:rsidR="00DD3903" w:rsidRPr="00280D13" w:rsidTr="00280D13">
        <w:trPr>
          <w:gridAfter w:val="1"/>
          <w:wAfter w:w="18" w:type="dxa"/>
          <w:trHeight w:val="440"/>
        </w:trPr>
        <w:tc>
          <w:tcPr>
            <w:tcW w:w="1548" w:type="dxa"/>
            <w:hideMark/>
          </w:tcPr>
          <w:p w:rsidR="00DD3903" w:rsidRPr="00280D13" w:rsidRDefault="00DD3903"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Description</w:t>
            </w:r>
          </w:p>
        </w:tc>
        <w:tc>
          <w:tcPr>
            <w:tcW w:w="900" w:type="dxa"/>
            <w:gridSpan w:val="2"/>
          </w:tcPr>
          <w:p w:rsidR="00DD3903" w:rsidRPr="00280D13" w:rsidRDefault="00DD3903">
            <w:pPr>
              <w:rPr>
                <w:rFonts w:ascii="Verdana" w:hAnsi="Verdana" w:cs="Arial"/>
                <w:sz w:val="16"/>
                <w:szCs w:val="16"/>
              </w:rPr>
            </w:pPr>
            <w:r w:rsidRPr="00280D13">
              <w:rPr>
                <w:rFonts w:ascii="Verdana" w:hAnsi="Verdana" w:cs="Arial"/>
                <w:sz w:val="16"/>
                <w:szCs w:val="16"/>
              </w:rPr>
              <w:t>NetWare-Host-Ext-MIB</w:t>
            </w:r>
          </w:p>
        </w:tc>
        <w:tc>
          <w:tcPr>
            <w:tcW w:w="4680" w:type="dxa"/>
          </w:tcPr>
          <w:p w:rsidR="00DD3903" w:rsidRPr="00280D13" w:rsidRDefault="00DD3903">
            <w:pPr>
              <w:rPr>
                <w:rFonts w:ascii="Arial" w:hAnsi="Arial" w:cs="Arial"/>
                <w:sz w:val="20"/>
                <w:szCs w:val="20"/>
              </w:rPr>
            </w:pPr>
            <w:r w:rsidRPr="00280D13">
              <w:rPr>
                <w:rFonts w:ascii="Arial" w:hAnsi="Arial" w:cs="Arial"/>
                <w:sz w:val="20"/>
                <w:szCs w:val="20"/>
              </w:rPr>
              <w:t>iso.org.dod.internet.private.enterprises.novell.mibDoc.nwHostExtensions.nwhrDevice.nwhrPhysicalPartitionTable.nwhrPhysicalPartitionEntry.nwhrPhysicalPartitionDescr</w:t>
            </w:r>
          </w:p>
        </w:tc>
        <w:tc>
          <w:tcPr>
            <w:tcW w:w="2430" w:type="dxa"/>
          </w:tcPr>
          <w:p w:rsidR="00DD3903" w:rsidRPr="00280D13" w:rsidRDefault="00DD3903">
            <w:pPr>
              <w:rPr>
                <w:rFonts w:ascii="Arial" w:hAnsi="Arial" w:cs="Arial"/>
                <w:sz w:val="20"/>
                <w:szCs w:val="20"/>
              </w:rPr>
            </w:pPr>
            <w:r w:rsidRPr="00280D13">
              <w:rPr>
                <w:rFonts w:ascii="Arial" w:hAnsi="Arial" w:cs="Arial"/>
                <w:sz w:val="20"/>
                <w:szCs w:val="20"/>
              </w:rPr>
              <w:t>1.3.6.1.4.1.23.2.27.3.7.1.3</w:t>
            </w:r>
          </w:p>
        </w:tc>
      </w:tr>
      <w:tr w:rsidR="00DD3903" w:rsidRPr="00280D13" w:rsidTr="00280D13">
        <w:trPr>
          <w:gridAfter w:val="1"/>
          <w:wAfter w:w="18" w:type="dxa"/>
          <w:trHeight w:val="440"/>
        </w:trPr>
        <w:tc>
          <w:tcPr>
            <w:tcW w:w="1548" w:type="dxa"/>
            <w:hideMark/>
          </w:tcPr>
          <w:p w:rsidR="00DD3903" w:rsidRPr="00280D13" w:rsidRDefault="00DD3903"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Size</w:t>
            </w:r>
          </w:p>
        </w:tc>
        <w:tc>
          <w:tcPr>
            <w:tcW w:w="900" w:type="dxa"/>
            <w:gridSpan w:val="2"/>
          </w:tcPr>
          <w:p w:rsidR="00DD3903" w:rsidRPr="00280D13" w:rsidRDefault="00DD3903" w:rsidP="00477712">
            <w:pPr>
              <w:rPr>
                <w:rFonts w:ascii="Verdana" w:hAnsi="Verdana" w:cs="Arial"/>
                <w:sz w:val="16"/>
                <w:szCs w:val="16"/>
              </w:rPr>
            </w:pPr>
            <w:r w:rsidRPr="00280D13">
              <w:rPr>
                <w:rFonts w:ascii="Verdana" w:hAnsi="Verdana" w:cs="Arial"/>
                <w:sz w:val="16"/>
                <w:szCs w:val="16"/>
              </w:rPr>
              <w:t>NetWare-Host-Ext-MIB</w:t>
            </w:r>
          </w:p>
        </w:tc>
        <w:tc>
          <w:tcPr>
            <w:tcW w:w="4680" w:type="dxa"/>
          </w:tcPr>
          <w:p w:rsidR="00DD3903" w:rsidRPr="00280D13" w:rsidRDefault="00DD3903" w:rsidP="00477712">
            <w:pPr>
              <w:rPr>
                <w:rFonts w:ascii="Arial" w:hAnsi="Arial" w:cs="Arial"/>
                <w:sz w:val="20"/>
                <w:szCs w:val="20"/>
              </w:rPr>
            </w:pPr>
            <w:r w:rsidRPr="00280D13">
              <w:rPr>
                <w:rFonts w:ascii="Arial" w:hAnsi="Arial" w:cs="Arial"/>
                <w:sz w:val="20"/>
                <w:szCs w:val="20"/>
              </w:rPr>
              <w:t>iso.org.dod.internet.private.enterprises.novell.mibDoc.nwHostExtensions.nwhrDevice.nwhrPhysicalPartitionTable.nwhrPhysicalPartitionEntry.nwhrPhysicalPartitionSize</w:t>
            </w:r>
          </w:p>
        </w:tc>
        <w:tc>
          <w:tcPr>
            <w:tcW w:w="2430" w:type="dxa"/>
          </w:tcPr>
          <w:p w:rsidR="00DD3903" w:rsidRPr="00280D13" w:rsidRDefault="00DD3903" w:rsidP="00477712">
            <w:pPr>
              <w:rPr>
                <w:rFonts w:ascii="Arial" w:hAnsi="Arial" w:cs="Arial"/>
                <w:sz w:val="20"/>
                <w:szCs w:val="20"/>
              </w:rPr>
            </w:pPr>
            <w:r w:rsidRPr="00280D13">
              <w:rPr>
                <w:rFonts w:ascii="Arial" w:hAnsi="Arial" w:cs="Arial"/>
                <w:sz w:val="20"/>
                <w:szCs w:val="20"/>
              </w:rPr>
              <w:t>1.3.6.1.4.1.23.2.27.3.7.1.4</w:t>
            </w:r>
          </w:p>
        </w:tc>
      </w:tr>
    </w:tbl>
    <w:p w:rsidR="001A3503" w:rsidRDefault="001A3503" w:rsidP="002C014D">
      <w:pPr>
        <w:rPr>
          <w:b/>
        </w:rPr>
      </w:pPr>
    </w:p>
    <w:p w:rsidR="00DD3903" w:rsidRDefault="001006AC" w:rsidP="00E15BD6">
      <w:pPr>
        <w:pStyle w:val="Heading2"/>
      </w:pPr>
      <w:bookmarkStart w:id="22" w:name="_Toc400704089"/>
      <w:proofErr w:type="spellStart"/>
      <w:r>
        <w:t>Inv_SNMP_NW_</w:t>
      </w:r>
      <w:r w:rsidR="00E15BD6" w:rsidRPr="00E15BD6">
        <w:t>Printers</w:t>
      </w:r>
      <w:bookmarkEnd w:id="22"/>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1"/>
        <w:gridCol w:w="1224"/>
        <w:gridCol w:w="1304"/>
        <w:gridCol w:w="5647"/>
      </w:tblGrid>
      <w:tr w:rsidR="00E15BD6" w:rsidRPr="00280D13" w:rsidTr="00280D13">
        <w:trPr>
          <w:trHeight w:val="255"/>
        </w:trPr>
        <w:tc>
          <w:tcPr>
            <w:tcW w:w="1401" w:type="dxa"/>
            <w:vMerge w:val="restart"/>
            <w:noWrap/>
            <w:hideMark/>
          </w:tcPr>
          <w:p w:rsidR="00E15BD6" w:rsidRPr="00280D13" w:rsidRDefault="00E15BD6" w:rsidP="00477712">
            <w:pPr>
              <w:rPr>
                <w:b/>
                <w:bCs/>
              </w:rPr>
            </w:pPr>
            <w:r w:rsidRPr="00280D13">
              <w:rPr>
                <w:b/>
                <w:bCs/>
              </w:rPr>
              <w:t>Field Name</w:t>
            </w:r>
          </w:p>
          <w:p w:rsidR="00E15BD6" w:rsidRPr="00280D13" w:rsidRDefault="00E15BD6" w:rsidP="00477712">
            <w:pPr>
              <w:rPr>
                <w:b/>
                <w:bCs/>
              </w:rPr>
            </w:pPr>
            <w:r w:rsidRPr="00280D13">
              <w:rPr>
                <w:b/>
                <w:bCs/>
              </w:rPr>
              <w:t> </w:t>
            </w:r>
          </w:p>
        </w:tc>
        <w:tc>
          <w:tcPr>
            <w:tcW w:w="1224" w:type="dxa"/>
            <w:vMerge w:val="restart"/>
            <w:noWrap/>
            <w:hideMark/>
          </w:tcPr>
          <w:p w:rsidR="00E15BD6" w:rsidRPr="00280D13" w:rsidRDefault="00E15BD6" w:rsidP="00477712">
            <w:pPr>
              <w:rPr>
                <w:b/>
                <w:bCs/>
              </w:rPr>
            </w:pPr>
            <w:r w:rsidRPr="00280D13">
              <w:rPr>
                <w:b/>
                <w:bCs/>
              </w:rPr>
              <w:t>Data Type</w:t>
            </w:r>
          </w:p>
          <w:p w:rsidR="00E15BD6" w:rsidRPr="00280D13" w:rsidRDefault="00E15BD6" w:rsidP="00477712">
            <w:pPr>
              <w:rPr>
                <w:b/>
                <w:bCs/>
              </w:rPr>
            </w:pPr>
            <w:r w:rsidRPr="00280D13">
              <w:rPr>
                <w:b/>
                <w:bCs/>
              </w:rPr>
              <w:t> </w:t>
            </w:r>
          </w:p>
        </w:tc>
        <w:tc>
          <w:tcPr>
            <w:tcW w:w="6951" w:type="dxa"/>
            <w:gridSpan w:val="2"/>
            <w:noWrap/>
            <w:hideMark/>
          </w:tcPr>
          <w:p w:rsidR="00E15BD6" w:rsidRPr="00280D13" w:rsidRDefault="00E15BD6" w:rsidP="00280D13">
            <w:pPr>
              <w:jc w:val="center"/>
              <w:rPr>
                <w:b/>
                <w:bCs/>
              </w:rPr>
            </w:pPr>
            <w:r w:rsidRPr="00280D13">
              <w:rPr>
                <w:b/>
                <w:bCs/>
              </w:rPr>
              <w:t>Qualifiers</w:t>
            </w:r>
          </w:p>
        </w:tc>
      </w:tr>
      <w:tr w:rsidR="00E15BD6" w:rsidRPr="00280D13" w:rsidTr="00280D13">
        <w:trPr>
          <w:trHeight w:val="255"/>
        </w:trPr>
        <w:tc>
          <w:tcPr>
            <w:tcW w:w="1401" w:type="dxa"/>
            <w:vMerge/>
            <w:noWrap/>
            <w:hideMark/>
          </w:tcPr>
          <w:p w:rsidR="00E15BD6" w:rsidRPr="00280D13" w:rsidRDefault="00E15BD6" w:rsidP="00477712">
            <w:pPr>
              <w:rPr>
                <w:b/>
                <w:bCs/>
              </w:rPr>
            </w:pPr>
          </w:p>
        </w:tc>
        <w:tc>
          <w:tcPr>
            <w:tcW w:w="1224" w:type="dxa"/>
            <w:vMerge/>
            <w:noWrap/>
            <w:hideMark/>
          </w:tcPr>
          <w:p w:rsidR="00E15BD6" w:rsidRPr="00280D13" w:rsidRDefault="00E15BD6" w:rsidP="00477712">
            <w:pPr>
              <w:rPr>
                <w:b/>
                <w:bCs/>
              </w:rPr>
            </w:pPr>
          </w:p>
        </w:tc>
        <w:tc>
          <w:tcPr>
            <w:tcW w:w="1304" w:type="dxa"/>
            <w:noWrap/>
            <w:hideMark/>
          </w:tcPr>
          <w:p w:rsidR="00E15BD6" w:rsidRPr="00280D13" w:rsidRDefault="00E15BD6" w:rsidP="00477712">
            <w:pPr>
              <w:rPr>
                <w:b/>
                <w:bCs/>
              </w:rPr>
            </w:pPr>
            <w:r w:rsidRPr="00280D13">
              <w:rPr>
                <w:b/>
                <w:bCs/>
              </w:rPr>
              <w:t>Name</w:t>
            </w:r>
          </w:p>
        </w:tc>
        <w:tc>
          <w:tcPr>
            <w:tcW w:w="5647" w:type="dxa"/>
            <w:noWrap/>
            <w:hideMark/>
          </w:tcPr>
          <w:p w:rsidR="00E15BD6" w:rsidRPr="00280D13" w:rsidRDefault="00E15BD6" w:rsidP="00477712">
            <w:pPr>
              <w:rPr>
                <w:b/>
                <w:bCs/>
              </w:rPr>
            </w:pPr>
            <w:r w:rsidRPr="00280D13">
              <w:rPr>
                <w:b/>
                <w:bCs/>
              </w:rPr>
              <w:t>Value</w:t>
            </w:r>
          </w:p>
        </w:tc>
      </w:tr>
      <w:tr w:rsidR="00E15BD6" w:rsidRPr="00280D13" w:rsidTr="00280D13">
        <w:trPr>
          <w:trHeight w:val="395"/>
        </w:trPr>
        <w:tc>
          <w:tcPr>
            <w:tcW w:w="1401" w:type="dxa"/>
            <w:vMerge w:val="restart"/>
            <w:hideMark/>
          </w:tcPr>
          <w:p w:rsidR="00E15BD6" w:rsidRPr="00280D13" w:rsidRDefault="00E15BD6"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ID</w:t>
            </w:r>
          </w:p>
        </w:tc>
        <w:tc>
          <w:tcPr>
            <w:tcW w:w="1224" w:type="dxa"/>
            <w:vMerge w:val="restart"/>
            <w:hideMark/>
          </w:tcPr>
          <w:p w:rsidR="00E15BD6" w:rsidRPr="00280D13" w:rsidRDefault="00E15BD6" w:rsidP="00280D13">
            <w:pPr>
              <w:spacing w:line="240" w:lineRule="auto"/>
              <w:jc w:val="center"/>
              <w:rPr>
                <w:rFonts w:ascii="Arial" w:eastAsia="Times New Roman" w:hAnsi="Arial" w:cs="Arial"/>
                <w:sz w:val="20"/>
                <w:szCs w:val="20"/>
              </w:rPr>
            </w:pPr>
            <w:proofErr w:type="spellStart"/>
            <w:r w:rsidRPr="00280D13">
              <w:rPr>
                <w:rFonts w:ascii="Arial" w:eastAsia="Times New Roman" w:hAnsi="Arial" w:cs="Arial"/>
                <w:sz w:val="20"/>
                <w:szCs w:val="20"/>
              </w:rPr>
              <w:t>int</w:t>
            </w:r>
            <w:proofErr w:type="spellEnd"/>
          </w:p>
        </w:tc>
        <w:tc>
          <w:tcPr>
            <w:tcW w:w="1304" w:type="dxa"/>
            <w:noWrap/>
            <w:hideMark/>
          </w:tcPr>
          <w:p w:rsidR="00E15BD6" w:rsidRPr="00280D13" w:rsidRDefault="00E15BD6"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Key</w:t>
            </w:r>
          </w:p>
        </w:tc>
        <w:tc>
          <w:tcPr>
            <w:tcW w:w="5647" w:type="dxa"/>
            <w:noWrap/>
            <w:hideMark/>
          </w:tcPr>
          <w:p w:rsidR="00E15BD6" w:rsidRPr="00280D13" w:rsidRDefault="00E15BD6" w:rsidP="00280D13">
            <w:pPr>
              <w:spacing w:line="240" w:lineRule="auto"/>
              <w:jc w:val="center"/>
              <w:rPr>
                <w:rFonts w:ascii="Arial" w:eastAsia="Times New Roman" w:hAnsi="Arial" w:cs="Arial"/>
                <w:sz w:val="20"/>
                <w:szCs w:val="20"/>
              </w:rPr>
            </w:pPr>
            <w:r w:rsidRPr="00280D13">
              <w:rPr>
                <w:rFonts w:ascii="Arial" w:eastAsia="Times New Roman" w:hAnsi="Arial" w:cs="Arial"/>
                <w:sz w:val="20"/>
                <w:szCs w:val="20"/>
              </w:rPr>
              <w:t>TRUE</w:t>
            </w:r>
          </w:p>
        </w:tc>
      </w:tr>
      <w:tr w:rsidR="00E15BD6" w:rsidRPr="00280D13" w:rsidTr="00280D13">
        <w:trPr>
          <w:trHeight w:val="630"/>
        </w:trPr>
        <w:tc>
          <w:tcPr>
            <w:tcW w:w="1401" w:type="dxa"/>
            <w:vMerge/>
            <w:hideMark/>
          </w:tcPr>
          <w:p w:rsidR="00E15BD6" w:rsidRPr="00280D13" w:rsidRDefault="00E15BD6" w:rsidP="00280D13">
            <w:pPr>
              <w:spacing w:line="240" w:lineRule="auto"/>
              <w:rPr>
                <w:rFonts w:ascii="Arial" w:eastAsia="Times New Roman" w:hAnsi="Arial" w:cs="Arial"/>
                <w:b/>
                <w:bCs/>
                <w:sz w:val="20"/>
                <w:szCs w:val="20"/>
              </w:rPr>
            </w:pPr>
          </w:p>
        </w:tc>
        <w:tc>
          <w:tcPr>
            <w:tcW w:w="1224" w:type="dxa"/>
            <w:vMerge/>
            <w:hideMark/>
          </w:tcPr>
          <w:p w:rsidR="00E15BD6" w:rsidRPr="00280D13" w:rsidRDefault="00E15BD6" w:rsidP="00280D13">
            <w:pPr>
              <w:spacing w:line="240" w:lineRule="auto"/>
              <w:jc w:val="center"/>
              <w:rPr>
                <w:rFonts w:ascii="Arial" w:eastAsia="Times New Roman" w:hAnsi="Arial" w:cs="Arial"/>
                <w:sz w:val="20"/>
                <w:szCs w:val="20"/>
              </w:rPr>
            </w:pPr>
          </w:p>
        </w:tc>
        <w:tc>
          <w:tcPr>
            <w:tcW w:w="1304" w:type="dxa"/>
            <w:noWrap/>
            <w:hideMark/>
          </w:tcPr>
          <w:p w:rsidR="00E15BD6" w:rsidRPr="00280D13" w:rsidRDefault="00E15BD6"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647" w:type="dxa"/>
            <w:hideMark/>
          </w:tcPr>
          <w:p w:rsidR="00E15BD6" w:rsidRPr="00280D13" w:rsidRDefault="00E15BD6"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A unique value for each accessible printer.  This value will be constant for the lifetime of the mapping.</w:t>
            </w:r>
          </w:p>
        </w:tc>
      </w:tr>
      <w:tr w:rsidR="00E15BD6" w:rsidRPr="00280D13" w:rsidTr="00280D13">
        <w:trPr>
          <w:trHeight w:val="422"/>
        </w:trPr>
        <w:tc>
          <w:tcPr>
            <w:tcW w:w="1401" w:type="dxa"/>
            <w:hideMark/>
          </w:tcPr>
          <w:p w:rsidR="00E15BD6" w:rsidRPr="00280D13" w:rsidRDefault="00E15BD6"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Local Name</w:t>
            </w:r>
          </w:p>
        </w:tc>
        <w:tc>
          <w:tcPr>
            <w:tcW w:w="1224" w:type="dxa"/>
            <w:hideMark/>
          </w:tcPr>
          <w:p w:rsidR="00E15BD6" w:rsidRPr="00280D13" w:rsidRDefault="00E15BD6" w:rsidP="00280D13">
            <w:pPr>
              <w:spacing w:line="240" w:lineRule="auto"/>
              <w:jc w:val="center"/>
              <w:rPr>
                <w:rFonts w:ascii="Arial" w:eastAsia="Times New Roman" w:hAnsi="Arial" w:cs="Arial"/>
                <w:sz w:val="20"/>
                <w:szCs w:val="20"/>
              </w:rPr>
            </w:pPr>
            <w:r w:rsidRPr="00280D13">
              <w:rPr>
                <w:rFonts w:ascii="Arial" w:eastAsia="Times New Roman" w:hAnsi="Arial" w:cs="Arial"/>
                <w:sz w:val="20"/>
                <w:szCs w:val="20"/>
              </w:rPr>
              <w:t>string(255)</w:t>
            </w:r>
          </w:p>
        </w:tc>
        <w:tc>
          <w:tcPr>
            <w:tcW w:w="1304" w:type="dxa"/>
            <w:hideMark/>
          </w:tcPr>
          <w:p w:rsidR="00E15BD6" w:rsidRPr="00280D13" w:rsidRDefault="00E15BD6"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647" w:type="dxa"/>
            <w:hideMark/>
          </w:tcPr>
          <w:p w:rsidR="00E15BD6" w:rsidRPr="00280D13" w:rsidRDefault="00E15BD6"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The local name for the printer.</w:t>
            </w:r>
          </w:p>
        </w:tc>
      </w:tr>
      <w:tr w:rsidR="00E15BD6" w:rsidRPr="00280D13" w:rsidTr="00280D13">
        <w:trPr>
          <w:trHeight w:val="620"/>
        </w:trPr>
        <w:tc>
          <w:tcPr>
            <w:tcW w:w="1401" w:type="dxa"/>
            <w:hideMark/>
          </w:tcPr>
          <w:p w:rsidR="00E15BD6" w:rsidRPr="00280D13" w:rsidRDefault="00E15BD6"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Queue Name</w:t>
            </w:r>
          </w:p>
        </w:tc>
        <w:tc>
          <w:tcPr>
            <w:tcW w:w="1224" w:type="dxa"/>
            <w:hideMark/>
          </w:tcPr>
          <w:p w:rsidR="00E15BD6" w:rsidRPr="00280D13" w:rsidRDefault="00E15BD6" w:rsidP="00280D13">
            <w:pPr>
              <w:spacing w:line="240" w:lineRule="auto"/>
              <w:jc w:val="center"/>
              <w:rPr>
                <w:rFonts w:ascii="Arial" w:eastAsia="Times New Roman" w:hAnsi="Arial" w:cs="Arial"/>
                <w:sz w:val="20"/>
                <w:szCs w:val="20"/>
              </w:rPr>
            </w:pPr>
            <w:r w:rsidRPr="00280D13">
              <w:rPr>
                <w:rFonts w:ascii="Arial" w:eastAsia="Times New Roman" w:hAnsi="Arial" w:cs="Arial"/>
                <w:sz w:val="20"/>
                <w:szCs w:val="20"/>
              </w:rPr>
              <w:t>string(255)</w:t>
            </w:r>
          </w:p>
        </w:tc>
        <w:tc>
          <w:tcPr>
            <w:tcW w:w="1304" w:type="dxa"/>
            <w:hideMark/>
          </w:tcPr>
          <w:p w:rsidR="00E15BD6" w:rsidRPr="00280D13" w:rsidRDefault="00E15BD6"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647" w:type="dxa"/>
            <w:hideMark/>
          </w:tcPr>
          <w:p w:rsidR="00E15BD6" w:rsidRPr="00280D13" w:rsidRDefault="00E15BD6"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The name of the print queue associated with this printer.  Zero length string if printer is local.</w:t>
            </w:r>
          </w:p>
        </w:tc>
      </w:tr>
      <w:tr w:rsidR="00E15BD6" w:rsidRPr="00280D13" w:rsidTr="00280D13">
        <w:trPr>
          <w:trHeight w:val="710"/>
        </w:trPr>
        <w:tc>
          <w:tcPr>
            <w:tcW w:w="1401" w:type="dxa"/>
            <w:hideMark/>
          </w:tcPr>
          <w:p w:rsidR="00E15BD6" w:rsidRPr="00280D13" w:rsidRDefault="00E15BD6"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Server Name</w:t>
            </w:r>
          </w:p>
        </w:tc>
        <w:tc>
          <w:tcPr>
            <w:tcW w:w="1224" w:type="dxa"/>
            <w:hideMark/>
          </w:tcPr>
          <w:p w:rsidR="00E15BD6" w:rsidRPr="00280D13" w:rsidRDefault="00E15BD6" w:rsidP="00280D13">
            <w:pPr>
              <w:spacing w:line="240" w:lineRule="auto"/>
              <w:jc w:val="center"/>
              <w:rPr>
                <w:rFonts w:ascii="Arial" w:eastAsia="Times New Roman" w:hAnsi="Arial" w:cs="Arial"/>
                <w:sz w:val="20"/>
                <w:szCs w:val="20"/>
              </w:rPr>
            </w:pPr>
            <w:r w:rsidRPr="00280D13">
              <w:rPr>
                <w:rFonts w:ascii="Arial" w:eastAsia="Times New Roman" w:hAnsi="Arial" w:cs="Arial"/>
                <w:sz w:val="20"/>
                <w:szCs w:val="20"/>
              </w:rPr>
              <w:t>string(255)</w:t>
            </w:r>
          </w:p>
        </w:tc>
        <w:tc>
          <w:tcPr>
            <w:tcW w:w="1304" w:type="dxa"/>
            <w:hideMark/>
          </w:tcPr>
          <w:p w:rsidR="00E15BD6" w:rsidRPr="00280D13" w:rsidRDefault="00E15BD6"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647" w:type="dxa"/>
            <w:hideMark/>
          </w:tcPr>
          <w:p w:rsidR="00E15BD6" w:rsidRPr="00280D13" w:rsidRDefault="00E15BD6"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The name of the server containing the print queue. Zero length string if printer is local.</w:t>
            </w:r>
          </w:p>
        </w:tc>
      </w:tr>
      <w:tr w:rsidR="00E15BD6" w:rsidRPr="00280D13" w:rsidTr="00280D13">
        <w:trPr>
          <w:trHeight w:val="615"/>
        </w:trPr>
        <w:tc>
          <w:tcPr>
            <w:tcW w:w="1401" w:type="dxa"/>
            <w:vMerge w:val="restart"/>
            <w:hideMark/>
          </w:tcPr>
          <w:p w:rsidR="00E15BD6" w:rsidRPr="00280D13" w:rsidRDefault="00E15BD6"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Transport Domain</w:t>
            </w:r>
          </w:p>
        </w:tc>
        <w:tc>
          <w:tcPr>
            <w:tcW w:w="1224" w:type="dxa"/>
            <w:vMerge w:val="restart"/>
            <w:hideMark/>
          </w:tcPr>
          <w:p w:rsidR="00E15BD6" w:rsidRPr="00280D13" w:rsidRDefault="00E15BD6" w:rsidP="00280D13">
            <w:pPr>
              <w:spacing w:line="240" w:lineRule="auto"/>
              <w:jc w:val="center"/>
              <w:rPr>
                <w:rFonts w:ascii="Arial" w:eastAsia="Times New Roman" w:hAnsi="Arial" w:cs="Arial"/>
                <w:sz w:val="20"/>
                <w:szCs w:val="20"/>
              </w:rPr>
            </w:pPr>
            <w:r w:rsidRPr="00280D13">
              <w:rPr>
                <w:rFonts w:ascii="Arial" w:eastAsia="Times New Roman" w:hAnsi="Arial" w:cs="Arial"/>
                <w:sz w:val="20"/>
                <w:szCs w:val="20"/>
              </w:rPr>
              <w:t>string(255)</w:t>
            </w:r>
          </w:p>
        </w:tc>
        <w:tc>
          <w:tcPr>
            <w:tcW w:w="1304" w:type="dxa"/>
            <w:hideMark/>
          </w:tcPr>
          <w:p w:rsidR="00E15BD6" w:rsidRPr="00280D13" w:rsidRDefault="00E15BD6"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647" w:type="dxa"/>
            <w:hideMark/>
          </w:tcPr>
          <w:p w:rsidR="00E15BD6" w:rsidRPr="00280D13" w:rsidRDefault="00E15BD6"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 xml:space="preserve">The transport domain associated with the </w:t>
            </w:r>
            <w:proofErr w:type="gramStart"/>
            <w:r w:rsidRPr="00280D13">
              <w:rPr>
                <w:rFonts w:ascii="Verdana" w:eastAsia="Times New Roman" w:hAnsi="Verdana" w:cs="Arial"/>
                <w:sz w:val="16"/>
                <w:szCs w:val="16"/>
              </w:rPr>
              <w:t>printer(</w:t>
            </w:r>
            <w:proofErr w:type="gramEnd"/>
            <w:r w:rsidRPr="00280D13">
              <w:rPr>
                <w:rFonts w:ascii="Verdana" w:eastAsia="Times New Roman" w:hAnsi="Verdana" w:cs="Arial"/>
                <w:sz w:val="16"/>
                <w:szCs w:val="16"/>
              </w:rPr>
              <w:t>print queue).</w:t>
            </w:r>
          </w:p>
        </w:tc>
      </w:tr>
      <w:tr w:rsidR="00E15BD6" w:rsidRPr="00280D13" w:rsidTr="00280D13">
        <w:trPr>
          <w:trHeight w:val="530"/>
        </w:trPr>
        <w:tc>
          <w:tcPr>
            <w:tcW w:w="1401" w:type="dxa"/>
            <w:vMerge/>
            <w:hideMark/>
          </w:tcPr>
          <w:p w:rsidR="00E15BD6" w:rsidRPr="00280D13" w:rsidRDefault="00E15BD6" w:rsidP="00280D13">
            <w:pPr>
              <w:spacing w:line="240" w:lineRule="auto"/>
              <w:rPr>
                <w:rFonts w:ascii="Arial" w:eastAsia="Times New Roman" w:hAnsi="Arial" w:cs="Arial"/>
                <w:b/>
                <w:bCs/>
                <w:sz w:val="20"/>
                <w:szCs w:val="20"/>
              </w:rPr>
            </w:pPr>
          </w:p>
        </w:tc>
        <w:tc>
          <w:tcPr>
            <w:tcW w:w="1224" w:type="dxa"/>
            <w:vMerge/>
            <w:hideMark/>
          </w:tcPr>
          <w:p w:rsidR="00E15BD6" w:rsidRPr="00280D13" w:rsidRDefault="00E15BD6" w:rsidP="00280D13">
            <w:pPr>
              <w:spacing w:line="240" w:lineRule="auto"/>
              <w:jc w:val="center"/>
              <w:rPr>
                <w:rFonts w:ascii="Arial" w:eastAsia="Times New Roman" w:hAnsi="Arial" w:cs="Arial"/>
                <w:sz w:val="20"/>
                <w:szCs w:val="20"/>
              </w:rPr>
            </w:pPr>
          </w:p>
        </w:tc>
        <w:tc>
          <w:tcPr>
            <w:tcW w:w="1304" w:type="dxa"/>
            <w:hideMark/>
          </w:tcPr>
          <w:p w:rsidR="00E15BD6" w:rsidRPr="00280D13" w:rsidRDefault="00E15BD6" w:rsidP="00280D13">
            <w:pPr>
              <w:spacing w:line="240" w:lineRule="auto"/>
              <w:rPr>
                <w:rFonts w:ascii="Arial" w:eastAsia="Times New Roman" w:hAnsi="Arial" w:cs="Arial"/>
                <w:sz w:val="20"/>
                <w:szCs w:val="20"/>
              </w:rPr>
            </w:pPr>
            <w:proofErr w:type="spellStart"/>
            <w:r w:rsidRPr="00280D13">
              <w:rPr>
                <w:rFonts w:ascii="Arial" w:eastAsia="Times New Roman" w:hAnsi="Arial" w:cs="Arial"/>
                <w:sz w:val="20"/>
                <w:szCs w:val="20"/>
              </w:rPr>
              <w:t>Enums</w:t>
            </w:r>
            <w:proofErr w:type="spellEnd"/>
          </w:p>
        </w:tc>
        <w:tc>
          <w:tcPr>
            <w:tcW w:w="5647" w:type="dxa"/>
            <w:hideMark/>
          </w:tcPr>
          <w:p w:rsidR="00E15BD6" w:rsidRPr="00280D13" w:rsidRDefault="00E15BD6" w:rsidP="00280D13">
            <w:pPr>
              <w:spacing w:line="240" w:lineRule="auto"/>
              <w:rPr>
                <w:rFonts w:ascii="Arial" w:eastAsia="Times New Roman" w:hAnsi="Arial" w:cs="Arial"/>
                <w:sz w:val="20"/>
                <w:szCs w:val="20"/>
              </w:rPr>
            </w:pPr>
            <w:proofErr w:type="spellStart"/>
            <w:r w:rsidRPr="00280D13">
              <w:rPr>
                <w:rFonts w:ascii="Arial" w:eastAsia="Times New Roman" w:hAnsi="Arial" w:cs="Arial"/>
                <w:sz w:val="20"/>
                <w:szCs w:val="20"/>
              </w:rPr>
              <w:t>noAddress</w:t>
            </w:r>
            <w:proofErr w:type="spellEnd"/>
            <w:r w:rsidRPr="00280D13">
              <w:rPr>
                <w:rFonts w:ascii="Arial" w:eastAsia="Times New Roman" w:hAnsi="Arial" w:cs="Arial"/>
                <w:sz w:val="20"/>
                <w:szCs w:val="20"/>
              </w:rPr>
              <w:t xml:space="preserve">(1), </w:t>
            </w:r>
            <w:proofErr w:type="spellStart"/>
            <w:r w:rsidRPr="00280D13">
              <w:rPr>
                <w:rFonts w:ascii="Arial" w:eastAsia="Times New Roman" w:hAnsi="Arial" w:cs="Arial"/>
                <w:sz w:val="20"/>
                <w:szCs w:val="20"/>
              </w:rPr>
              <w:t>ipx</w:t>
            </w:r>
            <w:proofErr w:type="spellEnd"/>
            <w:r w:rsidRPr="00280D13">
              <w:rPr>
                <w:rFonts w:ascii="Arial" w:eastAsia="Times New Roman" w:hAnsi="Arial" w:cs="Arial"/>
                <w:sz w:val="20"/>
                <w:szCs w:val="20"/>
              </w:rPr>
              <w:t xml:space="preserve">(2), </w:t>
            </w:r>
            <w:proofErr w:type="spellStart"/>
            <w:r w:rsidRPr="00280D13">
              <w:rPr>
                <w:rFonts w:ascii="Arial" w:eastAsia="Times New Roman" w:hAnsi="Arial" w:cs="Arial"/>
                <w:sz w:val="20"/>
                <w:szCs w:val="20"/>
              </w:rPr>
              <w:t>ip</w:t>
            </w:r>
            <w:proofErr w:type="spellEnd"/>
            <w:r w:rsidRPr="00280D13">
              <w:rPr>
                <w:rFonts w:ascii="Arial" w:eastAsia="Times New Roman" w:hAnsi="Arial" w:cs="Arial"/>
                <w:sz w:val="20"/>
                <w:szCs w:val="20"/>
              </w:rPr>
              <w:t xml:space="preserve">(3), </w:t>
            </w:r>
            <w:proofErr w:type="spellStart"/>
            <w:r w:rsidRPr="00280D13">
              <w:rPr>
                <w:rFonts w:ascii="Arial" w:eastAsia="Times New Roman" w:hAnsi="Arial" w:cs="Arial"/>
                <w:sz w:val="20"/>
                <w:szCs w:val="20"/>
              </w:rPr>
              <w:t>appleTalkDDP</w:t>
            </w:r>
            <w:proofErr w:type="spellEnd"/>
            <w:r w:rsidRPr="00280D13">
              <w:rPr>
                <w:rFonts w:ascii="Arial" w:eastAsia="Times New Roman" w:hAnsi="Arial" w:cs="Arial"/>
                <w:sz w:val="20"/>
                <w:szCs w:val="20"/>
              </w:rPr>
              <w:t>(4)</w:t>
            </w:r>
          </w:p>
        </w:tc>
      </w:tr>
      <w:tr w:rsidR="00E15BD6" w:rsidRPr="00280D13" w:rsidTr="00280D13">
        <w:trPr>
          <w:trHeight w:val="620"/>
        </w:trPr>
        <w:tc>
          <w:tcPr>
            <w:tcW w:w="1401" w:type="dxa"/>
            <w:hideMark/>
          </w:tcPr>
          <w:p w:rsidR="00E15BD6" w:rsidRPr="00280D13" w:rsidRDefault="00E15BD6"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lastRenderedPageBreak/>
              <w:t>Transport Address</w:t>
            </w:r>
          </w:p>
        </w:tc>
        <w:tc>
          <w:tcPr>
            <w:tcW w:w="1224" w:type="dxa"/>
            <w:hideMark/>
          </w:tcPr>
          <w:p w:rsidR="00E15BD6" w:rsidRPr="00280D13" w:rsidRDefault="00E15BD6" w:rsidP="00280D13">
            <w:pPr>
              <w:spacing w:line="240" w:lineRule="auto"/>
              <w:jc w:val="center"/>
              <w:rPr>
                <w:rFonts w:ascii="Arial" w:eastAsia="Times New Roman" w:hAnsi="Arial" w:cs="Arial"/>
                <w:sz w:val="20"/>
                <w:szCs w:val="20"/>
              </w:rPr>
            </w:pPr>
            <w:r w:rsidRPr="00280D13">
              <w:rPr>
                <w:rFonts w:ascii="Arial" w:eastAsia="Times New Roman" w:hAnsi="Arial" w:cs="Arial"/>
                <w:sz w:val="20"/>
                <w:szCs w:val="20"/>
              </w:rPr>
              <w:t>string(255)</w:t>
            </w:r>
          </w:p>
        </w:tc>
        <w:tc>
          <w:tcPr>
            <w:tcW w:w="1304" w:type="dxa"/>
            <w:hideMark/>
          </w:tcPr>
          <w:p w:rsidR="00E15BD6" w:rsidRPr="00280D13" w:rsidRDefault="00E15BD6" w:rsidP="00280D13">
            <w:pPr>
              <w:spacing w:line="240" w:lineRule="auto"/>
              <w:rPr>
                <w:rFonts w:ascii="Arial" w:eastAsia="Times New Roman" w:hAnsi="Arial" w:cs="Arial"/>
                <w:sz w:val="20"/>
                <w:szCs w:val="20"/>
              </w:rPr>
            </w:pPr>
            <w:r w:rsidRPr="00280D13">
              <w:rPr>
                <w:rFonts w:ascii="Arial" w:eastAsia="Times New Roman" w:hAnsi="Arial" w:cs="Arial"/>
                <w:sz w:val="20"/>
                <w:szCs w:val="20"/>
              </w:rPr>
              <w:t>Description</w:t>
            </w:r>
          </w:p>
        </w:tc>
        <w:tc>
          <w:tcPr>
            <w:tcW w:w="5647" w:type="dxa"/>
            <w:hideMark/>
          </w:tcPr>
          <w:p w:rsidR="00E15BD6" w:rsidRPr="00280D13" w:rsidRDefault="00E15BD6" w:rsidP="00280D13">
            <w:pPr>
              <w:spacing w:line="240" w:lineRule="auto"/>
              <w:rPr>
                <w:rFonts w:ascii="Verdana" w:eastAsia="Times New Roman" w:hAnsi="Verdana" w:cs="Arial"/>
                <w:sz w:val="16"/>
                <w:szCs w:val="16"/>
              </w:rPr>
            </w:pPr>
            <w:r w:rsidRPr="00280D13">
              <w:rPr>
                <w:rFonts w:ascii="Verdana" w:eastAsia="Times New Roman" w:hAnsi="Verdana" w:cs="Arial"/>
                <w:sz w:val="16"/>
                <w:szCs w:val="16"/>
              </w:rPr>
              <w:t xml:space="preserve">The transport address associated with this </w:t>
            </w:r>
            <w:proofErr w:type="gramStart"/>
            <w:r w:rsidRPr="00280D13">
              <w:rPr>
                <w:rFonts w:ascii="Verdana" w:eastAsia="Times New Roman" w:hAnsi="Verdana" w:cs="Arial"/>
                <w:sz w:val="16"/>
                <w:szCs w:val="16"/>
              </w:rPr>
              <w:t>printer(</w:t>
            </w:r>
            <w:proofErr w:type="gramEnd"/>
            <w:r w:rsidRPr="00280D13">
              <w:rPr>
                <w:rFonts w:ascii="Verdana" w:eastAsia="Times New Roman" w:hAnsi="Verdana" w:cs="Arial"/>
                <w:sz w:val="16"/>
                <w:szCs w:val="16"/>
              </w:rPr>
              <w:t>print queue).  Zero length string if printer is local.</w:t>
            </w:r>
          </w:p>
        </w:tc>
      </w:tr>
    </w:tbl>
    <w:p w:rsidR="00477712" w:rsidRDefault="00477712" w:rsidP="00477712">
      <w:pPr>
        <w:rPr>
          <w:b/>
        </w:rPr>
      </w:pPr>
      <w:r w:rsidRPr="000824E4">
        <w:rPr>
          <w:b/>
        </w:rPr>
        <w:t>MIB Information by Field Name: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857"/>
        <w:gridCol w:w="43"/>
        <w:gridCol w:w="4680"/>
        <w:gridCol w:w="2430"/>
        <w:gridCol w:w="18"/>
      </w:tblGrid>
      <w:tr w:rsidR="00477712" w:rsidRPr="00280D13" w:rsidTr="00280D13">
        <w:trPr>
          <w:trHeight w:val="309"/>
        </w:trPr>
        <w:tc>
          <w:tcPr>
            <w:tcW w:w="1548" w:type="dxa"/>
            <w:vMerge w:val="restart"/>
            <w:noWrap/>
            <w:hideMark/>
          </w:tcPr>
          <w:p w:rsidR="00477712" w:rsidRPr="00280D13" w:rsidRDefault="00477712" w:rsidP="00477712">
            <w:pPr>
              <w:rPr>
                <w:b/>
                <w:bCs/>
              </w:rPr>
            </w:pPr>
            <w:r w:rsidRPr="00280D13">
              <w:rPr>
                <w:b/>
                <w:bCs/>
              </w:rPr>
              <w:t>Field Name</w:t>
            </w:r>
          </w:p>
        </w:tc>
        <w:tc>
          <w:tcPr>
            <w:tcW w:w="8028" w:type="dxa"/>
            <w:gridSpan w:val="5"/>
            <w:vAlign w:val="bottom"/>
          </w:tcPr>
          <w:p w:rsidR="00477712" w:rsidRPr="00280D13" w:rsidRDefault="00477712" w:rsidP="00280D13">
            <w:pPr>
              <w:jc w:val="center"/>
              <w:rPr>
                <w:rFonts w:ascii="Arial" w:hAnsi="Arial" w:cs="Arial"/>
                <w:b/>
                <w:bCs/>
                <w:sz w:val="20"/>
                <w:szCs w:val="20"/>
              </w:rPr>
            </w:pPr>
            <w:r w:rsidRPr="00280D13">
              <w:rPr>
                <w:rFonts w:ascii="Arial" w:hAnsi="Arial" w:cs="Arial"/>
                <w:b/>
                <w:bCs/>
                <w:sz w:val="20"/>
                <w:szCs w:val="20"/>
              </w:rPr>
              <w:t>MIB </w:t>
            </w:r>
          </w:p>
        </w:tc>
      </w:tr>
      <w:tr w:rsidR="00477712" w:rsidRPr="00280D13" w:rsidTr="00280D13">
        <w:trPr>
          <w:trHeight w:val="435"/>
        </w:trPr>
        <w:tc>
          <w:tcPr>
            <w:tcW w:w="1548" w:type="dxa"/>
            <w:vMerge/>
            <w:hideMark/>
          </w:tcPr>
          <w:p w:rsidR="00477712" w:rsidRPr="00280D13" w:rsidRDefault="00477712" w:rsidP="00477712">
            <w:pPr>
              <w:rPr>
                <w:b/>
                <w:bCs/>
              </w:rPr>
            </w:pPr>
          </w:p>
        </w:tc>
        <w:tc>
          <w:tcPr>
            <w:tcW w:w="857" w:type="dxa"/>
            <w:vAlign w:val="bottom"/>
          </w:tcPr>
          <w:p w:rsidR="00477712" w:rsidRPr="00280D13" w:rsidRDefault="00477712" w:rsidP="00477712">
            <w:pPr>
              <w:rPr>
                <w:rFonts w:ascii="Arial" w:hAnsi="Arial" w:cs="Arial"/>
                <w:b/>
                <w:bCs/>
                <w:sz w:val="20"/>
                <w:szCs w:val="20"/>
              </w:rPr>
            </w:pPr>
            <w:r w:rsidRPr="00280D13">
              <w:rPr>
                <w:rFonts w:ascii="Arial" w:hAnsi="Arial" w:cs="Arial"/>
                <w:b/>
                <w:bCs/>
                <w:sz w:val="20"/>
                <w:szCs w:val="20"/>
              </w:rPr>
              <w:t>File</w:t>
            </w:r>
          </w:p>
        </w:tc>
        <w:tc>
          <w:tcPr>
            <w:tcW w:w="4723" w:type="dxa"/>
            <w:gridSpan w:val="2"/>
            <w:vAlign w:val="bottom"/>
          </w:tcPr>
          <w:p w:rsidR="00477712" w:rsidRPr="00280D13" w:rsidRDefault="00477712" w:rsidP="00477712">
            <w:pPr>
              <w:rPr>
                <w:rFonts w:ascii="Arial" w:hAnsi="Arial" w:cs="Arial"/>
                <w:b/>
                <w:bCs/>
                <w:sz w:val="20"/>
                <w:szCs w:val="20"/>
              </w:rPr>
            </w:pPr>
            <w:r w:rsidRPr="00280D13">
              <w:rPr>
                <w:rFonts w:ascii="Arial" w:hAnsi="Arial" w:cs="Arial"/>
                <w:b/>
                <w:bCs/>
                <w:sz w:val="20"/>
                <w:szCs w:val="20"/>
              </w:rPr>
              <w:t>OID String</w:t>
            </w:r>
          </w:p>
        </w:tc>
        <w:tc>
          <w:tcPr>
            <w:tcW w:w="2448" w:type="dxa"/>
            <w:gridSpan w:val="2"/>
            <w:vAlign w:val="bottom"/>
          </w:tcPr>
          <w:p w:rsidR="00477712" w:rsidRPr="00280D13" w:rsidRDefault="00477712" w:rsidP="00477712">
            <w:pPr>
              <w:rPr>
                <w:rFonts w:ascii="Arial" w:hAnsi="Arial" w:cs="Arial"/>
                <w:b/>
                <w:bCs/>
                <w:sz w:val="20"/>
                <w:szCs w:val="20"/>
              </w:rPr>
            </w:pPr>
            <w:r w:rsidRPr="00280D13">
              <w:rPr>
                <w:rFonts w:ascii="Arial" w:hAnsi="Arial" w:cs="Arial"/>
                <w:b/>
                <w:bCs/>
                <w:sz w:val="20"/>
                <w:szCs w:val="20"/>
              </w:rPr>
              <w:t>Object ID</w:t>
            </w:r>
          </w:p>
        </w:tc>
      </w:tr>
      <w:tr w:rsidR="00AA35F1" w:rsidRPr="00280D13" w:rsidTr="00280D13">
        <w:trPr>
          <w:gridAfter w:val="1"/>
          <w:wAfter w:w="18" w:type="dxa"/>
          <w:trHeight w:val="980"/>
        </w:trPr>
        <w:tc>
          <w:tcPr>
            <w:tcW w:w="1548" w:type="dxa"/>
            <w:hideMark/>
          </w:tcPr>
          <w:p w:rsidR="00AA35F1" w:rsidRPr="00280D13" w:rsidRDefault="00AA35F1"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ID</w:t>
            </w:r>
          </w:p>
        </w:tc>
        <w:tc>
          <w:tcPr>
            <w:tcW w:w="900" w:type="dxa"/>
            <w:gridSpan w:val="2"/>
          </w:tcPr>
          <w:p w:rsidR="00AA35F1" w:rsidRPr="00280D13" w:rsidRDefault="00AA35F1">
            <w:pPr>
              <w:rPr>
                <w:rFonts w:ascii="Verdana" w:hAnsi="Verdana" w:cs="Arial"/>
                <w:sz w:val="16"/>
                <w:szCs w:val="16"/>
              </w:rPr>
            </w:pPr>
            <w:r w:rsidRPr="00280D13">
              <w:rPr>
                <w:rFonts w:ascii="Verdana" w:hAnsi="Verdana" w:cs="Arial"/>
                <w:sz w:val="16"/>
                <w:szCs w:val="16"/>
              </w:rPr>
              <w:t>NetWare-Host-Ext-MIB</w:t>
            </w:r>
          </w:p>
        </w:tc>
        <w:tc>
          <w:tcPr>
            <w:tcW w:w="4680" w:type="dxa"/>
          </w:tcPr>
          <w:p w:rsidR="00AA35F1" w:rsidRPr="00280D13" w:rsidRDefault="00AA35F1">
            <w:pPr>
              <w:rPr>
                <w:rFonts w:ascii="Arial" w:hAnsi="Arial" w:cs="Arial"/>
                <w:sz w:val="20"/>
                <w:szCs w:val="20"/>
              </w:rPr>
            </w:pPr>
            <w:r w:rsidRPr="00280D13">
              <w:rPr>
                <w:rFonts w:ascii="Arial" w:hAnsi="Arial" w:cs="Arial"/>
                <w:sz w:val="20"/>
                <w:szCs w:val="20"/>
              </w:rPr>
              <w:t>iso.org.dod.internet.private.enterprises.novell.mibDoc.nwHostExtensions.nwhrDevice.nwhrPrinterTable.nwhrPrinterEntry.nwhrPrinterID</w:t>
            </w:r>
          </w:p>
        </w:tc>
        <w:tc>
          <w:tcPr>
            <w:tcW w:w="2430" w:type="dxa"/>
          </w:tcPr>
          <w:p w:rsidR="00AA35F1" w:rsidRPr="00280D13" w:rsidRDefault="00AA35F1">
            <w:pPr>
              <w:rPr>
                <w:rFonts w:ascii="Arial" w:hAnsi="Arial" w:cs="Arial"/>
                <w:sz w:val="20"/>
                <w:szCs w:val="20"/>
              </w:rPr>
            </w:pPr>
            <w:r w:rsidRPr="00280D13">
              <w:rPr>
                <w:rFonts w:ascii="Arial" w:hAnsi="Arial" w:cs="Arial"/>
                <w:sz w:val="20"/>
                <w:szCs w:val="20"/>
              </w:rPr>
              <w:t>1.3.6.1.4.1.23.2.27.3.13.1.1</w:t>
            </w:r>
          </w:p>
        </w:tc>
      </w:tr>
      <w:tr w:rsidR="00477712" w:rsidRPr="00280D13" w:rsidTr="00280D13">
        <w:trPr>
          <w:gridAfter w:val="1"/>
          <w:wAfter w:w="18" w:type="dxa"/>
          <w:trHeight w:val="422"/>
        </w:trPr>
        <w:tc>
          <w:tcPr>
            <w:tcW w:w="1548" w:type="dxa"/>
            <w:hideMark/>
          </w:tcPr>
          <w:p w:rsidR="00477712" w:rsidRPr="00280D13" w:rsidRDefault="00477712"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Local Name</w:t>
            </w:r>
          </w:p>
        </w:tc>
        <w:tc>
          <w:tcPr>
            <w:tcW w:w="900" w:type="dxa"/>
            <w:gridSpan w:val="2"/>
          </w:tcPr>
          <w:p w:rsidR="00477712" w:rsidRPr="00280D13" w:rsidRDefault="00477712">
            <w:pPr>
              <w:rPr>
                <w:rFonts w:ascii="Verdana" w:hAnsi="Verdana" w:cs="Arial"/>
                <w:sz w:val="16"/>
                <w:szCs w:val="16"/>
              </w:rPr>
            </w:pPr>
            <w:r w:rsidRPr="00280D13">
              <w:rPr>
                <w:rFonts w:ascii="Verdana" w:hAnsi="Verdana" w:cs="Arial"/>
                <w:sz w:val="16"/>
                <w:szCs w:val="16"/>
              </w:rPr>
              <w:t>NetWare-Host-Ext-MIB</w:t>
            </w:r>
          </w:p>
        </w:tc>
        <w:tc>
          <w:tcPr>
            <w:tcW w:w="4680" w:type="dxa"/>
          </w:tcPr>
          <w:p w:rsidR="00477712" w:rsidRPr="00280D13" w:rsidRDefault="00477712">
            <w:pPr>
              <w:rPr>
                <w:rFonts w:ascii="Arial" w:hAnsi="Arial" w:cs="Arial"/>
                <w:sz w:val="20"/>
                <w:szCs w:val="20"/>
              </w:rPr>
            </w:pPr>
            <w:r w:rsidRPr="00280D13">
              <w:rPr>
                <w:rFonts w:ascii="Arial" w:hAnsi="Arial" w:cs="Arial"/>
                <w:sz w:val="20"/>
                <w:szCs w:val="20"/>
              </w:rPr>
              <w:t>iso.org.dod.internet.private.enterprises.novell.mibDoc.nwHostExtensions.nwhrDevice.nwhrPrinterTable.nwhrPrinterEntry.nwhrPrinterLocalName</w:t>
            </w:r>
          </w:p>
        </w:tc>
        <w:tc>
          <w:tcPr>
            <w:tcW w:w="2430" w:type="dxa"/>
          </w:tcPr>
          <w:p w:rsidR="00477712" w:rsidRPr="00280D13" w:rsidRDefault="00477712">
            <w:pPr>
              <w:rPr>
                <w:rFonts w:ascii="Arial" w:hAnsi="Arial" w:cs="Arial"/>
                <w:sz w:val="20"/>
                <w:szCs w:val="20"/>
              </w:rPr>
            </w:pPr>
            <w:r w:rsidRPr="00280D13">
              <w:rPr>
                <w:rFonts w:ascii="Arial" w:hAnsi="Arial" w:cs="Arial"/>
                <w:sz w:val="20"/>
                <w:szCs w:val="20"/>
              </w:rPr>
              <w:t>1.3.6.1.4.1.23.2.27.3.13.1.3</w:t>
            </w:r>
          </w:p>
        </w:tc>
      </w:tr>
      <w:tr w:rsidR="00AA35F1" w:rsidRPr="00280D13" w:rsidTr="00280D13">
        <w:trPr>
          <w:gridAfter w:val="1"/>
          <w:wAfter w:w="18" w:type="dxa"/>
          <w:trHeight w:val="620"/>
        </w:trPr>
        <w:tc>
          <w:tcPr>
            <w:tcW w:w="1548" w:type="dxa"/>
            <w:hideMark/>
          </w:tcPr>
          <w:p w:rsidR="00AA35F1" w:rsidRPr="00280D13" w:rsidRDefault="00AA35F1"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Queue Name</w:t>
            </w:r>
          </w:p>
        </w:tc>
        <w:tc>
          <w:tcPr>
            <w:tcW w:w="900" w:type="dxa"/>
            <w:gridSpan w:val="2"/>
          </w:tcPr>
          <w:p w:rsidR="00AA35F1" w:rsidRPr="00280D13" w:rsidRDefault="00AA35F1" w:rsidP="00280D13">
            <w:pPr>
              <w:rPr>
                <w:rFonts w:ascii="Verdana" w:hAnsi="Verdana" w:cs="Arial"/>
                <w:sz w:val="16"/>
                <w:szCs w:val="16"/>
              </w:rPr>
            </w:pPr>
            <w:r w:rsidRPr="00280D13">
              <w:rPr>
                <w:rFonts w:ascii="Verdana" w:hAnsi="Verdana" w:cs="Arial"/>
                <w:sz w:val="16"/>
                <w:szCs w:val="16"/>
              </w:rPr>
              <w:t>NetWare-Host-Ext-MIB</w:t>
            </w:r>
          </w:p>
        </w:tc>
        <w:tc>
          <w:tcPr>
            <w:tcW w:w="4680" w:type="dxa"/>
          </w:tcPr>
          <w:p w:rsidR="00AA35F1" w:rsidRPr="00280D13" w:rsidRDefault="00AA35F1" w:rsidP="00280D13">
            <w:pPr>
              <w:rPr>
                <w:rFonts w:ascii="Arial" w:hAnsi="Arial" w:cs="Arial"/>
                <w:sz w:val="20"/>
                <w:szCs w:val="20"/>
              </w:rPr>
            </w:pPr>
            <w:r w:rsidRPr="00280D13">
              <w:rPr>
                <w:rFonts w:ascii="Arial" w:hAnsi="Arial" w:cs="Arial"/>
                <w:sz w:val="20"/>
                <w:szCs w:val="20"/>
              </w:rPr>
              <w:t>iso.org.dod.internet.private.enterprises.novell.mibDoc.nwHostExtensions.nwhrDevice.nwhrPrinterTable.nwhrPrinterEntry.nwhrPrinterQueueName</w:t>
            </w:r>
          </w:p>
        </w:tc>
        <w:tc>
          <w:tcPr>
            <w:tcW w:w="2430" w:type="dxa"/>
          </w:tcPr>
          <w:p w:rsidR="00AA35F1" w:rsidRPr="00280D13" w:rsidRDefault="00AA35F1" w:rsidP="00280D13">
            <w:pPr>
              <w:rPr>
                <w:rFonts w:ascii="Arial" w:hAnsi="Arial" w:cs="Arial"/>
                <w:sz w:val="20"/>
                <w:szCs w:val="20"/>
              </w:rPr>
            </w:pPr>
            <w:r w:rsidRPr="00280D13">
              <w:rPr>
                <w:rFonts w:ascii="Arial" w:hAnsi="Arial" w:cs="Arial"/>
                <w:sz w:val="20"/>
                <w:szCs w:val="20"/>
              </w:rPr>
              <w:t>1.3.6.1.4.1.23.2.27.3.13.1.4</w:t>
            </w:r>
          </w:p>
        </w:tc>
      </w:tr>
      <w:tr w:rsidR="00AA35F1" w:rsidRPr="00280D13" w:rsidTr="00280D13">
        <w:trPr>
          <w:gridAfter w:val="1"/>
          <w:wAfter w:w="18" w:type="dxa"/>
          <w:trHeight w:val="710"/>
        </w:trPr>
        <w:tc>
          <w:tcPr>
            <w:tcW w:w="1548" w:type="dxa"/>
            <w:hideMark/>
          </w:tcPr>
          <w:p w:rsidR="00AA35F1" w:rsidRPr="00280D13" w:rsidRDefault="00AA35F1"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Server Name</w:t>
            </w:r>
          </w:p>
        </w:tc>
        <w:tc>
          <w:tcPr>
            <w:tcW w:w="900" w:type="dxa"/>
            <w:gridSpan w:val="2"/>
          </w:tcPr>
          <w:p w:rsidR="00AA35F1" w:rsidRPr="00280D13" w:rsidRDefault="00AA35F1" w:rsidP="00280D13">
            <w:pPr>
              <w:rPr>
                <w:rFonts w:ascii="Verdana" w:hAnsi="Verdana" w:cs="Arial"/>
                <w:sz w:val="16"/>
                <w:szCs w:val="16"/>
              </w:rPr>
            </w:pPr>
            <w:r w:rsidRPr="00280D13">
              <w:rPr>
                <w:rFonts w:ascii="Verdana" w:hAnsi="Verdana" w:cs="Arial"/>
                <w:sz w:val="16"/>
                <w:szCs w:val="16"/>
              </w:rPr>
              <w:t>NetWare-Host-Ext-MIB</w:t>
            </w:r>
          </w:p>
        </w:tc>
        <w:tc>
          <w:tcPr>
            <w:tcW w:w="4680" w:type="dxa"/>
          </w:tcPr>
          <w:p w:rsidR="00AA35F1" w:rsidRPr="00280D13" w:rsidRDefault="00AA35F1" w:rsidP="00280D13">
            <w:pPr>
              <w:rPr>
                <w:rFonts w:ascii="Arial" w:hAnsi="Arial" w:cs="Arial"/>
                <w:sz w:val="20"/>
                <w:szCs w:val="20"/>
              </w:rPr>
            </w:pPr>
            <w:r w:rsidRPr="00280D13">
              <w:rPr>
                <w:rFonts w:ascii="Arial" w:hAnsi="Arial" w:cs="Arial"/>
                <w:sz w:val="20"/>
                <w:szCs w:val="20"/>
              </w:rPr>
              <w:t>iso.org.dod.internet.private.enterprises.novell.mibDoc.nwHostExtensions.nwhrDevice.nwhrPrinterTable.nwhrPrinterEntry.nwhrPrinterServerName</w:t>
            </w:r>
          </w:p>
        </w:tc>
        <w:tc>
          <w:tcPr>
            <w:tcW w:w="2430" w:type="dxa"/>
          </w:tcPr>
          <w:p w:rsidR="00AA35F1" w:rsidRPr="00280D13" w:rsidRDefault="00AA35F1" w:rsidP="00280D13">
            <w:pPr>
              <w:rPr>
                <w:rFonts w:ascii="Arial" w:hAnsi="Arial" w:cs="Arial"/>
                <w:sz w:val="20"/>
                <w:szCs w:val="20"/>
              </w:rPr>
            </w:pPr>
            <w:r w:rsidRPr="00280D13">
              <w:rPr>
                <w:rFonts w:ascii="Arial" w:hAnsi="Arial" w:cs="Arial"/>
                <w:sz w:val="20"/>
                <w:szCs w:val="20"/>
              </w:rPr>
              <w:t>1.3.6.1.4.1.23.2.27.3.13.1.5</w:t>
            </w:r>
          </w:p>
        </w:tc>
      </w:tr>
      <w:tr w:rsidR="00AA35F1" w:rsidRPr="00280D13" w:rsidTr="00280D13">
        <w:trPr>
          <w:gridAfter w:val="1"/>
          <w:wAfter w:w="18" w:type="dxa"/>
          <w:trHeight w:val="1155"/>
        </w:trPr>
        <w:tc>
          <w:tcPr>
            <w:tcW w:w="1548" w:type="dxa"/>
            <w:hideMark/>
          </w:tcPr>
          <w:p w:rsidR="00AA35F1" w:rsidRPr="00280D13" w:rsidRDefault="00AA35F1"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Transport Domain</w:t>
            </w:r>
          </w:p>
        </w:tc>
        <w:tc>
          <w:tcPr>
            <w:tcW w:w="900" w:type="dxa"/>
            <w:gridSpan w:val="2"/>
          </w:tcPr>
          <w:p w:rsidR="00AA35F1" w:rsidRPr="00280D13" w:rsidRDefault="00AA35F1" w:rsidP="00280D13">
            <w:pPr>
              <w:rPr>
                <w:rFonts w:ascii="Verdana" w:hAnsi="Verdana" w:cs="Arial"/>
                <w:sz w:val="16"/>
                <w:szCs w:val="16"/>
              </w:rPr>
            </w:pPr>
            <w:r w:rsidRPr="00280D13">
              <w:rPr>
                <w:rFonts w:ascii="Verdana" w:hAnsi="Verdana" w:cs="Arial"/>
                <w:sz w:val="16"/>
                <w:szCs w:val="16"/>
              </w:rPr>
              <w:t>NetWare-Host-Ext-MIB</w:t>
            </w:r>
          </w:p>
        </w:tc>
        <w:tc>
          <w:tcPr>
            <w:tcW w:w="4680" w:type="dxa"/>
          </w:tcPr>
          <w:p w:rsidR="00AA35F1" w:rsidRPr="00280D13" w:rsidRDefault="00AA35F1" w:rsidP="00280D13">
            <w:pPr>
              <w:rPr>
                <w:rFonts w:ascii="Arial" w:hAnsi="Arial" w:cs="Arial"/>
                <w:sz w:val="20"/>
                <w:szCs w:val="20"/>
              </w:rPr>
            </w:pPr>
            <w:r w:rsidRPr="00280D13">
              <w:rPr>
                <w:rFonts w:ascii="Arial" w:hAnsi="Arial" w:cs="Arial"/>
                <w:sz w:val="20"/>
                <w:szCs w:val="20"/>
              </w:rPr>
              <w:t>iso.org.dod.internet.private.enterprises.novell.mibDoc.nwHostExtensions.nwhrDevice.nwhrPrinterTable.nwhrPrinterEntry.nwhrPrinterTransportDomain</w:t>
            </w:r>
          </w:p>
        </w:tc>
        <w:tc>
          <w:tcPr>
            <w:tcW w:w="2430" w:type="dxa"/>
          </w:tcPr>
          <w:p w:rsidR="00AA35F1" w:rsidRPr="00280D13" w:rsidRDefault="00AA35F1" w:rsidP="00280D13">
            <w:pPr>
              <w:rPr>
                <w:rFonts w:ascii="Arial" w:hAnsi="Arial" w:cs="Arial"/>
                <w:sz w:val="20"/>
                <w:szCs w:val="20"/>
              </w:rPr>
            </w:pPr>
            <w:r w:rsidRPr="00280D13">
              <w:rPr>
                <w:rFonts w:ascii="Arial" w:hAnsi="Arial" w:cs="Arial"/>
                <w:sz w:val="20"/>
                <w:szCs w:val="20"/>
              </w:rPr>
              <w:t>1.3.6.1.4.1.23.2.27.3.13.1.6</w:t>
            </w:r>
          </w:p>
        </w:tc>
      </w:tr>
      <w:tr w:rsidR="00AA35F1" w:rsidRPr="00280D13" w:rsidTr="00280D13">
        <w:trPr>
          <w:gridAfter w:val="1"/>
          <w:wAfter w:w="18" w:type="dxa"/>
          <w:trHeight w:val="620"/>
        </w:trPr>
        <w:tc>
          <w:tcPr>
            <w:tcW w:w="1548" w:type="dxa"/>
            <w:hideMark/>
          </w:tcPr>
          <w:p w:rsidR="00AA35F1" w:rsidRPr="00280D13" w:rsidRDefault="00AA35F1" w:rsidP="00280D13">
            <w:pPr>
              <w:spacing w:line="240" w:lineRule="auto"/>
              <w:rPr>
                <w:rFonts w:ascii="Arial" w:eastAsia="Times New Roman" w:hAnsi="Arial" w:cs="Arial"/>
                <w:b/>
                <w:bCs/>
                <w:sz w:val="20"/>
                <w:szCs w:val="20"/>
              </w:rPr>
            </w:pPr>
            <w:r w:rsidRPr="00280D13">
              <w:rPr>
                <w:rFonts w:ascii="Arial" w:eastAsia="Times New Roman" w:hAnsi="Arial" w:cs="Arial"/>
                <w:b/>
                <w:bCs/>
                <w:sz w:val="20"/>
                <w:szCs w:val="20"/>
              </w:rPr>
              <w:t>Transport Address</w:t>
            </w:r>
          </w:p>
        </w:tc>
        <w:tc>
          <w:tcPr>
            <w:tcW w:w="900" w:type="dxa"/>
            <w:gridSpan w:val="2"/>
          </w:tcPr>
          <w:p w:rsidR="00AA35F1" w:rsidRPr="00280D13" w:rsidRDefault="00AA35F1" w:rsidP="00280D13">
            <w:pPr>
              <w:rPr>
                <w:rFonts w:ascii="Verdana" w:hAnsi="Verdana" w:cs="Arial"/>
                <w:sz w:val="16"/>
                <w:szCs w:val="16"/>
              </w:rPr>
            </w:pPr>
            <w:r w:rsidRPr="00280D13">
              <w:rPr>
                <w:rFonts w:ascii="Verdana" w:hAnsi="Verdana" w:cs="Arial"/>
                <w:sz w:val="16"/>
                <w:szCs w:val="16"/>
              </w:rPr>
              <w:t>NetWare-Host-Ext-MIB</w:t>
            </w:r>
          </w:p>
        </w:tc>
        <w:tc>
          <w:tcPr>
            <w:tcW w:w="4680" w:type="dxa"/>
          </w:tcPr>
          <w:p w:rsidR="00AA35F1" w:rsidRPr="00280D13" w:rsidRDefault="00AA35F1" w:rsidP="00280D13">
            <w:pPr>
              <w:rPr>
                <w:rFonts w:ascii="Arial" w:hAnsi="Arial" w:cs="Arial"/>
                <w:sz w:val="20"/>
                <w:szCs w:val="20"/>
              </w:rPr>
            </w:pPr>
            <w:r w:rsidRPr="00280D13">
              <w:rPr>
                <w:rFonts w:ascii="Arial" w:hAnsi="Arial" w:cs="Arial"/>
                <w:sz w:val="20"/>
                <w:szCs w:val="20"/>
              </w:rPr>
              <w:t>iso.org.dod.internet.private.enterprises.novell.mibDoc.nwHostExtensions.nwhrDevice.nwhrPrinterTable.nwhrPrinterEntry.nwhrPrinterTransportAddress</w:t>
            </w:r>
          </w:p>
        </w:tc>
        <w:tc>
          <w:tcPr>
            <w:tcW w:w="2430" w:type="dxa"/>
          </w:tcPr>
          <w:p w:rsidR="00AA35F1" w:rsidRPr="00280D13" w:rsidRDefault="00AA35F1" w:rsidP="00280D13">
            <w:pPr>
              <w:rPr>
                <w:rFonts w:ascii="Arial" w:hAnsi="Arial" w:cs="Arial"/>
                <w:sz w:val="20"/>
                <w:szCs w:val="20"/>
              </w:rPr>
            </w:pPr>
            <w:r w:rsidRPr="00280D13">
              <w:rPr>
                <w:rFonts w:ascii="Arial" w:hAnsi="Arial" w:cs="Arial"/>
                <w:sz w:val="20"/>
                <w:szCs w:val="20"/>
              </w:rPr>
              <w:t>1.3.6.1.4.1.23.2.27.3.13.1.7</w:t>
            </w:r>
          </w:p>
        </w:tc>
      </w:tr>
    </w:tbl>
    <w:p w:rsidR="00DD3903" w:rsidRDefault="00DD3903" w:rsidP="002C014D">
      <w:pPr>
        <w:rPr>
          <w:b/>
        </w:rPr>
      </w:pPr>
    </w:p>
    <w:p w:rsidR="00AA35F1" w:rsidRDefault="001006AC" w:rsidP="003F1AEE">
      <w:pPr>
        <w:pStyle w:val="Heading2"/>
      </w:pPr>
      <w:bookmarkStart w:id="23" w:name="_Toc400704090"/>
      <w:proofErr w:type="spellStart"/>
      <w:r>
        <w:t>Inv_SNMP_NW_</w:t>
      </w:r>
      <w:r w:rsidR="003F1AEE" w:rsidRPr="003F1AEE">
        <w:t>Server</w:t>
      </w:r>
      <w:bookmarkEnd w:id="23"/>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1"/>
        <w:gridCol w:w="1224"/>
        <w:gridCol w:w="1304"/>
        <w:gridCol w:w="5647"/>
      </w:tblGrid>
      <w:tr w:rsidR="003F1AEE" w:rsidRPr="00280D13" w:rsidTr="00280D13">
        <w:trPr>
          <w:trHeight w:val="255"/>
        </w:trPr>
        <w:tc>
          <w:tcPr>
            <w:tcW w:w="1401" w:type="dxa"/>
            <w:vMerge w:val="restart"/>
            <w:noWrap/>
            <w:hideMark/>
          </w:tcPr>
          <w:p w:rsidR="003F1AEE" w:rsidRPr="00280D13" w:rsidRDefault="003F1AEE" w:rsidP="00280D13">
            <w:pPr>
              <w:rPr>
                <w:b/>
                <w:bCs/>
              </w:rPr>
            </w:pPr>
            <w:r w:rsidRPr="00280D13">
              <w:rPr>
                <w:b/>
                <w:bCs/>
              </w:rPr>
              <w:t>Field Name</w:t>
            </w:r>
          </w:p>
          <w:p w:rsidR="003F1AEE" w:rsidRPr="00280D13" w:rsidRDefault="003F1AEE" w:rsidP="00280D13">
            <w:pPr>
              <w:rPr>
                <w:b/>
                <w:bCs/>
              </w:rPr>
            </w:pPr>
            <w:r w:rsidRPr="00280D13">
              <w:rPr>
                <w:b/>
                <w:bCs/>
              </w:rPr>
              <w:t> </w:t>
            </w:r>
          </w:p>
        </w:tc>
        <w:tc>
          <w:tcPr>
            <w:tcW w:w="1224" w:type="dxa"/>
            <w:vMerge w:val="restart"/>
            <w:noWrap/>
            <w:hideMark/>
          </w:tcPr>
          <w:p w:rsidR="003F1AEE" w:rsidRPr="00280D13" w:rsidRDefault="003F1AEE" w:rsidP="00280D13">
            <w:pPr>
              <w:rPr>
                <w:b/>
                <w:bCs/>
              </w:rPr>
            </w:pPr>
            <w:r w:rsidRPr="00280D13">
              <w:rPr>
                <w:b/>
                <w:bCs/>
              </w:rPr>
              <w:t>Data Type</w:t>
            </w:r>
          </w:p>
          <w:p w:rsidR="003F1AEE" w:rsidRPr="00280D13" w:rsidRDefault="003F1AEE" w:rsidP="00280D13">
            <w:pPr>
              <w:rPr>
                <w:b/>
                <w:bCs/>
              </w:rPr>
            </w:pPr>
            <w:r w:rsidRPr="00280D13">
              <w:rPr>
                <w:b/>
                <w:bCs/>
              </w:rPr>
              <w:t> </w:t>
            </w:r>
          </w:p>
        </w:tc>
        <w:tc>
          <w:tcPr>
            <w:tcW w:w="6951" w:type="dxa"/>
            <w:gridSpan w:val="2"/>
            <w:noWrap/>
            <w:hideMark/>
          </w:tcPr>
          <w:p w:rsidR="003F1AEE" w:rsidRPr="00280D13" w:rsidRDefault="003F1AEE" w:rsidP="00280D13">
            <w:pPr>
              <w:jc w:val="center"/>
              <w:rPr>
                <w:b/>
                <w:bCs/>
              </w:rPr>
            </w:pPr>
            <w:r w:rsidRPr="00280D13">
              <w:rPr>
                <w:b/>
                <w:bCs/>
              </w:rPr>
              <w:t>Qualifiers</w:t>
            </w:r>
          </w:p>
        </w:tc>
      </w:tr>
      <w:tr w:rsidR="003F1AEE" w:rsidRPr="00280D13" w:rsidTr="00280D13">
        <w:trPr>
          <w:trHeight w:val="255"/>
        </w:trPr>
        <w:tc>
          <w:tcPr>
            <w:tcW w:w="1401" w:type="dxa"/>
            <w:vMerge/>
            <w:noWrap/>
            <w:hideMark/>
          </w:tcPr>
          <w:p w:rsidR="003F1AEE" w:rsidRPr="00280D13" w:rsidRDefault="003F1AEE" w:rsidP="00280D13">
            <w:pPr>
              <w:rPr>
                <w:b/>
                <w:bCs/>
              </w:rPr>
            </w:pPr>
          </w:p>
        </w:tc>
        <w:tc>
          <w:tcPr>
            <w:tcW w:w="1224" w:type="dxa"/>
            <w:vMerge/>
            <w:noWrap/>
            <w:hideMark/>
          </w:tcPr>
          <w:p w:rsidR="003F1AEE" w:rsidRPr="00280D13" w:rsidRDefault="003F1AEE" w:rsidP="00280D13">
            <w:pPr>
              <w:rPr>
                <w:b/>
                <w:bCs/>
              </w:rPr>
            </w:pPr>
          </w:p>
        </w:tc>
        <w:tc>
          <w:tcPr>
            <w:tcW w:w="1304" w:type="dxa"/>
            <w:noWrap/>
            <w:hideMark/>
          </w:tcPr>
          <w:p w:rsidR="003F1AEE" w:rsidRPr="00280D13" w:rsidRDefault="003F1AEE" w:rsidP="00280D13">
            <w:pPr>
              <w:rPr>
                <w:b/>
                <w:bCs/>
              </w:rPr>
            </w:pPr>
            <w:r w:rsidRPr="00280D13">
              <w:rPr>
                <w:b/>
                <w:bCs/>
              </w:rPr>
              <w:t>Name</w:t>
            </w:r>
          </w:p>
        </w:tc>
        <w:tc>
          <w:tcPr>
            <w:tcW w:w="5647" w:type="dxa"/>
            <w:noWrap/>
            <w:hideMark/>
          </w:tcPr>
          <w:p w:rsidR="003F1AEE" w:rsidRPr="00280D13" w:rsidRDefault="003F1AEE" w:rsidP="00280D13">
            <w:pPr>
              <w:rPr>
                <w:b/>
                <w:bCs/>
              </w:rPr>
            </w:pPr>
            <w:r w:rsidRPr="00280D13">
              <w:rPr>
                <w:b/>
                <w:bCs/>
              </w:rPr>
              <w:t>Value</w:t>
            </w:r>
          </w:p>
        </w:tc>
      </w:tr>
      <w:tr w:rsidR="003F1AEE" w:rsidRPr="00280D13" w:rsidTr="00280D13">
        <w:trPr>
          <w:trHeight w:val="413"/>
        </w:trPr>
        <w:tc>
          <w:tcPr>
            <w:tcW w:w="1401" w:type="dxa"/>
            <w:vMerge w:val="restart"/>
            <w:hideMark/>
          </w:tcPr>
          <w:p w:rsidR="003F1AEE" w:rsidRPr="003F1AEE" w:rsidRDefault="003F1AEE" w:rsidP="00280D13">
            <w:pPr>
              <w:spacing w:line="240" w:lineRule="auto"/>
              <w:rPr>
                <w:rFonts w:ascii="Arial" w:eastAsia="Times New Roman" w:hAnsi="Arial" w:cs="Arial"/>
                <w:b/>
                <w:bCs/>
                <w:sz w:val="20"/>
                <w:szCs w:val="20"/>
              </w:rPr>
            </w:pPr>
            <w:r w:rsidRPr="003F1AEE">
              <w:rPr>
                <w:rFonts w:ascii="Arial" w:eastAsia="Times New Roman" w:hAnsi="Arial" w:cs="Arial"/>
                <w:b/>
                <w:bCs/>
                <w:sz w:val="20"/>
                <w:szCs w:val="20"/>
              </w:rPr>
              <w:t>Server Name</w:t>
            </w:r>
          </w:p>
        </w:tc>
        <w:tc>
          <w:tcPr>
            <w:tcW w:w="1224" w:type="dxa"/>
            <w:vMerge w:val="restart"/>
            <w:hideMark/>
          </w:tcPr>
          <w:p w:rsidR="003F1AEE" w:rsidRPr="003F1AEE" w:rsidRDefault="003F1AEE" w:rsidP="00280D13">
            <w:pPr>
              <w:spacing w:line="240" w:lineRule="auto"/>
              <w:jc w:val="center"/>
              <w:rPr>
                <w:rFonts w:ascii="Arial" w:eastAsia="Times New Roman" w:hAnsi="Arial" w:cs="Arial"/>
                <w:sz w:val="20"/>
                <w:szCs w:val="20"/>
              </w:rPr>
            </w:pPr>
            <w:r w:rsidRPr="003F1AEE">
              <w:rPr>
                <w:rFonts w:ascii="Arial" w:eastAsia="Times New Roman" w:hAnsi="Arial" w:cs="Arial"/>
                <w:sz w:val="20"/>
                <w:szCs w:val="20"/>
              </w:rPr>
              <w:t>string(255)</w:t>
            </w:r>
          </w:p>
        </w:tc>
        <w:tc>
          <w:tcPr>
            <w:tcW w:w="1304" w:type="dxa"/>
            <w:noWrap/>
            <w:hideMark/>
          </w:tcPr>
          <w:p w:rsidR="003F1AEE" w:rsidRPr="003F1AEE" w:rsidRDefault="003F1AEE" w:rsidP="00280D13">
            <w:pPr>
              <w:spacing w:line="240" w:lineRule="auto"/>
              <w:rPr>
                <w:rFonts w:ascii="Arial" w:eastAsia="Times New Roman" w:hAnsi="Arial" w:cs="Arial"/>
                <w:sz w:val="20"/>
                <w:szCs w:val="20"/>
              </w:rPr>
            </w:pPr>
            <w:r w:rsidRPr="003F1AEE">
              <w:rPr>
                <w:rFonts w:ascii="Arial" w:eastAsia="Times New Roman" w:hAnsi="Arial" w:cs="Arial"/>
                <w:sz w:val="20"/>
                <w:szCs w:val="20"/>
              </w:rPr>
              <w:t>Key</w:t>
            </w:r>
          </w:p>
        </w:tc>
        <w:tc>
          <w:tcPr>
            <w:tcW w:w="5647" w:type="dxa"/>
            <w:noWrap/>
            <w:hideMark/>
          </w:tcPr>
          <w:p w:rsidR="003F1AEE" w:rsidRPr="003F1AEE" w:rsidRDefault="003F1AEE" w:rsidP="00280D13">
            <w:pPr>
              <w:spacing w:line="240" w:lineRule="auto"/>
              <w:jc w:val="center"/>
              <w:rPr>
                <w:rFonts w:ascii="Arial" w:eastAsia="Times New Roman" w:hAnsi="Arial" w:cs="Arial"/>
                <w:sz w:val="20"/>
                <w:szCs w:val="20"/>
              </w:rPr>
            </w:pPr>
            <w:r w:rsidRPr="003F1AEE">
              <w:rPr>
                <w:rFonts w:ascii="Arial" w:eastAsia="Times New Roman" w:hAnsi="Arial" w:cs="Arial"/>
                <w:sz w:val="20"/>
                <w:szCs w:val="20"/>
              </w:rPr>
              <w:t>TRUE</w:t>
            </w:r>
          </w:p>
        </w:tc>
      </w:tr>
      <w:tr w:rsidR="003F1AEE" w:rsidRPr="00280D13" w:rsidTr="00280D13">
        <w:trPr>
          <w:trHeight w:val="440"/>
        </w:trPr>
        <w:tc>
          <w:tcPr>
            <w:tcW w:w="1401" w:type="dxa"/>
            <w:vMerge/>
            <w:hideMark/>
          </w:tcPr>
          <w:p w:rsidR="003F1AEE" w:rsidRPr="003F1AEE" w:rsidRDefault="003F1AEE" w:rsidP="00280D13">
            <w:pPr>
              <w:spacing w:line="240" w:lineRule="auto"/>
              <w:rPr>
                <w:rFonts w:ascii="Arial" w:eastAsia="Times New Roman" w:hAnsi="Arial" w:cs="Arial"/>
                <w:b/>
                <w:bCs/>
                <w:sz w:val="20"/>
                <w:szCs w:val="20"/>
              </w:rPr>
            </w:pPr>
          </w:p>
        </w:tc>
        <w:tc>
          <w:tcPr>
            <w:tcW w:w="1224" w:type="dxa"/>
            <w:vMerge/>
            <w:hideMark/>
          </w:tcPr>
          <w:p w:rsidR="003F1AEE" w:rsidRPr="003F1AEE" w:rsidRDefault="003F1AEE" w:rsidP="00280D13">
            <w:pPr>
              <w:spacing w:line="240" w:lineRule="auto"/>
              <w:jc w:val="center"/>
              <w:rPr>
                <w:rFonts w:ascii="Arial" w:eastAsia="Times New Roman" w:hAnsi="Arial" w:cs="Arial"/>
                <w:sz w:val="20"/>
                <w:szCs w:val="20"/>
              </w:rPr>
            </w:pPr>
          </w:p>
        </w:tc>
        <w:tc>
          <w:tcPr>
            <w:tcW w:w="1304" w:type="dxa"/>
            <w:noWrap/>
            <w:hideMark/>
          </w:tcPr>
          <w:p w:rsidR="003F1AEE" w:rsidRPr="003F1AEE" w:rsidRDefault="003F1AEE" w:rsidP="00280D13">
            <w:pPr>
              <w:spacing w:line="240" w:lineRule="auto"/>
              <w:rPr>
                <w:rFonts w:ascii="Arial" w:eastAsia="Times New Roman" w:hAnsi="Arial" w:cs="Arial"/>
                <w:sz w:val="20"/>
                <w:szCs w:val="20"/>
              </w:rPr>
            </w:pPr>
            <w:r w:rsidRPr="003F1AEE">
              <w:rPr>
                <w:rFonts w:ascii="Arial" w:eastAsia="Times New Roman" w:hAnsi="Arial" w:cs="Arial"/>
                <w:sz w:val="20"/>
                <w:szCs w:val="20"/>
              </w:rPr>
              <w:t>Description</w:t>
            </w:r>
          </w:p>
        </w:tc>
        <w:tc>
          <w:tcPr>
            <w:tcW w:w="5647" w:type="dxa"/>
            <w:hideMark/>
          </w:tcPr>
          <w:p w:rsidR="003F1AEE" w:rsidRPr="003F1AEE" w:rsidRDefault="003F1AEE" w:rsidP="00280D13">
            <w:pPr>
              <w:spacing w:line="240" w:lineRule="auto"/>
              <w:rPr>
                <w:rFonts w:ascii="Verdana" w:eastAsia="Times New Roman" w:hAnsi="Verdana" w:cs="Arial"/>
                <w:sz w:val="16"/>
                <w:szCs w:val="16"/>
              </w:rPr>
            </w:pPr>
            <w:r w:rsidRPr="003F1AEE">
              <w:rPr>
                <w:rFonts w:ascii="Verdana" w:eastAsia="Times New Roman" w:hAnsi="Verdana" w:cs="Arial"/>
                <w:sz w:val="16"/>
                <w:szCs w:val="16"/>
              </w:rPr>
              <w:t>The physical name of this NetWare server.</w:t>
            </w:r>
          </w:p>
        </w:tc>
      </w:tr>
      <w:tr w:rsidR="003F1AEE" w:rsidRPr="003F1AEE" w:rsidTr="00280D13">
        <w:trPr>
          <w:trHeight w:val="620"/>
        </w:trPr>
        <w:tc>
          <w:tcPr>
            <w:tcW w:w="1401" w:type="dxa"/>
            <w:hideMark/>
          </w:tcPr>
          <w:p w:rsidR="003F1AEE" w:rsidRPr="003F1AEE" w:rsidRDefault="003F1AEE" w:rsidP="00280D13">
            <w:pPr>
              <w:spacing w:line="240" w:lineRule="auto"/>
              <w:rPr>
                <w:rFonts w:ascii="Arial" w:eastAsia="Times New Roman" w:hAnsi="Arial" w:cs="Arial"/>
                <w:b/>
                <w:bCs/>
                <w:sz w:val="20"/>
                <w:szCs w:val="20"/>
              </w:rPr>
            </w:pPr>
            <w:r w:rsidRPr="003F1AEE">
              <w:rPr>
                <w:rFonts w:ascii="Arial" w:eastAsia="Times New Roman" w:hAnsi="Arial" w:cs="Arial"/>
                <w:b/>
                <w:bCs/>
                <w:sz w:val="20"/>
                <w:szCs w:val="20"/>
              </w:rPr>
              <w:t>Serial Number</w:t>
            </w:r>
          </w:p>
        </w:tc>
        <w:tc>
          <w:tcPr>
            <w:tcW w:w="1224" w:type="dxa"/>
            <w:hideMark/>
          </w:tcPr>
          <w:p w:rsidR="003F1AEE" w:rsidRPr="003F1AEE" w:rsidRDefault="003F1AEE" w:rsidP="00280D13">
            <w:pPr>
              <w:spacing w:line="240" w:lineRule="auto"/>
              <w:jc w:val="center"/>
              <w:rPr>
                <w:rFonts w:ascii="Arial" w:eastAsia="Times New Roman" w:hAnsi="Arial" w:cs="Arial"/>
                <w:sz w:val="20"/>
                <w:szCs w:val="20"/>
              </w:rPr>
            </w:pPr>
            <w:r w:rsidRPr="003F1AEE">
              <w:rPr>
                <w:rFonts w:ascii="Arial" w:eastAsia="Times New Roman" w:hAnsi="Arial" w:cs="Arial"/>
                <w:sz w:val="20"/>
                <w:szCs w:val="20"/>
              </w:rPr>
              <w:t>string(255)</w:t>
            </w:r>
          </w:p>
        </w:tc>
        <w:tc>
          <w:tcPr>
            <w:tcW w:w="1304" w:type="dxa"/>
            <w:hideMark/>
          </w:tcPr>
          <w:p w:rsidR="003F1AEE" w:rsidRPr="003F1AEE" w:rsidRDefault="003F1AEE" w:rsidP="00280D13">
            <w:pPr>
              <w:spacing w:line="240" w:lineRule="auto"/>
              <w:rPr>
                <w:rFonts w:ascii="Arial" w:eastAsia="Times New Roman" w:hAnsi="Arial" w:cs="Arial"/>
                <w:sz w:val="20"/>
                <w:szCs w:val="20"/>
              </w:rPr>
            </w:pPr>
            <w:r w:rsidRPr="003F1AEE">
              <w:rPr>
                <w:rFonts w:ascii="Arial" w:eastAsia="Times New Roman" w:hAnsi="Arial" w:cs="Arial"/>
                <w:sz w:val="20"/>
                <w:szCs w:val="20"/>
              </w:rPr>
              <w:t>Description</w:t>
            </w:r>
          </w:p>
        </w:tc>
        <w:tc>
          <w:tcPr>
            <w:tcW w:w="5647" w:type="dxa"/>
            <w:hideMark/>
          </w:tcPr>
          <w:p w:rsidR="003F1AEE" w:rsidRPr="003F1AEE" w:rsidRDefault="003F1AEE" w:rsidP="00280D13">
            <w:pPr>
              <w:spacing w:line="240" w:lineRule="auto"/>
              <w:rPr>
                <w:rFonts w:ascii="Verdana" w:eastAsia="Times New Roman" w:hAnsi="Verdana" w:cs="Arial"/>
                <w:sz w:val="16"/>
                <w:szCs w:val="16"/>
              </w:rPr>
            </w:pPr>
            <w:r w:rsidRPr="003F1AEE">
              <w:rPr>
                <w:rFonts w:ascii="Verdana" w:eastAsia="Times New Roman" w:hAnsi="Verdana" w:cs="Arial"/>
                <w:sz w:val="16"/>
                <w:szCs w:val="16"/>
              </w:rPr>
              <w:t>The serial number of the instance of the NetWare</w:t>
            </w:r>
            <w:r w:rsidRPr="00280D13">
              <w:rPr>
                <w:rFonts w:ascii="Verdana" w:eastAsia="Times New Roman" w:hAnsi="Verdana" w:cs="Arial"/>
                <w:sz w:val="16"/>
                <w:szCs w:val="16"/>
              </w:rPr>
              <w:t xml:space="preserve"> </w:t>
            </w:r>
            <w:r w:rsidRPr="003F1AEE">
              <w:rPr>
                <w:rFonts w:ascii="Verdana" w:eastAsia="Times New Roman" w:hAnsi="Verdana" w:cs="Arial"/>
                <w:sz w:val="16"/>
                <w:szCs w:val="16"/>
              </w:rPr>
              <w:t>Operating System running on this server.</w:t>
            </w:r>
          </w:p>
        </w:tc>
      </w:tr>
      <w:tr w:rsidR="003F1AEE" w:rsidRPr="003F1AEE" w:rsidTr="00280D13">
        <w:trPr>
          <w:trHeight w:val="620"/>
        </w:trPr>
        <w:tc>
          <w:tcPr>
            <w:tcW w:w="1401" w:type="dxa"/>
            <w:hideMark/>
          </w:tcPr>
          <w:p w:rsidR="003F1AEE" w:rsidRPr="003F1AEE" w:rsidRDefault="003F1AEE" w:rsidP="00280D13">
            <w:pPr>
              <w:spacing w:line="240" w:lineRule="auto"/>
              <w:rPr>
                <w:rFonts w:ascii="Arial" w:eastAsia="Times New Roman" w:hAnsi="Arial" w:cs="Arial"/>
                <w:b/>
                <w:bCs/>
                <w:sz w:val="20"/>
                <w:szCs w:val="20"/>
              </w:rPr>
            </w:pPr>
            <w:r w:rsidRPr="003F1AEE">
              <w:rPr>
                <w:rFonts w:ascii="Arial" w:eastAsia="Times New Roman" w:hAnsi="Arial" w:cs="Arial"/>
                <w:b/>
                <w:bCs/>
                <w:sz w:val="20"/>
                <w:szCs w:val="20"/>
              </w:rPr>
              <w:t>Internal Net Number</w:t>
            </w:r>
          </w:p>
        </w:tc>
        <w:tc>
          <w:tcPr>
            <w:tcW w:w="1224" w:type="dxa"/>
            <w:hideMark/>
          </w:tcPr>
          <w:p w:rsidR="003F1AEE" w:rsidRPr="003F1AEE" w:rsidRDefault="003F1AEE" w:rsidP="00280D13">
            <w:pPr>
              <w:spacing w:line="240" w:lineRule="auto"/>
              <w:jc w:val="center"/>
              <w:rPr>
                <w:rFonts w:ascii="Arial" w:eastAsia="Times New Roman" w:hAnsi="Arial" w:cs="Arial"/>
                <w:sz w:val="20"/>
                <w:szCs w:val="20"/>
              </w:rPr>
            </w:pPr>
            <w:r w:rsidRPr="003F1AEE">
              <w:rPr>
                <w:rFonts w:ascii="Arial" w:eastAsia="Times New Roman" w:hAnsi="Arial" w:cs="Arial"/>
                <w:sz w:val="20"/>
                <w:szCs w:val="20"/>
              </w:rPr>
              <w:t>string(255)</w:t>
            </w:r>
          </w:p>
        </w:tc>
        <w:tc>
          <w:tcPr>
            <w:tcW w:w="1304" w:type="dxa"/>
            <w:hideMark/>
          </w:tcPr>
          <w:p w:rsidR="003F1AEE" w:rsidRPr="003F1AEE" w:rsidRDefault="003F1AEE" w:rsidP="00280D13">
            <w:pPr>
              <w:spacing w:line="240" w:lineRule="auto"/>
              <w:rPr>
                <w:rFonts w:ascii="Arial" w:eastAsia="Times New Roman" w:hAnsi="Arial" w:cs="Arial"/>
                <w:sz w:val="20"/>
                <w:szCs w:val="20"/>
              </w:rPr>
            </w:pPr>
            <w:r w:rsidRPr="003F1AEE">
              <w:rPr>
                <w:rFonts w:ascii="Arial" w:eastAsia="Times New Roman" w:hAnsi="Arial" w:cs="Arial"/>
                <w:sz w:val="20"/>
                <w:szCs w:val="20"/>
              </w:rPr>
              <w:t>Description</w:t>
            </w:r>
          </w:p>
        </w:tc>
        <w:tc>
          <w:tcPr>
            <w:tcW w:w="5647" w:type="dxa"/>
            <w:hideMark/>
          </w:tcPr>
          <w:p w:rsidR="003F1AEE" w:rsidRPr="003F1AEE" w:rsidRDefault="003F1AEE" w:rsidP="00280D13">
            <w:pPr>
              <w:spacing w:line="240" w:lineRule="auto"/>
              <w:rPr>
                <w:rFonts w:ascii="Verdana" w:eastAsia="Times New Roman" w:hAnsi="Verdana" w:cs="Arial"/>
                <w:sz w:val="16"/>
                <w:szCs w:val="16"/>
              </w:rPr>
            </w:pPr>
            <w:r w:rsidRPr="003F1AEE">
              <w:rPr>
                <w:rFonts w:ascii="Verdana" w:eastAsia="Times New Roman" w:hAnsi="Verdana" w:cs="Arial"/>
                <w:sz w:val="16"/>
                <w:szCs w:val="16"/>
              </w:rPr>
              <w:t>The internal IPX network number of this server.</w:t>
            </w:r>
          </w:p>
        </w:tc>
      </w:tr>
      <w:tr w:rsidR="003F1AEE" w:rsidRPr="00280D13" w:rsidTr="00280D13">
        <w:trPr>
          <w:trHeight w:val="620"/>
        </w:trPr>
        <w:tc>
          <w:tcPr>
            <w:tcW w:w="1401" w:type="dxa"/>
            <w:vMerge w:val="restart"/>
            <w:hideMark/>
          </w:tcPr>
          <w:p w:rsidR="003F1AEE" w:rsidRPr="003F1AEE" w:rsidRDefault="003F1AEE" w:rsidP="00280D13">
            <w:pPr>
              <w:spacing w:line="240" w:lineRule="auto"/>
              <w:rPr>
                <w:rFonts w:ascii="Arial" w:eastAsia="Times New Roman" w:hAnsi="Arial" w:cs="Arial"/>
                <w:b/>
                <w:bCs/>
                <w:sz w:val="20"/>
                <w:szCs w:val="20"/>
              </w:rPr>
            </w:pPr>
            <w:r w:rsidRPr="003F1AEE">
              <w:rPr>
                <w:rFonts w:ascii="Arial" w:eastAsia="Times New Roman" w:hAnsi="Arial" w:cs="Arial"/>
                <w:b/>
                <w:bCs/>
                <w:sz w:val="20"/>
                <w:szCs w:val="20"/>
              </w:rPr>
              <w:t>SFT Level</w:t>
            </w:r>
          </w:p>
        </w:tc>
        <w:tc>
          <w:tcPr>
            <w:tcW w:w="1224" w:type="dxa"/>
            <w:vMerge w:val="restart"/>
            <w:hideMark/>
          </w:tcPr>
          <w:p w:rsidR="003F1AEE" w:rsidRPr="003F1AEE" w:rsidRDefault="003F1AEE" w:rsidP="00280D13">
            <w:pPr>
              <w:spacing w:line="240" w:lineRule="auto"/>
              <w:jc w:val="center"/>
              <w:rPr>
                <w:rFonts w:ascii="Arial" w:eastAsia="Times New Roman" w:hAnsi="Arial" w:cs="Arial"/>
                <w:sz w:val="20"/>
                <w:szCs w:val="20"/>
              </w:rPr>
            </w:pPr>
            <w:r w:rsidRPr="003F1AEE">
              <w:rPr>
                <w:rFonts w:ascii="Arial" w:eastAsia="Times New Roman" w:hAnsi="Arial" w:cs="Arial"/>
                <w:sz w:val="20"/>
                <w:szCs w:val="20"/>
              </w:rPr>
              <w:t>string(255)</w:t>
            </w:r>
          </w:p>
        </w:tc>
        <w:tc>
          <w:tcPr>
            <w:tcW w:w="1304" w:type="dxa"/>
            <w:hideMark/>
          </w:tcPr>
          <w:p w:rsidR="003F1AEE" w:rsidRPr="003F1AEE" w:rsidRDefault="003F1AEE" w:rsidP="00280D13">
            <w:pPr>
              <w:spacing w:line="240" w:lineRule="auto"/>
              <w:rPr>
                <w:rFonts w:ascii="Arial" w:eastAsia="Times New Roman" w:hAnsi="Arial" w:cs="Arial"/>
                <w:sz w:val="20"/>
                <w:szCs w:val="20"/>
              </w:rPr>
            </w:pPr>
            <w:r w:rsidRPr="003F1AEE">
              <w:rPr>
                <w:rFonts w:ascii="Arial" w:eastAsia="Times New Roman" w:hAnsi="Arial" w:cs="Arial"/>
                <w:sz w:val="20"/>
                <w:szCs w:val="20"/>
              </w:rPr>
              <w:t>Description</w:t>
            </w:r>
          </w:p>
        </w:tc>
        <w:tc>
          <w:tcPr>
            <w:tcW w:w="5647" w:type="dxa"/>
            <w:hideMark/>
          </w:tcPr>
          <w:p w:rsidR="003F1AEE" w:rsidRPr="003F1AEE" w:rsidRDefault="003F1AEE" w:rsidP="00280D13">
            <w:pPr>
              <w:spacing w:line="240" w:lineRule="auto"/>
              <w:rPr>
                <w:rFonts w:ascii="Verdana" w:eastAsia="Times New Roman" w:hAnsi="Verdana" w:cs="Arial"/>
                <w:sz w:val="16"/>
                <w:szCs w:val="16"/>
              </w:rPr>
            </w:pPr>
            <w:r w:rsidRPr="003F1AEE">
              <w:rPr>
                <w:rFonts w:ascii="Verdana" w:eastAsia="Times New Roman" w:hAnsi="Verdana" w:cs="Arial"/>
                <w:sz w:val="16"/>
                <w:szCs w:val="16"/>
              </w:rPr>
              <w:t>The System Fault Tolerance Level of the NetWare</w:t>
            </w:r>
            <w:r w:rsidRPr="00280D13">
              <w:rPr>
                <w:rFonts w:ascii="Verdana" w:eastAsia="Times New Roman" w:hAnsi="Verdana" w:cs="Arial"/>
                <w:sz w:val="16"/>
                <w:szCs w:val="16"/>
              </w:rPr>
              <w:t xml:space="preserve"> </w:t>
            </w:r>
            <w:r w:rsidRPr="003F1AEE">
              <w:rPr>
                <w:rFonts w:ascii="Verdana" w:eastAsia="Times New Roman" w:hAnsi="Verdana" w:cs="Arial"/>
                <w:sz w:val="16"/>
                <w:szCs w:val="16"/>
              </w:rPr>
              <w:t>Operating System running on this server.</w:t>
            </w:r>
          </w:p>
        </w:tc>
      </w:tr>
      <w:tr w:rsidR="003F1AEE" w:rsidRPr="00280D13" w:rsidTr="00280D13">
        <w:trPr>
          <w:trHeight w:val="440"/>
        </w:trPr>
        <w:tc>
          <w:tcPr>
            <w:tcW w:w="1401" w:type="dxa"/>
            <w:vMerge/>
            <w:hideMark/>
          </w:tcPr>
          <w:p w:rsidR="003F1AEE" w:rsidRPr="003F1AEE" w:rsidRDefault="003F1AEE" w:rsidP="00280D13">
            <w:pPr>
              <w:spacing w:line="240" w:lineRule="auto"/>
              <w:rPr>
                <w:rFonts w:ascii="Arial" w:eastAsia="Times New Roman" w:hAnsi="Arial" w:cs="Arial"/>
                <w:b/>
                <w:bCs/>
                <w:sz w:val="20"/>
                <w:szCs w:val="20"/>
              </w:rPr>
            </w:pPr>
          </w:p>
        </w:tc>
        <w:tc>
          <w:tcPr>
            <w:tcW w:w="1224" w:type="dxa"/>
            <w:vMerge/>
            <w:hideMark/>
          </w:tcPr>
          <w:p w:rsidR="003F1AEE" w:rsidRPr="003F1AEE" w:rsidRDefault="003F1AEE" w:rsidP="00280D13">
            <w:pPr>
              <w:spacing w:line="240" w:lineRule="auto"/>
              <w:jc w:val="center"/>
              <w:rPr>
                <w:rFonts w:ascii="Arial" w:eastAsia="Times New Roman" w:hAnsi="Arial" w:cs="Arial"/>
                <w:sz w:val="20"/>
                <w:szCs w:val="20"/>
              </w:rPr>
            </w:pPr>
          </w:p>
        </w:tc>
        <w:tc>
          <w:tcPr>
            <w:tcW w:w="1304" w:type="dxa"/>
            <w:hideMark/>
          </w:tcPr>
          <w:p w:rsidR="003F1AEE" w:rsidRPr="003F1AEE" w:rsidRDefault="003F1AEE" w:rsidP="00280D13">
            <w:pPr>
              <w:spacing w:line="240" w:lineRule="auto"/>
              <w:rPr>
                <w:rFonts w:ascii="Arial" w:eastAsia="Times New Roman" w:hAnsi="Arial" w:cs="Arial"/>
                <w:sz w:val="20"/>
                <w:szCs w:val="20"/>
              </w:rPr>
            </w:pPr>
            <w:proofErr w:type="spellStart"/>
            <w:r w:rsidRPr="003F1AEE">
              <w:rPr>
                <w:rFonts w:ascii="Arial" w:eastAsia="Times New Roman" w:hAnsi="Arial" w:cs="Arial"/>
                <w:sz w:val="20"/>
                <w:szCs w:val="20"/>
              </w:rPr>
              <w:t>Enums</w:t>
            </w:r>
            <w:proofErr w:type="spellEnd"/>
          </w:p>
        </w:tc>
        <w:tc>
          <w:tcPr>
            <w:tcW w:w="5647" w:type="dxa"/>
            <w:hideMark/>
          </w:tcPr>
          <w:p w:rsidR="003F1AEE" w:rsidRPr="003F1AEE" w:rsidRDefault="003F1AEE" w:rsidP="00280D13">
            <w:pPr>
              <w:spacing w:line="240" w:lineRule="auto"/>
              <w:rPr>
                <w:rFonts w:ascii="Arial" w:eastAsia="Times New Roman" w:hAnsi="Arial" w:cs="Arial"/>
                <w:sz w:val="20"/>
                <w:szCs w:val="20"/>
              </w:rPr>
            </w:pPr>
            <w:r w:rsidRPr="003F1AEE">
              <w:rPr>
                <w:rFonts w:ascii="Arial" w:eastAsia="Times New Roman" w:hAnsi="Arial" w:cs="Arial"/>
                <w:sz w:val="20"/>
                <w:szCs w:val="20"/>
              </w:rPr>
              <w:t xml:space="preserve">other(1), </w:t>
            </w:r>
            <w:proofErr w:type="spellStart"/>
            <w:r w:rsidRPr="003F1AEE">
              <w:rPr>
                <w:rFonts w:ascii="Arial" w:eastAsia="Times New Roman" w:hAnsi="Arial" w:cs="Arial"/>
                <w:sz w:val="20"/>
                <w:szCs w:val="20"/>
              </w:rPr>
              <w:t>sftI</w:t>
            </w:r>
            <w:proofErr w:type="spellEnd"/>
            <w:r w:rsidRPr="003F1AEE">
              <w:rPr>
                <w:rFonts w:ascii="Arial" w:eastAsia="Times New Roman" w:hAnsi="Arial" w:cs="Arial"/>
                <w:sz w:val="20"/>
                <w:szCs w:val="20"/>
              </w:rPr>
              <w:t xml:space="preserve">(2), </w:t>
            </w:r>
            <w:proofErr w:type="spellStart"/>
            <w:r w:rsidRPr="003F1AEE">
              <w:rPr>
                <w:rFonts w:ascii="Arial" w:eastAsia="Times New Roman" w:hAnsi="Arial" w:cs="Arial"/>
                <w:sz w:val="20"/>
                <w:szCs w:val="20"/>
              </w:rPr>
              <w:t>sftII</w:t>
            </w:r>
            <w:proofErr w:type="spellEnd"/>
            <w:r w:rsidRPr="003F1AEE">
              <w:rPr>
                <w:rFonts w:ascii="Arial" w:eastAsia="Times New Roman" w:hAnsi="Arial" w:cs="Arial"/>
                <w:sz w:val="20"/>
                <w:szCs w:val="20"/>
              </w:rPr>
              <w:t xml:space="preserve">(3), </w:t>
            </w:r>
            <w:proofErr w:type="spellStart"/>
            <w:r w:rsidRPr="003F1AEE">
              <w:rPr>
                <w:rFonts w:ascii="Arial" w:eastAsia="Times New Roman" w:hAnsi="Arial" w:cs="Arial"/>
                <w:sz w:val="20"/>
                <w:szCs w:val="20"/>
              </w:rPr>
              <w:t>sftIII</w:t>
            </w:r>
            <w:proofErr w:type="spellEnd"/>
            <w:r w:rsidRPr="003F1AEE">
              <w:rPr>
                <w:rFonts w:ascii="Arial" w:eastAsia="Times New Roman" w:hAnsi="Arial" w:cs="Arial"/>
                <w:sz w:val="20"/>
                <w:szCs w:val="20"/>
              </w:rPr>
              <w:t>(4)</w:t>
            </w:r>
          </w:p>
        </w:tc>
      </w:tr>
      <w:tr w:rsidR="003F1AEE" w:rsidRPr="003F1AEE" w:rsidTr="00280D13">
        <w:trPr>
          <w:trHeight w:val="620"/>
        </w:trPr>
        <w:tc>
          <w:tcPr>
            <w:tcW w:w="1401" w:type="dxa"/>
            <w:hideMark/>
          </w:tcPr>
          <w:p w:rsidR="003F1AEE" w:rsidRPr="003F1AEE" w:rsidRDefault="003F1AEE" w:rsidP="00280D13">
            <w:pPr>
              <w:spacing w:line="240" w:lineRule="auto"/>
              <w:rPr>
                <w:rFonts w:ascii="Arial" w:eastAsia="Times New Roman" w:hAnsi="Arial" w:cs="Arial"/>
                <w:b/>
                <w:bCs/>
                <w:sz w:val="20"/>
                <w:szCs w:val="20"/>
              </w:rPr>
            </w:pPr>
            <w:r w:rsidRPr="003F1AEE">
              <w:rPr>
                <w:rFonts w:ascii="Arial" w:eastAsia="Times New Roman" w:hAnsi="Arial" w:cs="Arial"/>
                <w:b/>
                <w:bCs/>
                <w:sz w:val="20"/>
                <w:szCs w:val="20"/>
              </w:rPr>
              <w:t>Major Version</w:t>
            </w:r>
          </w:p>
        </w:tc>
        <w:tc>
          <w:tcPr>
            <w:tcW w:w="1224" w:type="dxa"/>
            <w:hideMark/>
          </w:tcPr>
          <w:p w:rsidR="003F1AEE" w:rsidRPr="003F1AEE" w:rsidRDefault="003F1AEE" w:rsidP="00280D13">
            <w:pPr>
              <w:spacing w:line="240" w:lineRule="auto"/>
              <w:jc w:val="center"/>
              <w:rPr>
                <w:rFonts w:ascii="Arial" w:eastAsia="Times New Roman" w:hAnsi="Arial" w:cs="Arial"/>
                <w:sz w:val="20"/>
                <w:szCs w:val="20"/>
              </w:rPr>
            </w:pPr>
            <w:proofErr w:type="spellStart"/>
            <w:r w:rsidRPr="003F1AEE">
              <w:rPr>
                <w:rFonts w:ascii="Arial" w:eastAsia="Times New Roman" w:hAnsi="Arial" w:cs="Arial"/>
                <w:sz w:val="20"/>
                <w:szCs w:val="20"/>
              </w:rPr>
              <w:t>int</w:t>
            </w:r>
            <w:proofErr w:type="spellEnd"/>
          </w:p>
        </w:tc>
        <w:tc>
          <w:tcPr>
            <w:tcW w:w="1304" w:type="dxa"/>
            <w:hideMark/>
          </w:tcPr>
          <w:p w:rsidR="003F1AEE" w:rsidRPr="003F1AEE" w:rsidRDefault="003F1AEE" w:rsidP="00280D13">
            <w:pPr>
              <w:spacing w:line="240" w:lineRule="auto"/>
              <w:rPr>
                <w:rFonts w:ascii="Arial" w:eastAsia="Times New Roman" w:hAnsi="Arial" w:cs="Arial"/>
                <w:sz w:val="20"/>
                <w:szCs w:val="20"/>
              </w:rPr>
            </w:pPr>
            <w:r w:rsidRPr="003F1AEE">
              <w:rPr>
                <w:rFonts w:ascii="Arial" w:eastAsia="Times New Roman" w:hAnsi="Arial" w:cs="Arial"/>
                <w:sz w:val="20"/>
                <w:szCs w:val="20"/>
              </w:rPr>
              <w:t>Description</w:t>
            </w:r>
          </w:p>
        </w:tc>
        <w:tc>
          <w:tcPr>
            <w:tcW w:w="5647" w:type="dxa"/>
            <w:hideMark/>
          </w:tcPr>
          <w:p w:rsidR="003F1AEE" w:rsidRPr="003F1AEE" w:rsidRDefault="003F1AEE" w:rsidP="00280D13">
            <w:pPr>
              <w:spacing w:line="240" w:lineRule="auto"/>
              <w:rPr>
                <w:rFonts w:ascii="Verdana" w:eastAsia="Times New Roman" w:hAnsi="Verdana" w:cs="Arial"/>
                <w:sz w:val="16"/>
                <w:szCs w:val="16"/>
              </w:rPr>
            </w:pPr>
            <w:r w:rsidRPr="003F1AEE">
              <w:rPr>
                <w:rFonts w:ascii="Verdana" w:eastAsia="Times New Roman" w:hAnsi="Verdana" w:cs="Arial"/>
                <w:sz w:val="16"/>
                <w:szCs w:val="16"/>
              </w:rPr>
              <w:t>The major version number of the NetWare Operating</w:t>
            </w:r>
            <w:r w:rsidRPr="00280D13">
              <w:rPr>
                <w:rFonts w:ascii="Verdana" w:eastAsia="Times New Roman" w:hAnsi="Verdana" w:cs="Arial"/>
                <w:sz w:val="16"/>
                <w:szCs w:val="16"/>
              </w:rPr>
              <w:t xml:space="preserve"> </w:t>
            </w:r>
            <w:r w:rsidRPr="003F1AEE">
              <w:rPr>
                <w:rFonts w:ascii="Verdana" w:eastAsia="Times New Roman" w:hAnsi="Verdana" w:cs="Arial"/>
                <w:sz w:val="16"/>
                <w:szCs w:val="16"/>
              </w:rPr>
              <w:t>System running on this server.</w:t>
            </w:r>
          </w:p>
        </w:tc>
      </w:tr>
      <w:tr w:rsidR="003F1AEE" w:rsidRPr="003F1AEE" w:rsidTr="00280D13">
        <w:trPr>
          <w:trHeight w:val="620"/>
        </w:trPr>
        <w:tc>
          <w:tcPr>
            <w:tcW w:w="1401" w:type="dxa"/>
            <w:hideMark/>
          </w:tcPr>
          <w:p w:rsidR="003F1AEE" w:rsidRPr="003F1AEE" w:rsidRDefault="003F1AEE" w:rsidP="00280D13">
            <w:pPr>
              <w:spacing w:line="240" w:lineRule="auto"/>
              <w:rPr>
                <w:rFonts w:ascii="Arial" w:eastAsia="Times New Roman" w:hAnsi="Arial" w:cs="Arial"/>
                <w:b/>
                <w:bCs/>
                <w:sz w:val="20"/>
                <w:szCs w:val="20"/>
              </w:rPr>
            </w:pPr>
            <w:r w:rsidRPr="003F1AEE">
              <w:rPr>
                <w:rFonts w:ascii="Arial" w:eastAsia="Times New Roman" w:hAnsi="Arial" w:cs="Arial"/>
                <w:b/>
                <w:bCs/>
                <w:sz w:val="20"/>
                <w:szCs w:val="20"/>
              </w:rPr>
              <w:lastRenderedPageBreak/>
              <w:t>Minor Version</w:t>
            </w:r>
          </w:p>
        </w:tc>
        <w:tc>
          <w:tcPr>
            <w:tcW w:w="1224" w:type="dxa"/>
            <w:hideMark/>
          </w:tcPr>
          <w:p w:rsidR="003F1AEE" w:rsidRPr="003F1AEE" w:rsidRDefault="003F1AEE" w:rsidP="00280D13">
            <w:pPr>
              <w:spacing w:line="240" w:lineRule="auto"/>
              <w:jc w:val="center"/>
              <w:rPr>
                <w:rFonts w:ascii="Arial" w:eastAsia="Times New Roman" w:hAnsi="Arial" w:cs="Arial"/>
                <w:sz w:val="20"/>
                <w:szCs w:val="20"/>
              </w:rPr>
            </w:pPr>
            <w:proofErr w:type="spellStart"/>
            <w:r w:rsidRPr="003F1AEE">
              <w:rPr>
                <w:rFonts w:ascii="Arial" w:eastAsia="Times New Roman" w:hAnsi="Arial" w:cs="Arial"/>
                <w:sz w:val="20"/>
                <w:szCs w:val="20"/>
              </w:rPr>
              <w:t>int</w:t>
            </w:r>
            <w:proofErr w:type="spellEnd"/>
          </w:p>
        </w:tc>
        <w:tc>
          <w:tcPr>
            <w:tcW w:w="1304" w:type="dxa"/>
            <w:hideMark/>
          </w:tcPr>
          <w:p w:rsidR="003F1AEE" w:rsidRPr="003F1AEE" w:rsidRDefault="003F1AEE" w:rsidP="00280D13">
            <w:pPr>
              <w:spacing w:line="240" w:lineRule="auto"/>
              <w:rPr>
                <w:rFonts w:ascii="Arial" w:eastAsia="Times New Roman" w:hAnsi="Arial" w:cs="Arial"/>
                <w:sz w:val="20"/>
                <w:szCs w:val="20"/>
              </w:rPr>
            </w:pPr>
            <w:r w:rsidRPr="003F1AEE">
              <w:rPr>
                <w:rFonts w:ascii="Arial" w:eastAsia="Times New Roman" w:hAnsi="Arial" w:cs="Arial"/>
                <w:sz w:val="20"/>
                <w:szCs w:val="20"/>
              </w:rPr>
              <w:t>Description</w:t>
            </w:r>
          </w:p>
        </w:tc>
        <w:tc>
          <w:tcPr>
            <w:tcW w:w="5647" w:type="dxa"/>
            <w:hideMark/>
          </w:tcPr>
          <w:p w:rsidR="003F1AEE" w:rsidRPr="003F1AEE" w:rsidRDefault="003F1AEE" w:rsidP="00280D13">
            <w:pPr>
              <w:spacing w:line="240" w:lineRule="auto"/>
              <w:rPr>
                <w:rFonts w:ascii="Verdana" w:eastAsia="Times New Roman" w:hAnsi="Verdana" w:cs="Arial"/>
                <w:sz w:val="16"/>
                <w:szCs w:val="16"/>
              </w:rPr>
            </w:pPr>
            <w:r w:rsidRPr="003F1AEE">
              <w:rPr>
                <w:rFonts w:ascii="Verdana" w:eastAsia="Times New Roman" w:hAnsi="Verdana" w:cs="Arial"/>
                <w:sz w:val="16"/>
                <w:szCs w:val="16"/>
              </w:rPr>
              <w:t>The minor version number of the NetWare Operating</w:t>
            </w:r>
            <w:r w:rsidRPr="00280D13">
              <w:rPr>
                <w:rFonts w:ascii="Verdana" w:eastAsia="Times New Roman" w:hAnsi="Verdana" w:cs="Arial"/>
                <w:sz w:val="16"/>
                <w:szCs w:val="16"/>
              </w:rPr>
              <w:t xml:space="preserve"> </w:t>
            </w:r>
            <w:r w:rsidRPr="003F1AEE">
              <w:rPr>
                <w:rFonts w:ascii="Verdana" w:eastAsia="Times New Roman" w:hAnsi="Verdana" w:cs="Arial"/>
                <w:sz w:val="16"/>
                <w:szCs w:val="16"/>
              </w:rPr>
              <w:t>System running on this server.</w:t>
            </w:r>
          </w:p>
        </w:tc>
      </w:tr>
      <w:tr w:rsidR="003F1AEE" w:rsidRPr="003F1AEE" w:rsidTr="00280D13">
        <w:trPr>
          <w:trHeight w:val="710"/>
        </w:trPr>
        <w:tc>
          <w:tcPr>
            <w:tcW w:w="1401" w:type="dxa"/>
            <w:hideMark/>
          </w:tcPr>
          <w:p w:rsidR="003F1AEE" w:rsidRPr="003F1AEE" w:rsidRDefault="003F1AEE" w:rsidP="00280D13">
            <w:pPr>
              <w:spacing w:line="240" w:lineRule="auto"/>
              <w:rPr>
                <w:rFonts w:ascii="Arial" w:eastAsia="Times New Roman" w:hAnsi="Arial" w:cs="Arial"/>
                <w:b/>
                <w:bCs/>
                <w:sz w:val="20"/>
                <w:szCs w:val="20"/>
              </w:rPr>
            </w:pPr>
            <w:r w:rsidRPr="003F1AEE">
              <w:rPr>
                <w:rFonts w:ascii="Arial" w:eastAsia="Times New Roman" w:hAnsi="Arial" w:cs="Arial"/>
                <w:b/>
                <w:bCs/>
                <w:sz w:val="20"/>
                <w:szCs w:val="20"/>
              </w:rPr>
              <w:t>Release Date</w:t>
            </w:r>
          </w:p>
        </w:tc>
        <w:tc>
          <w:tcPr>
            <w:tcW w:w="1224" w:type="dxa"/>
            <w:hideMark/>
          </w:tcPr>
          <w:p w:rsidR="003F1AEE" w:rsidRPr="003F1AEE" w:rsidRDefault="003F1AEE" w:rsidP="00280D13">
            <w:pPr>
              <w:spacing w:line="240" w:lineRule="auto"/>
              <w:jc w:val="center"/>
              <w:rPr>
                <w:rFonts w:ascii="Arial" w:eastAsia="Times New Roman" w:hAnsi="Arial" w:cs="Arial"/>
                <w:sz w:val="20"/>
                <w:szCs w:val="20"/>
              </w:rPr>
            </w:pPr>
            <w:r w:rsidRPr="003F1AEE">
              <w:rPr>
                <w:rFonts w:ascii="Arial" w:eastAsia="Times New Roman" w:hAnsi="Arial" w:cs="Arial"/>
                <w:sz w:val="20"/>
                <w:szCs w:val="20"/>
              </w:rPr>
              <w:t>string(255)</w:t>
            </w:r>
          </w:p>
        </w:tc>
        <w:tc>
          <w:tcPr>
            <w:tcW w:w="1304" w:type="dxa"/>
            <w:hideMark/>
          </w:tcPr>
          <w:p w:rsidR="003F1AEE" w:rsidRPr="003F1AEE" w:rsidRDefault="003F1AEE" w:rsidP="00280D13">
            <w:pPr>
              <w:spacing w:line="240" w:lineRule="auto"/>
              <w:rPr>
                <w:rFonts w:ascii="Arial" w:eastAsia="Times New Roman" w:hAnsi="Arial" w:cs="Arial"/>
                <w:sz w:val="20"/>
                <w:szCs w:val="20"/>
              </w:rPr>
            </w:pPr>
            <w:r w:rsidRPr="003F1AEE">
              <w:rPr>
                <w:rFonts w:ascii="Arial" w:eastAsia="Times New Roman" w:hAnsi="Arial" w:cs="Arial"/>
                <w:sz w:val="20"/>
                <w:szCs w:val="20"/>
              </w:rPr>
              <w:t>Description</w:t>
            </w:r>
          </w:p>
        </w:tc>
        <w:tc>
          <w:tcPr>
            <w:tcW w:w="5647" w:type="dxa"/>
            <w:hideMark/>
          </w:tcPr>
          <w:p w:rsidR="003F1AEE" w:rsidRPr="003F1AEE" w:rsidRDefault="003F1AEE" w:rsidP="00280D13">
            <w:pPr>
              <w:spacing w:line="240" w:lineRule="auto"/>
              <w:rPr>
                <w:rFonts w:ascii="Verdana" w:eastAsia="Times New Roman" w:hAnsi="Verdana" w:cs="Arial"/>
                <w:sz w:val="16"/>
                <w:szCs w:val="16"/>
              </w:rPr>
            </w:pPr>
            <w:r w:rsidRPr="003F1AEE">
              <w:rPr>
                <w:rFonts w:ascii="Verdana" w:eastAsia="Times New Roman" w:hAnsi="Verdana" w:cs="Arial"/>
                <w:sz w:val="16"/>
                <w:szCs w:val="16"/>
              </w:rPr>
              <w:t>The release date of the NetWare Operating System</w:t>
            </w:r>
            <w:r w:rsidRPr="00280D13">
              <w:rPr>
                <w:rFonts w:ascii="Verdana" w:eastAsia="Times New Roman" w:hAnsi="Verdana" w:cs="Arial"/>
                <w:sz w:val="16"/>
                <w:szCs w:val="16"/>
              </w:rPr>
              <w:t xml:space="preserve"> </w:t>
            </w:r>
            <w:r w:rsidRPr="003F1AEE">
              <w:rPr>
                <w:rFonts w:ascii="Verdana" w:eastAsia="Times New Roman" w:hAnsi="Verdana" w:cs="Arial"/>
                <w:sz w:val="16"/>
                <w:szCs w:val="16"/>
              </w:rPr>
              <w:t>running on this server.</w:t>
            </w:r>
          </w:p>
        </w:tc>
      </w:tr>
      <w:tr w:rsidR="003F1AEE" w:rsidRPr="003F1AEE" w:rsidTr="00280D13">
        <w:trPr>
          <w:trHeight w:val="530"/>
        </w:trPr>
        <w:tc>
          <w:tcPr>
            <w:tcW w:w="1401" w:type="dxa"/>
            <w:hideMark/>
          </w:tcPr>
          <w:p w:rsidR="003F1AEE" w:rsidRPr="003F1AEE" w:rsidRDefault="003F1AEE" w:rsidP="00280D13">
            <w:pPr>
              <w:spacing w:line="240" w:lineRule="auto"/>
              <w:rPr>
                <w:rFonts w:ascii="Arial" w:eastAsia="Times New Roman" w:hAnsi="Arial" w:cs="Arial"/>
                <w:b/>
                <w:bCs/>
                <w:sz w:val="20"/>
                <w:szCs w:val="20"/>
              </w:rPr>
            </w:pPr>
            <w:r w:rsidRPr="003F1AEE">
              <w:rPr>
                <w:rFonts w:ascii="Arial" w:eastAsia="Times New Roman" w:hAnsi="Arial" w:cs="Arial"/>
                <w:b/>
                <w:bCs/>
                <w:sz w:val="20"/>
                <w:szCs w:val="20"/>
              </w:rPr>
              <w:t>Description</w:t>
            </w:r>
          </w:p>
        </w:tc>
        <w:tc>
          <w:tcPr>
            <w:tcW w:w="1224" w:type="dxa"/>
            <w:hideMark/>
          </w:tcPr>
          <w:p w:rsidR="003F1AEE" w:rsidRPr="003F1AEE" w:rsidRDefault="003F1AEE" w:rsidP="00280D13">
            <w:pPr>
              <w:spacing w:line="240" w:lineRule="auto"/>
              <w:jc w:val="center"/>
              <w:rPr>
                <w:rFonts w:ascii="Arial" w:eastAsia="Times New Roman" w:hAnsi="Arial" w:cs="Arial"/>
                <w:sz w:val="20"/>
                <w:szCs w:val="20"/>
              </w:rPr>
            </w:pPr>
            <w:r w:rsidRPr="003F1AEE">
              <w:rPr>
                <w:rFonts w:ascii="Arial" w:eastAsia="Times New Roman" w:hAnsi="Arial" w:cs="Arial"/>
                <w:sz w:val="20"/>
                <w:szCs w:val="20"/>
              </w:rPr>
              <w:t>string(255)</w:t>
            </w:r>
          </w:p>
        </w:tc>
        <w:tc>
          <w:tcPr>
            <w:tcW w:w="1304" w:type="dxa"/>
            <w:hideMark/>
          </w:tcPr>
          <w:p w:rsidR="003F1AEE" w:rsidRPr="003F1AEE" w:rsidRDefault="003F1AEE" w:rsidP="00280D13">
            <w:pPr>
              <w:spacing w:line="240" w:lineRule="auto"/>
              <w:rPr>
                <w:rFonts w:ascii="Arial" w:eastAsia="Times New Roman" w:hAnsi="Arial" w:cs="Arial"/>
                <w:sz w:val="20"/>
                <w:szCs w:val="20"/>
              </w:rPr>
            </w:pPr>
            <w:r w:rsidRPr="003F1AEE">
              <w:rPr>
                <w:rFonts w:ascii="Arial" w:eastAsia="Times New Roman" w:hAnsi="Arial" w:cs="Arial"/>
                <w:sz w:val="20"/>
                <w:szCs w:val="20"/>
              </w:rPr>
              <w:t>Description</w:t>
            </w:r>
          </w:p>
        </w:tc>
        <w:tc>
          <w:tcPr>
            <w:tcW w:w="5647" w:type="dxa"/>
            <w:hideMark/>
          </w:tcPr>
          <w:p w:rsidR="003F1AEE" w:rsidRPr="003F1AEE" w:rsidRDefault="003F1AEE" w:rsidP="00280D13">
            <w:pPr>
              <w:spacing w:line="240" w:lineRule="auto"/>
              <w:rPr>
                <w:rFonts w:ascii="Verdana" w:eastAsia="Times New Roman" w:hAnsi="Verdana" w:cs="Arial"/>
                <w:sz w:val="16"/>
                <w:szCs w:val="16"/>
              </w:rPr>
            </w:pPr>
          </w:p>
        </w:tc>
      </w:tr>
      <w:tr w:rsidR="003F1AEE" w:rsidRPr="003F1AEE" w:rsidTr="00280D13">
        <w:trPr>
          <w:trHeight w:val="620"/>
        </w:trPr>
        <w:tc>
          <w:tcPr>
            <w:tcW w:w="1401" w:type="dxa"/>
            <w:hideMark/>
          </w:tcPr>
          <w:p w:rsidR="003F1AEE" w:rsidRPr="003F1AEE" w:rsidRDefault="003F1AEE" w:rsidP="00280D13">
            <w:pPr>
              <w:spacing w:line="240" w:lineRule="auto"/>
              <w:rPr>
                <w:rFonts w:ascii="Arial" w:eastAsia="Times New Roman" w:hAnsi="Arial" w:cs="Arial"/>
                <w:b/>
                <w:bCs/>
                <w:sz w:val="20"/>
                <w:szCs w:val="20"/>
              </w:rPr>
            </w:pPr>
            <w:r w:rsidRPr="003F1AEE">
              <w:rPr>
                <w:rFonts w:ascii="Arial" w:eastAsia="Times New Roman" w:hAnsi="Arial" w:cs="Arial"/>
                <w:b/>
                <w:bCs/>
                <w:sz w:val="20"/>
                <w:szCs w:val="20"/>
              </w:rPr>
              <w:t>NDS Tree</w:t>
            </w:r>
          </w:p>
        </w:tc>
        <w:tc>
          <w:tcPr>
            <w:tcW w:w="1224" w:type="dxa"/>
            <w:hideMark/>
          </w:tcPr>
          <w:p w:rsidR="003F1AEE" w:rsidRPr="003F1AEE" w:rsidRDefault="003F1AEE" w:rsidP="00280D13">
            <w:pPr>
              <w:spacing w:line="240" w:lineRule="auto"/>
              <w:jc w:val="center"/>
              <w:rPr>
                <w:rFonts w:ascii="Arial" w:eastAsia="Times New Roman" w:hAnsi="Arial" w:cs="Arial"/>
                <w:sz w:val="20"/>
                <w:szCs w:val="20"/>
              </w:rPr>
            </w:pPr>
            <w:r w:rsidRPr="003F1AEE">
              <w:rPr>
                <w:rFonts w:ascii="Arial" w:eastAsia="Times New Roman" w:hAnsi="Arial" w:cs="Arial"/>
                <w:sz w:val="20"/>
                <w:szCs w:val="20"/>
              </w:rPr>
              <w:t>string(255)</w:t>
            </w:r>
          </w:p>
        </w:tc>
        <w:tc>
          <w:tcPr>
            <w:tcW w:w="1304" w:type="dxa"/>
            <w:hideMark/>
          </w:tcPr>
          <w:p w:rsidR="003F1AEE" w:rsidRPr="003F1AEE" w:rsidRDefault="003F1AEE" w:rsidP="00280D13">
            <w:pPr>
              <w:spacing w:line="240" w:lineRule="auto"/>
              <w:rPr>
                <w:rFonts w:ascii="Arial" w:eastAsia="Times New Roman" w:hAnsi="Arial" w:cs="Arial"/>
                <w:sz w:val="20"/>
                <w:szCs w:val="20"/>
              </w:rPr>
            </w:pPr>
            <w:r w:rsidRPr="003F1AEE">
              <w:rPr>
                <w:rFonts w:ascii="Arial" w:eastAsia="Times New Roman" w:hAnsi="Arial" w:cs="Arial"/>
                <w:sz w:val="20"/>
                <w:szCs w:val="20"/>
              </w:rPr>
              <w:t>Description</w:t>
            </w:r>
          </w:p>
        </w:tc>
        <w:tc>
          <w:tcPr>
            <w:tcW w:w="5647" w:type="dxa"/>
            <w:hideMark/>
          </w:tcPr>
          <w:p w:rsidR="003F1AEE" w:rsidRPr="003F1AEE" w:rsidRDefault="003F1AEE" w:rsidP="00280D13">
            <w:pPr>
              <w:spacing w:line="240" w:lineRule="auto"/>
              <w:rPr>
                <w:rFonts w:ascii="Verdana" w:eastAsia="Times New Roman" w:hAnsi="Verdana" w:cs="Arial"/>
                <w:sz w:val="16"/>
                <w:szCs w:val="16"/>
              </w:rPr>
            </w:pPr>
            <w:r w:rsidRPr="003F1AEE">
              <w:rPr>
                <w:rFonts w:ascii="Verdana" w:eastAsia="Times New Roman" w:hAnsi="Verdana" w:cs="Arial"/>
                <w:sz w:val="16"/>
                <w:szCs w:val="16"/>
              </w:rPr>
              <w:t>The name of the NetWare directory services tree</w:t>
            </w:r>
            <w:r w:rsidRPr="00280D13">
              <w:rPr>
                <w:rFonts w:ascii="Verdana" w:eastAsia="Times New Roman" w:hAnsi="Verdana" w:cs="Arial"/>
                <w:sz w:val="16"/>
                <w:szCs w:val="16"/>
              </w:rPr>
              <w:t xml:space="preserve"> </w:t>
            </w:r>
            <w:r w:rsidRPr="003F1AEE">
              <w:rPr>
                <w:rFonts w:ascii="Verdana" w:eastAsia="Times New Roman" w:hAnsi="Verdana" w:cs="Arial"/>
                <w:sz w:val="16"/>
                <w:szCs w:val="16"/>
              </w:rPr>
              <w:t>containing this server.</w:t>
            </w:r>
            <w:r w:rsidRPr="00280D13">
              <w:rPr>
                <w:rFonts w:ascii="Verdana" w:eastAsia="Times New Roman" w:hAnsi="Verdana" w:cs="Arial"/>
                <w:sz w:val="16"/>
                <w:szCs w:val="16"/>
              </w:rPr>
              <w:t xml:space="preserve"> </w:t>
            </w:r>
            <w:r w:rsidRPr="003F1AEE">
              <w:rPr>
                <w:rFonts w:ascii="Verdana" w:eastAsia="Times New Roman" w:hAnsi="Verdana" w:cs="Arial"/>
                <w:sz w:val="16"/>
                <w:szCs w:val="16"/>
              </w:rPr>
              <w:t>Or, a zero-length string if not applicable.</w:t>
            </w:r>
          </w:p>
        </w:tc>
      </w:tr>
      <w:tr w:rsidR="003F1AEE" w:rsidRPr="003F1AEE" w:rsidTr="00280D13">
        <w:trPr>
          <w:trHeight w:val="620"/>
        </w:trPr>
        <w:tc>
          <w:tcPr>
            <w:tcW w:w="1401" w:type="dxa"/>
            <w:hideMark/>
          </w:tcPr>
          <w:p w:rsidR="003F1AEE" w:rsidRPr="003F1AEE" w:rsidRDefault="003F1AEE" w:rsidP="00280D13">
            <w:pPr>
              <w:spacing w:line="240" w:lineRule="auto"/>
              <w:rPr>
                <w:rFonts w:ascii="Arial" w:eastAsia="Times New Roman" w:hAnsi="Arial" w:cs="Arial"/>
                <w:b/>
                <w:bCs/>
                <w:sz w:val="20"/>
                <w:szCs w:val="20"/>
              </w:rPr>
            </w:pPr>
            <w:r w:rsidRPr="003F1AEE">
              <w:rPr>
                <w:rFonts w:ascii="Arial" w:eastAsia="Times New Roman" w:hAnsi="Arial" w:cs="Arial"/>
                <w:b/>
                <w:bCs/>
                <w:sz w:val="20"/>
                <w:szCs w:val="20"/>
              </w:rPr>
              <w:t>NDS Name</w:t>
            </w:r>
          </w:p>
        </w:tc>
        <w:tc>
          <w:tcPr>
            <w:tcW w:w="1224" w:type="dxa"/>
            <w:hideMark/>
          </w:tcPr>
          <w:p w:rsidR="003F1AEE" w:rsidRPr="003F1AEE" w:rsidRDefault="003F1AEE" w:rsidP="00280D13">
            <w:pPr>
              <w:spacing w:line="240" w:lineRule="auto"/>
              <w:jc w:val="center"/>
              <w:rPr>
                <w:rFonts w:ascii="Arial" w:eastAsia="Times New Roman" w:hAnsi="Arial" w:cs="Arial"/>
                <w:sz w:val="20"/>
                <w:szCs w:val="20"/>
              </w:rPr>
            </w:pPr>
            <w:r w:rsidRPr="003F1AEE">
              <w:rPr>
                <w:rFonts w:ascii="Arial" w:eastAsia="Times New Roman" w:hAnsi="Arial" w:cs="Arial"/>
                <w:sz w:val="20"/>
                <w:szCs w:val="20"/>
              </w:rPr>
              <w:t>string(255)</w:t>
            </w:r>
          </w:p>
        </w:tc>
        <w:tc>
          <w:tcPr>
            <w:tcW w:w="1304" w:type="dxa"/>
            <w:hideMark/>
          </w:tcPr>
          <w:p w:rsidR="003F1AEE" w:rsidRPr="003F1AEE" w:rsidRDefault="003F1AEE" w:rsidP="00280D13">
            <w:pPr>
              <w:spacing w:line="240" w:lineRule="auto"/>
              <w:rPr>
                <w:rFonts w:ascii="Arial" w:eastAsia="Times New Roman" w:hAnsi="Arial" w:cs="Arial"/>
                <w:sz w:val="20"/>
                <w:szCs w:val="20"/>
              </w:rPr>
            </w:pPr>
            <w:r w:rsidRPr="003F1AEE">
              <w:rPr>
                <w:rFonts w:ascii="Arial" w:eastAsia="Times New Roman" w:hAnsi="Arial" w:cs="Arial"/>
                <w:sz w:val="20"/>
                <w:szCs w:val="20"/>
              </w:rPr>
              <w:t>Description</w:t>
            </w:r>
          </w:p>
        </w:tc>
        <w:tc>
          <w:tcPr>
            <w:tcW w:w="5647" w:type="dxa"/>
            <w:hideMark/>
          </w:tcPr>
          <w:p w:rsidR="003F1AEE" w:rsidRPr="003F1AEE" w:rsidRDefault="003F1AEE" w:rsidP="00280D13">
            <w:pPr>
              <w:spacing w:line="240" w:lineRule="auto"/>
              <w:rPr>
                <w:rFonts w:ascii="Verdana" w:eastAsia="Times New Roman" w:hAnsi="Verdana" w:cs="Arial"/>
                <w:sz w:val="16"/>
                <w:szCs w:val="16"/>
              </w:rPr>
            </w:pPr>
            <w:r w:rsidRPr="003F1AEE">
              <w:rPr>
                <w:rFonts w:ascii="Verdana" w:eastAsia="Times New Roman" w:hAnsi="Verdana" w:cs="Arial"/>
                <w:sz w:val="16"/>
                <w:szCs w:val="16"/>
              </w:rPr>
              <w:t>The Directory Services full distinguished name of this</w:t>
            </w:r>
            <w:r w:rsidRPr="00280D13">
              <w:rPr>
                <w:rFonts w:ascii="Verdana" w:eastAsia="Times New Roman" w:hAnsi="Verdana" w:cs="Arial"/>
                <w:sz w:val="16"/>
                <w:szCs w:val="16"/>
              </w:rPr>
              <w:t xml:space="preserve"> </w:t>
            </w:r>
            <w:r w:rsidRPr="003F1AEE">
              <w:rPr>
                <w:rFonts w:ascii="Verdana" w:eastAsia="Times New Roman" w:hAnsi="Verdana" w:cs="Arial"/>
                <w:sz w:val="16"/>
                <w:szCs w:val="16"/>
              </w:rPr>
              <w:t>NetWare server, or the zero-length string if not</w:t>
            </w:r>
            <w:r w:rsidRPr="00280D13">
              <w:rPr>
                <w:rFonts w:ascii="Verdana" w:eastAsia="Times New Roman" w:hAnsi="Verdana" w:cs="Arial"/>
                <w:sz w:val="16"/>
                <w:szCs w:val="16"/>
              </w:rPr>
              <w:t xml:space="preserve"> </w:t>
            </w:r>
            <w:r w:rsidRPr="003F1AEE">
              <w:rPr>
                <w:rFonts w:ascii="Verdana" w:eastAsia="Times New Roman" w:hAnsi="Verdana" w:cs="Arial"/>
                <w:sz w:val="16"/>
                <w:szCs w:val="16"/>
              </w:rPr>
              <w:t>applicable.</w:t>
            </w:r>
          </w:p>
        </w:tc>
      </w:tr>
    </w:tbl>
    <w:p w:rsidR="003F1AEE" w:rsidRDefault="003F1AEE" w:rsidP="003F1AEE">
      <w:pPr>
        <w:rPr>
          <w:b/>
        </w:rPr>
      </w:pPr>
      <w:r w:rsidRPr="000824E4">
        <w:rPr>
          <w:b/>
        </w:rPr>
        <w:t>MIB Information by Field Name: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857"/>
        <w:gridCol w:w="43"/>
        <w:gridCol w:w="4680"/>
        <w:gridCol w:w="2430"/>
        <w:gridCol w:w="18"/>
      </w:tblGrid>
      <w:tr w:rsidR="003F1AEE" w:rsidRPr="00280D13" w:rsidTr="00280D13">
        <w:trPr>
          <w:trHeight w:val="309"/>
        </w:trPr>
        <w:tc>
          <w:tcPr>
            <w:tcW w:w="1548" w:type="dxa"/>
            <w:vMerge w:val="restart"/>
            <w:noWrap/>
            <w:hideMark/>
          </w:tcPr>
          <w:p w:rsidR="003F1AEE" w:rsidRPr="00280D13" w:rsidRDefault="003F1AEE" w:rsidP="00280D13">
            <w:pPr>
              <w:rPr>
                <w:b/>
                <w:bCs/>
              </w:rPr>
            </w:pPr>
            <w:r w:rsidRPr="00280D13">
              <w:rPr>
                <w:b/>
                <w:bCs/>
              </w:rPr>
              <w:t>Field Name</w:t>
            </w:r>
          </w:p>
        </w:tc>
        <w:tc>
          <w:tcPr>
            <w:tcW w:w="8028" w:type="dxa"/>
            <w:gridSpan w:val="5"/>
            <w:vAlign w:val="bottom"/>
          </w:tcPr>
          <w:p w:rsidR="003F1AEE" w:rsidRPr="00280D13" w:rsidRDefault="003F1AEE" w:rsidP="00280D13">
            <w:pPr>
              <w:jc w:val="center"/>
              <w:rPr>
                <w:rFonts w:ascii="Arial" w:hAnsi="Arial" w:cs="Arial"/>
                <w:b/>
                <w:bCs/>
                <w:sz w:val="20"/>
                <w:szCs w:val="20"/>
              </w:rPr>
            </w:pPr>
            <w:r w:rsidRPr="00280D13">
              <w:rPr>
                <w:rFonts w:ascii="Arial" w:hAnsi="Arial" w:cs="Arial"/>
                <w:b/>
                <w:bCs/>
                <w:sz w:val="20"/>
                <w:szCs w:val="20"/>
              </w:rPr>
              <w:t>MIB </w:t>
            </w:r>
          </w:p>
        </w:tc>
      </w:tr>
      <w:tr w:rsidR="003F1AEE" w:rsidRPr="00280D13" w:rsidTr="00280D13">
        <w:trPr>
          <w:trHeight w:val="435"/>
        </w:trPr>
        <w:tc>
          <w:tcPr>
            <w:tcW w:w="1548" w:type="dxa"/>
            <w:vMerge/>
            <w:hideMark/>
          </w:tcPr>
          <w:p w:rsidR="003F1AEE" w:rsidRPr="00280D13" w:rsidRDefault="003F1AEE" w:rsidP="00280D13">
            <w:pPr>
              <w:rPr>
                <w:b/>
                <w:bCs/>
              </w:rPr>
            </w:pPr>
          </w:p>
        </w:tc>
        <w:tc>
          <w:tcPr>
            <w:tcW w:w="857" w:type="dxa"/>
            <w:vAlign w:val="bottom"/>
          </w:tcPr>
          <w:p w:rsidR="003F1AEE" w:rsidRPr="00280D13" w:rsidRDefault="003F1AEE" w:rsidP="00280D13">
            <w:pPr>
              <w:rPr>
                <w:rFonts w:ascii="Arial" w:hAnsi="Arial" w:cs="Arial"/>
                <w:b/>
                <w:bCs/>
                <w:sz w:val="20"/>
                <w:szCs w:val="20"/>
              </w:rPr>
            </w:pPr>
            <w:r w:rsidRPr="00280D13">
              <w:rPr>
                <w:rFonts w:ascii="Arial" w:hAnsi="Arial" w:cs="Arial"/>
                <w:b/>
                <w:bCs/>
                <w:sz w:val="20"/>
                <w:szCs w:val="20"/>
              </w:rPr>
              <w:t>File</w:t>
            </w:r>
          </w:p>
        </w:tc>
        <w:tc>
          <w:tcPr>
            <w:tcW w:w="4723" w:type="dxa"/>
            <w:gridSpan w:val="2"/>
            <w:vAlign w:val="bottom"/>
          </w:tcPr>
          <w:p w:rsidR="003F1AEE" w:rsidRPr="00280D13" w:rsidRDefault="003F1AEE" w:rsidP="00280D13">
            <w:pPr>
              <w:rPr>
                <w:rFonts w:ascii="Arial" w:hAnsi="Arial" w:cs="Arial"/>
                <w:b/>
                <w:bCs/>
                <w:sz w:val="20"/>
                <w:szCs w:val="20"/>
              </w:rPr>
            </w:pPr>
            <w:r w:rsidRPr="00280D13">
              <w:rPr>
                <w:rFonts w:ascii="Arial" w:hAnsi="Arial" w:cs="Arial"/>
                <w:b/>
                <w:bCs/>
                <w:sz w:val="20"/>
                <w:szCs w:val="20"/>
              </w:rPr>
              <w:t>OID String</w:t>
            </w:r>
          </w:p>
        </w:tc>
        <w:tc>
          <w:tcPr>
            <w:tcW w:w="2448" w:type="dxa"/>
            <w:gridSpan w:val="2"/>
            <w:vAlign w:val="bottom"/>
          </w:tcPr>
          <w:p w:rsidR="003F1AEE" w:rsidRPr="00280D13" w:rsidRDefault="003F1AEE" w:rsidP="00280D13">
            <w:pPr>
              <w:rPr>
                <w:rFonts w:ascii="Arial" w:hAnsi="Arial" w:cs="Arial"/>
                <w:b/>
                <w:bCs/>
                <w:sz w:val="20"/>
                <w:szCs w:val="20"/>
              </w:rPr>
            </w:pPr>
            <w:r w:rsidRPr="00280D13">
              <w:rPr>
                <w:rFonts w:ascii="Arial" w:hAnsi="Arial" w:cs="Arial"/>
                <w:b/>
                <w:bCs/>
                <w:sz w:val="20"/>
                <w:szCs w:val="20"/>
              </w:rPr>
              <w:t>Object ID</w:t>
            </w:r>
          </w:p>
        </w:tc>
      </w:tr>
      <w:tr w:rsidR="003F1AEE" w:rsidRPr="00280D13" w:rsidTr="00280D13">
        <w:trPr>
          <w:gridAfter w:val="1"/>
          <w:wAfter w:w="18" w:type="dxa"/>
          <w:trHeight w:val="894"/>
        </w:trPr>
        <w:tc>
          <w:tcPr>
            <w:tcW w:w="1548" w:type="dxa"/>
            <w:hideMark/>
          </w:tcPr>
          <w:p w:rsidR="003F1AEE" w:rsidRPr="003F1AEE" w:rsidRDefault="003F1AEE" w:rsidP="00280D13">
            <w:pPr>
              <w:spacing w:line="240" w:lineRule="auto"/>
              <w:rPr>
                <w:rFonts w:ascii="Arial" w:eastAsia="Times New Roman" w:hAnsi="Arial" w:cs="Arial"/>
                <w:b/>
                <w:bCs/>
                <w:sz w:val="20"/>
                <w:szCs w:val="20"/>
              </w:rPr>
            </w:pPr>
            <w:r w:rsidRPr="003F1AEE">
              <w:rPr>
                <w:rFonts w:ascii="Arial" w:eastAsia="Times New Roman" w:hAnsi="Arial" w:cs="Arial"/>
                <w:b/>
                <w:bCs/>
                <w:sz w:val="20"/>
                <w:szCs w:val="20"/>
              </w:rPr>
              <w:t>Server Name</w:t>
            </w:r>
          </w:p>
        </w:tc>
        <w:tc>
          <w:tcPr>
            <w:tcW w:w="900" w:type="dxa"/>
            <w:gridSpan w:val="2"/>
          </w:tcPr>
          <w:p w:rsidR="003F1AEE" w:rsidRPr="00280D13" w:rsidRDefault="003F1AEE">
            <w:pPr>
              <w:rPr>
                <w:rFonts w:ascii="Verdana" w:hAnsi="Verdana" w:cs="Arial"/>
                <w:sz w:val="16"/>
                <w:szCs w:val="16"/>
              </w:rPr>
            </w:pPr>
            <w:r w:rsidRPr="00280D13">
              <w:rPr>
                <w:rFonts w:ascii="Verdana" w:hAnsi="Verdana" w:cs="Arial"/>
                <w:sz w:val="16"/>
                <w:szCs w:val="16"/>
              </w:rPr>
              <w:t>NetWare-Server-MIB</w:t>
            </w:r>
          </w:p>
        </w:tc>
        <w:tc>
          <w:tcPr>
            <w:tcW w:w="4680" w:type="dxa"/>
          </w:tcPr>
          <w:p w:rsidR="003F1AEE" w:rsidRPr="00280D13" w:rsidRDefault="003F1AEE">
            <w:pPr>
              <w:rPr>
                <w:rFonts w:ascii="Arial" w:hAnsi="Arial" w:cs="Arial"/>
                <w:sz w:val="20"/>
                <w:szCs w:val="20"/>
              </w:rPr>
            </w:pPr>
            <w:r w:rsidRPr="00280D13">
              <w:rPr>
                <w:rFonts w:ascii="Arial" w:hAnsi="Arial" w:cs="Arial"/>
                <w:sz w:val="20"/>
                <w:szCs w:val="20"/>
              </w:rPr>
              <w:t>iso.org.dod.internet.private.enterprises.novell.mibDoc.nwServer.nwSystem.nwSysServerName</w:t>
            </w:r>
          </w:p>
        </w:tc>
        <w:tc>
          <w:tcPr>
            <w:tcW w:w="2430" w:type="dxa"/>
          </w:tcPr>
          <w:p w:rsidR="003F1AEE" w:rsidRPr="00280D13" w:rsidRDefault="003F1AEE">
            <w:pPr>
              <w:rPr>
                <w:rFonts w:ascii="Arial" w:hAnsi="Arial" w:cs="Arial"/>
                <w:sz w:val="20"/>
                <w:szCs w:val="20"/>
              </w:rPr>
            </w:pPr>
            <w:r w:rsidRPr="00280D13">
              <w:rPr>
                <w:rFonts w:ascii="Arial" w:hAnsi="Arial" w:cs="Arial"/>
                <w:sz w:val="20"/>
                <w:szCs w:val="20"/>
              </w:rPr>
              <w:t>1.3.6.1.4.1.23.2.28.1.1</w:t>
            </w:r>
          </w:p>
        </w:tc>
      </w:tr>
      <w:tr w:rsidR="003F1AEE" w:rsidRPr="00280D13" w:rsidTr="00280D13">
        <w:trPr>
          <w:gridAfter w:val="1"/>
          <w:wAfter w:w="18" w:type="dxa"/>
          <w:trHeight w:val="620"/>
        </w:trPr>
        <w:tc>
          <w:tcPr>
            <w:tcW w:w="1548" w:type="dxa"/>
            <w:hideMark/>
          </w:tcPr>
          <w:p w:rsidR="003F1AEE" w:rsidRPr="003F1AEE" w:rsidRDefault="003F1AEE" w:rsidP="00280D13">
            <w:pPr>
              <w:spacing w:line="240" w:lineRule="auto"/>
              <w:rPr>
                <w:rFonts w:ascii="Arial" w:eastAsia="Times New Roman" w:hAnsi="Arial" w:cs="Arial"/>
                <w:b/>
                <w:bCs/>
                <w:sz w:val="20"/>
                <w:szCs w:val="20"/>
              </w:rPr>
            </w:pPr>
            <w:r w:rsidRPr="003F1AEE">
              <w:rPr>
                <w:rFonts w:ascii="Arial" w:eastAsia="Times New Roman" w:hAnsi="Arial" w:cs="Arial"/>
                <w:b/>
                <w:bCs/>
                <w:sz w:val="20"/>
                <w:szCs w:val="20"/>
              </w:rPr>
              <w:t>Serial Number</w:t>
            </w:r>
          </w:p>
        </w:tc>
        <w:tc>
          <w:tcPr>
            <w:tcW w:w="900" w:type="dxa"/>
            <w:gridSpan w:val="2"/>
          </w:tcPr>
          <w:p w:rsidR="003F1AEE" w:rsidRPr="00280D13" w:rsidRDefault="003F1AEE">
            <w:pPr>
              <w:rPr>
                <w:rFonts w:ascii="Verdana" w:hAnsi="Verdana" w:cs="Arial"/>
                <w:sz w:val="16"/>
                <w:szCs w:val="16"/>
              </w:rPr>
            </w:pPr>
            <w:r w:rsidRPr="00280D13">
              <w:rPr>
                <w:rFonts w:ascii="Verdana" w:hAnsi="Verdana" w:cs="Arial"/>
                <w:sz w:val="16"/>
                <w:szCs w:val="16"/>
              </w:rPr>
              <w:t>NetWare-Server-MIB</w:t>
            </w:r>
          </w:p>
        </w:tc>
        <w:tc>
          <w:tcPr>
            <w:tcW w:w="4680" w:type="dxa"/>
          </w:tcPr>
          <w:p w:rsidR="003F1AEE" w:rsidRPr="00280D13" w:rsidRDefault="003F1AEE">
            <w:pPr>
              <w:rPr>
                <w:rFonts w:ascii="Arial" w:hAnsi="Arial" w:cs="Arial"/>
                <w:sz w:val="20"/>
                <w:szCs w:val="20"/>
              </w:rPr>
            </w:pPr>
            <w:r w:rsidRPr="00280D13">
              <w:rPr>
                <w:rFonts w:ascii="Arial" w:hAnsi="Arial" w:cs="Arial"/>
                <w:sz w:val="20"/>
                <w:szCs w:val="20"/>
              </w:rPr>
              <w:t>iso.org.dod.internet.private.enterprises.novell.mibDoc.nwServer.nwSystem.nwSysSerialNumber</w:t>
            </w:r>
          </w:p>
        </w:tc>
        <w:tc>
          <w:tcPr>
            <w:tcW w:w="2430" w:type="dxa"/>
          </w:tcPr>
          <w:p w:rsidR="003F1AEE" w:rsidRPr="00280D13" w:rsidRDefault="003F1AEE">
            <w:pPr>
              <w:rPr>
                <w:rFonts w:ascii="Arial" w:hAnsi="Arial" w:cs="Arial"/>
                <w:sz w:val="20"/>
                <w:szCs w:val="20"/>
              </w:rPr>
            </w:pPr>
            <w:r w:rsidRPr="00280D13">
              <w:rPr>
                <w:rFonts w:ascii="Arial" w:hAnsi="Arial" w:cs="Arial"/>
                <w:sz w:val="20"/>
                <w:szCs w:val="20"/>
              </w:rPr>
              <w:t>1.3.6.1.4.1.23.2.28.1.2</w:t>
            </w:r>
          </w:p>
        </w:tc>
      </w:tr>
      <w:tr w:rsidR="003F1AEE" w:rsidRPr="00280D13" w:rsidTr="00280D13">
        <w:trPr>
          <w:gridAfter w:val="1"/>
          <w:wAfter w:w="18" w:type="dxa"/>
          <w:trHeight w:val="620"/>
        </w:trPr>
        <w:tc>
          <w:tcPr>
            <w:tcW w:w="1548" w:type="dxa"/>
            <w:hideMark/>
          </w:tcPr>
          <w:p w:rsidR="003F1AEE" w:rsidRPr="003F1AEE" w:rsidRDefault="003F1AEE" w:rsidP="00280D13">
            <w:pPr>
              <w:spacing w:line="240" w:lineRule="auto"/>
              <w:rPr>
                <w:rFonts w:ascii="Arial" w:eastAsia="Times New Roman" w:hAnsi="Arial" w:cs="Arial"/>
                <w:b/>
                <w:bCs/>
                <w:sz w:val="20"/>
                <w:szCs w:val="20"/>
              </w:rPr>
            </w:pPr>
            <w:r w:rsidRPr="003F1AEE">
              <w:rPr>
                <w:rFonts w:ascii="Arial" w:eastAsia="Times New Roman" w:hAnsi="Arial" w:cs="Arial"/>
                <w:b/>
                <w:bCs/>
                <w:sz w:val="20"/>
                <w:szCs w:val="20"/>
              </w:rPr>
              <w:t>Internal Net Number</w:t>
            </w:r>
          </w:p>
        </w:tc>
        <w:tc>
          <w:tcPr>
            <w:tcW w:w="900" w:type="dxa"/>
            <w:gridSpan w:val="2"/>
          </w:tcPr>
          <w:p w:rsidR="003F1AEE" w:rsidRPr="00280D13" w:rsidRDefault="003F1AEE" w:rsidP="00280D13">
            <w:pPr>
              <w:rPr>
                <w:rFonts w:ascii="Verdana" w:hAnsi="Verdana" w:cs="Arial"/>
                <w:sz w:val="16"/>
                <w:szCs w:val="16"/>
              </w:rPr>
            </w:pPr>
            <w:r w:rsidRPr="00280D13">
              <w:rPr>
                <w:rFonts w:ascii="Verdana" w:hAnsi="Verdana" w:cs="Arial"/>
                <w:sz w:val="16"/>
                <w:szCs w:val="16"/>
              </w:rPr>
              <w:t>NetWare-Server-MIB</w:t>
            </w:r>
          </w:p>
        </w:tc>
        <w:tc>
          <w:tcPr>
            <w:tcW w:w="4680" w:type="dxa"/>
          </w:tcPr>
          <w:p w:rsidR="003F1AEE" w:rsidRPr="00280D13" w:rsidRDefault="003F1AEE" w:rsidP="00280D13">
            <w:pPr>
              <w:rPr>
                <w:rFonts w:ascii="Arial" w:hAnsi="Arial" w:cs="Arial"/>
                <w:sz w:val="20"/>
                <w:szCs w:val="20"/>
              </w:rPr>
            </w:pPr>
            <w:r w:rsidRPr="00280D13">
              <w:rPr>
                <w:rFonts w:ascii="Arial" w:hAnsi="Arial" w:cs="Arial"/>
                <w:sz w:val="20"/>
                <w:szCs w:val="20"/>
              </w:rPr>
              <w:t>iso.org.dod.internet.private.enterprises.novell.mibDoc.nwServer.nwSystem.nwSysInternalNetNum</w:t>
            </w:r>
          </w:p>
        </w:tc>
        <w:tc>
          <w:tcPr>
            <w:tcW w:w="2430" w:type="dxa"/>
          </w:tcPr>
          <w:p w:rsidR="003F1AEE" w:rsidRPr="00280D13" w:rsidRDefault="003F1AEE" w:rsidP="00280D13">
            <w:pPr>
              <w:rPr>
                <w:rFonts w:ascii="Arial" w:hAnsi="Arial" w:cs="Arial"/>
                <w:sz w:val="20"/>
                <w:szCs w:val="20"/>
              </w:rPr>
            </w:pPr>
            <w:r w:rsidRPr="00280D13">
              <w:rPr>
                <w:rFonts w:ascii="Arial" w:hAnsi="Arial" w:cs="Arial"/>
                <w:sz w:val="20"/>
                <w:szCs w:val="20"/>
              </w:rPr>
              <w:t>1.3.6.1.4.1.23.2.28.1.3</w:t>
            </w:r>
          </w:p>
        </w:tc>
      </w:tr>
      <w:tr w:rsidR="003F1AEE" w:rsidRPr="00280D13" w:rsidTr="00280D13">
        <w:trPr>
          <w:gridAfter w:val="1"/>
          <w:wAfter w:w="18" w:type="dxa"/>
          <w:trHeight w:val="962"/>
        </w:trPr>
        <w:tc>
          <w:tcPr>
            <w:tcW w:w="1548" w:type="dxa"/>
            <w:hideMark/>
          </w:tcPr>
          <w:p w:rsidR="003F1AEE" w:rsidRPr="003F1AEE" w:rsidRDefault="003F1AEE" w:rsidP="00280D13">
            <w:pPr>
              <w:spacing w:line="240" w:lineRule="auto"/>
              <w:rPr>
                <w:rFonts w:ascii="Arial" w:eastAsia="Times New Roman" w:hAnsi="Arial" w:cs="Arial"/>
                <w:b/>
                <w:bCs/>
                <w:sz w:val="20"/>
                <w:szCs w:val="20"/>
              </w:rPr>
            </w:pPr>
            <w:r w:rsidRPr="003F1AEE">
              <w:rPr>
                <w:rFonts w:ascii="Arial" w:eastAsia="Times New Roman" w:hAnsi="Arial" w:cs="Arial"/>
                <w:b/>
                <w:bCs/>
                <w:sz w:val="20"/>
                <w:szCs w:val="20"/>
              </w:rPr>
              <w:t>SFT Level</w:t>
            </w:r>
          </w:p>
        </w:tc>
        <w:tc>
          <w:tcPr>
            <w:tcW w:w="900" w:type="dxa"/>
            <w:gridSpan w:val="2"/>
          </w:tcPr>
          <w:p w:rsidR="003F1AEE" w:rsidRPr="00280D13" w:rsidRDefault="003F1AEE" w:rsidP="00280D13">
            <w:pPr>
              <w:rPr>
                <w:rFonts w:ascii="Verdana" w:hAnsi="Verdana" w:cs="Arial"/>
                <w:sz w:val="16"/>
                <w:szCs w:val="16"/>
              </w:rPr>
            </w:pPr>
            <w:r w:rsidRPr="00280D13">
              <w:rPr>
                <w:rFonts w:ascii="Verdana" w:hAnsi="Verdana" w:cs="Arial"/>
                <w:sz w:val="16"/>
                <w:szCs w:val="16"/>
              </w:rPr>
              <w:t>NetWare-Server-MIB</w:t>
            </w:r>
          </w:p>
        </w:tc>
        <w:tc>
          <w:tcPr>
            <w:tcW w:w="4680" w:type="dxa"/>
          </w:tcPr>
          <w:p w:rsidR="003F1AEE" w:rsidRPr="00280D13" w:rsidRDefault="003F1AEE" w:rsidP="00280D13">
            <w:pPr>
              <w:rPr>
                <w:rFonts w:ascii="Arial" w:hAnsi="Arial" w:cs="Arial"/>
                <w:sz w:val="20"/>
                <w:szCs w:val="20"/>
              </w:rPr>
            </w:pPr>
            <w:r w:rsidRPr="00280D13">
              <w:rPr>
                <w:rFonts w:ascii="Arial" w:hAnsi="Arial" w:cs="Arial"/>
                <w:sz w:val="20"/>
                <w:szCs w:val="20"/>
              </w:rPr>
              <w:t>iso.org.dod.internet.private.enterprises.novell.mibDoc.nwServer.nwSystem.nwSysOSSFTLevel</w:t>
            </w:r>
          </w:p>
        </w:tc>
        <w:tc>
          <w:tcPr>
            <w:tcW w:w="2430" w:type="dxa"/>
          </w:tcPr>
          <w:p w:rsidR="003F1AEE" w:rsidRPr="00280D13" w:rsidRDefault="003F1AEE" w:rsidP="00280D13">
            <w:pPr>
              <w:rPr>
                <w:rFonts w:ascii="Arial" w:hAnsi="Arial" w:cs="Arial"/>
                <w:sz w:val="20"/>
                <w:szCs w:val="20"/>
              </w:rPr>
            </w:pPr>
            <w:r w:rsidRPr="00280D13">
              <w:rPr>
                <w:rFonts w:ascii="Arial" w:hAnsi="Arial" w:cs="Arial"/>
                <w:sz w:val="20"/>
                <w:szCs w:val="20"/>
              </w:rPr>
              <w:t>1.3.6.1.4.1.23.2.28.1.5</w:t>
            </w:r>
          </w:p>
        </w:tc>
      </w:tr>
      <w:tr w:rsidR="003F1AEE" w:rsidRPr="00280D13" w:rsidTr="00280D13">
        <w:trPr>
          <w:gridAfter w:val="1"/>
          <w:wAfter w:w="18" w:type="dxa"/>
          <w:trHeight w:val="620"/>
        </w:trPr>
        <w:tc>
          <w:tcPr>
            <w:tcW w:w="1548" w:type="dxa"/>
            <w:hideMark/>
          </w:tcPr>
          <w:p w:rsidR="003F1AEE" w:rsidRPr="003F1AEE" w:rsidRDefault="003F1AEE" w:rsidP="00280D13">
            <w:pPr>
              <w:spacing w:line="240" w:lineRule="auto"/>
              <w:rPr>
                <w:rFonts w:ascii="Arial" w:eastAsia="Times New Roman" w:hAnsi="Arial" w:cs="Arial"/>
                <w:b/>
                <w:bCs/>
                <w:sz w:val="20"/>
                <w:szCs w:val="20"/>
              </w:rPr>
            </w:pPr>
            <w:r w:rsidRPr="003F1AEE">
              <w:rPr>
                <w:rFonts w:ascii="Arial" w:eastAsia="Times New Roman" w:hAnsi="Arial" w:cs="Arial"/>
                <w:b/>
                <w:bCs/>
                <w:sz w:val="20"/>
                <w:szCs w:val="20"/>
              </w:rPr>
              <w:t>Major Version</w:t>
            </w:r>
          </w:p>
        </w:tc>
        <w:tc>
          <w:tcPr>
            <w:tcW w:w="900" w:type="dxa"/>
            <w:gridSpan w:val="2"/>
          </w:tcPr>
          <w:p w:rsidR="003F1AEE" w:rsidRPr="00280D13" w:rsidRDefault="003F1AEE" w:rsidP="00280D13">
            <w:pPr>
              <w:rPr>
                <w:rFonts w:ascii="Verdana" w:hAnsi="Verdana" w:cs="Arial"/>
                <w:sz w:val="16"/>
                <w:szCs w:val="16"/>
              </w:rPr>
            </w:pPr>
            <w:r w:rsidRPr="00280D13">
              <w:rPr>
                <w:rFonts w:ascii="Verdana" w:hAnsi="Verdana" w:cs="Arial"/>
                <w:sz w:val="16"/>
                <w:szCs w:val="16"/>
              </w:rPr>
              <w:t>NetWare-Server-MIB</w:t>
            </w:r>
          </w:p>
        </w:tc>
        <w:tc>
          <w:tcPr>
            <w:tcW w:w="4680" w:type="dxa"/>
          </w:tcPr>
          <w:p w:rsidR="003F1AEE" w:rsidRPr="00280D13" w:rsidRDefault="003F1AEE" w:rsidP="00280D13">
            <w:pPr>
              <w:rPr>
                <w:rFonts w:ascii="Arial" w:hAnsi="Arial" w:cs="Arial"/>
                <w:sz w:val="20"/>
                <w:szCs w:val="20"/>
              </w:rPr>
            </w:pPr>
            <w:r w:rsidRPr="00280D13">
              <w:rPr>
                <w:rFonts w:ascii="Arial" w:hAnsi="Arial" w:cs="Arial"/>
                <w:sz w:val="20"/>
                <w:szCs w:val="20"/>
              </w:rPr>
              <w:t>iso.org.dod.internet.private.enterprises.novell.mibDoc.nwServer.nwSystem.nwSysOSMajorVer</w:t>
            </w:r>
          </w:p>
        </w:tc>
        <w:tc>
          <w:tcPr>
            <w:tcW w:w="2430" w:type="dxa"/>
          </w:tcPr>
          <w:p w:rsidR="003F1AEE" w:rsidRPr="00280D13" w:rsidRDefault="003F1AEE" w:rsidP="00280D13">
            <w:pPr>
              <w:rPr>
                <w:rFonts w:ascii="Arial" w:hAnsi="Arial" w:cs="Arial"/>
                <w:sz w:val="20"/>
                <w:szCs w:val="20"/>
              </w:rPr>
            </w:pPr>
            <w:r w:rsidRPr="00280D13">
              <w:rPr>
                <w:rFonts w:ascii="Arial" w:hAnsi="Arial" w:cs="Arial"/>
                <w:sz w:val="20"/>
                <w:szCs w:val="20"/>
              </w:rPr>
              <w:t>1.3.6.1.4.1.23.2.28.1.6</w:t>
            </w:r>
          </w:p>
        </w:tc>
      </w:tr>
      <w:tr w:rsidR="003F1AEE" w:rsidRPr="00280D13" w:rsidTr="00280D13">
        <w:trPr>
          <w:gridAfter w:val="1"/>
          <w:wAfter w:w="18" w:type="dxa"/>
          <w:trHeight w:val="620"/>
        </w:trPr>
        <w:tc>
          <w:tcPr>
            <w:tcW w:w="1548" w:type="dxa"/>
            <w:hideMark/>
          </w:tcPr>
          <w:p w:rsidR="003F1AEE" w:rsidRPr="003F1AEE" w:rsidRDefault="003F1AEE" w:rsidP="00280D13">
            <w:pPr>
              <w:spacing w:line="240" w:lineRule="auto"/>
              <w:rPr>
                <w:rFonts w:ascii="Arial" w:eastAsia="Times New Roman" w:hAnsi="Arial" w:cs="Arial"/>
                <w:b/>
                <w:bCs/>
                <w:sz w:val="20"/>
                <w:szCs w:val="20"/>
              </w:rPr>
            </w:pPr>
            <w:r w:rsidRPr="003F1AEE">
              <w:rPr>
                <w:rFonts w:ascii="Arial" w:eastAsia="Times New Roman" w:hAnsi="Arial" w:cs="Arial"/>
                <w:b/>
                <w:bCs/>
                <w:sz w:val="20"/>
                <w:szCs w:val="20"/>
              </w:rPr>
              <w:t>Minor Version</w:t>
            </w:r>
          </w:p>
        </w:tc>
        <w:tc>
          <w:tcPr>
            <w:tcW w:w="900" w:type="dxa"/>
            <w:gridSpan w:val="2"/>
          </w:tcPr>
          <w:p w:rsidR="003F1AEE" w:rsidRPr="00280D13" w:rsidRDefault="003F1AEE" w:rsidP="00280D13">
            <w:pPr>
              <w:rPr>
                <w:rFonts w:ascii="Verdana" w:hAnsi="Verdana" w:cs="Arial"/>
                <w:sz w:val="16"/>
                <w:szCs w:val="16"/>
              </w:rPr>
            </w:pPr>
            <w:r w:rsidRPr="00280D13">
              <w:rPr>
                <w:rFonts w:ascii="Verdana" w:hAnsi="Verdana" w:cs="Arial"/>
                <w:sz w:val="16"/>
                <w:szCs w:val="16"/>
              </w:rPr>
              <w:t>NetWare-Server-MIB</w:t>
            </w:r>
          </w:p>
        </w:tc>
        <w:tc>
          <w:tcPr>
            <w:tcW w:w="4680" w:type="dxa"/>
          </w:tcPr>
          <w:p w:rsidR="003F1AEE" w:rsidRPr="00280D13" w:rsidRDefault="003F1AEE" w:rsidP="00280D13">
            <w:pPr>
              <w:rPr>
                <w:rFonts w:ascii="Arial" w:hAnsi="Arial" w:cs="Arial"/>
                <w:sz w:val="20"/>
                <w:szCs w:val="20"/>
              </w:rPr>
            </w:pPr>
            <w:r w:rsidRPr="00280D13">
              <w:rPr>
                <w:rFonts w:ascii="Arial" w:hAnsi="Arial" w:cs="Arial"/>
                <w:sz w:val="20"/>
                <w:szCs w:val="20"/>
              </w:rPr>
              <w:t>iso.org.dod.internet.private.enterprises.novell.mibDoc.nwServer.nwSystem.nwSysOSMinorVer</w:t>
            </w:r>
          </w:p>
        </w:tc>
        <w:tc>
          <w:tcPr>
            <w:tcW w:w="2430" w:type="dxa"/>
          </w:tcPr>
          <w:p w:rsidR="003F1AEE" w:rsidRPr="00280D13" w:rsidRDefault="003F1AEE" w:rsidP="00280D13">
            <w:pPr>
              <w:rPr>
                <w:rFonts w:ascii="Arial" w:hAnsi="Arial" w:cs="Arial"/>
                <w:sz w:val="20"/>
                <w:szCs w:val="20"/>
              </w:rPr>
            </w:pPr>
            <w:r w:rsidRPr="00280D13">
              <w:rPr>
                <w:rFonts w:ascii="Arial" w:hAnsi="Arial" w:cs="Arial"/>
                <w:sz w:val="20"/>
                <w:szCs w:val="20"/>
              </w:rPr>
              <w:t>1.3.6.1.4.1.23.2.28.1.7</w:t>
            </w:r>
          </w:p>
        </w:tc>
      </w:tr>
      <w:tr w:rsidR="003F1AEE" w:rsidRPr="00280D13" w:rsidTr="00280D13">
        <w:trPr>
          <w:gridAfter w:val="1"/>
          <w:wAfter w:w="18" w:type="dxa"/>
          <w:trHeight w:val="710"/>
        </w:trPr>
        <w:tc>
          <w:tcPr>
            <w:tcW w:w="1548" w:type="dxa"/>
            <w:hideMark/>
          </w:tcPr>
          <w:p w:rsidR="003F1AEE" w:rsidRPr="003F1AEE" w:rsidRDefault="003F1AEE" w:rsidP="00280D13">
            <w:pPr>
              <w:spacing w:line="240" w:lineRule="auto"/>
              <w:rPr>
                <w:rFonts w:ascii="Arial" w:eastAsia="Times New Roman" w:hAnsi="Arial" w:cs="Arial"/>
                <w:b/>
                <w:bCs/>
                <w:sz w:val="20"/>
                <w:szCs w:val="20"/>
              </w:rPr>
            </w:pPr>
            <w:r w:rsidRPr="003F1AEE">
              <w:rPr>
                <w:rFonts w:ascii="Arial" w:eastAsia="Times New Roman" w:hAnsi="Arial" w:cs="Arial"/>
                <w:b/>
                <w:bCs/>
                <w:sz w:val="20"/>
                <w:szCs w:val="20"/>
              </w:rPr>
              <w:t>Release Date</w:t>
            </w:r>
          </w:p>
        </w:tc>
        <w:tc>
          <w:tcPr>
            <w:tcW w:w="900" w:type="dxa"/>
            <w:gridSpan w:val="2"/>
          </w:tcPr>
          <w:p w:rsidR="003F1AEE" w:rsidRPr="00280D13" w:rsidRDefault="003F1AEE" w:rsidP="00280D13">
            <w:pPr>
              <w:rPr>
                <w:rFonts w:ascii="Verdana" w:hAnsi="Verdana" w:cs="Arial"/>
                <w:sz w:val="16"/>
                <w:szCs w:val="16"/>
              </w:rPr>
            </w:pPr>
            <w:r w:rsidRPr="00280D13">
              <w:rPr>
                <w:rFonts w:ascii="Verdana" w:hAnsi="Verdana" w:cs="Arial"/>
                <w:sz w:val="16"/>
                <w:szCs w:val="16"/>
              </w:rPr>
              <w:t>NetWare-Server-MIB</w:t>
            </w:r>
          </w:p>
        </w:tc>
        <w:tc>
          <w:tcPr>
            <w:tcW w:w="4680" w:type="dxa"/>
          </w:tcPr>
          <w:p w:rsidR="003F1AEE" w:rsidRPr="00280D13" w:rsidRDefault="003F1AEE" w:rsidP="00280D13">
            <w:pPr>
              <w:rPr>
                <w:rFonts w:ascii="Arial" w:hAnsi="Arial" w:cs="Arial"/>
                <w:sz w:val="20"/>
                <w:szCs w:val="20"/>
              </w:rPr>
            </w:pPr>
            <w:r w:rsidRPr="00280D13">
              <w:rPr>
                <w:rFonts w:ascii="Arial" w:hAnsi="Arial" w:cs="Arial"/>
                <w:sz w:val="20"/>
                <w:szCs w:val="20"/>
              </w:rPr>
              <w:t>iso.org.dod.internet.private.enterprises.novell.mibDoc.nwServer.nwSystem.nwSysOSReleaseDate</w:t>
            </w:r>
          </w:p>
        </w:tc>
        <w:tc>
          <w:tcPr>
            <w:tcW w:w="2430" w:type="dxa"/>
          </w:tcPr>
          <w:p w:rsidR="003F1AEE" w:rsidRPr="00280D13" w:rsidRDefault="003F1AEE" w:rsidP="00280D13">
            <w:pPr>
              <w:rPr>
                <w:rFonts w:ascii="Arial" w:hAnsi="Arial" w:cs="Arial"/>
                <w:sz w:val="20"/>
                <w:szCs w:val="20"/>
              </w:rPr>
            </w:pPr>
            <w:r w:rsidRPr="00280D13">
              <w:rPr>
                <w:rFonts w:ascii="Arial" w:hAnsi="Arial" w:cs="Arial"/>
                <w:sz w:val="20"/>
                <w:szCs w:val="20"/>
              </w:rPr>
              <w:t>1.3.6.1.4.1.23.2.28.1.8</w:t>
            </w:r>
          </w:p>
        </w:tc>
      </w:tr>
      <w:tr w:rsidR="003F1AEE" w:rsidRPr="00280D13" w:rsidTr="00280D13">
        <w:trPr>
          <w:gridAfter w:val="1"/>
          <w:wAfter w:w="18" w:type="dxa"/>
          <w:trHeight w:val="530"/>
        </w:trPr>
        <w:tc>
          <w:tcPr>
            <w:tcW w:w="1548" w:type="dxa"/>
            <w:hideMark/>
          </w:tcPr>
          <w:p w:rsidR="003F1AEE" w:rsidRPr="003F1AEE" w:rsidRDefault="003F1AEE" w:rsidP="00280D13">
            <w:pPr>
              <w:spacing w:line="240" w:lineRule="auto"/>
              <w:rPr>
                <w:rFonts w:ascii="Arial" w:eastAsia="Times New Roman" w:hAnsi="Arial" w:cs="Arial"/>
                <w:b/>
                <w:bCs/>
                <w:sz w:val="20"/>
                <w:szCs w:val="20"/>
              </w:rPr>
            </w:pPr>
            <w:r w:rsidRPr="003F1AEE">
              <w:rPr>
                <w:rFonts w:ascii="Arial" w:eastAsia="Times New Roman" w:hAnsi="Arial" w:cs="Arial"/>
                <w:b/>
                <w:bCs/>
                <w:sz w:val="20"/>
                <w:szCs w:val="20"/>
              </w:rPr>
              <w:t>Description</w:t>
            </w:r>
          </w:p>
        </w:tc>
        <w:tc>
          <w:tcPr>
            <w:tcW w:w="900" w:type="dxa"/>
            <w:gridSpan w:val="2"/>
          </w:tcPr>
          <w:p w:rsidR="003F1AEE" w:rsidRPr="00280D13" w:rsidRDefault="003F1AEE">
            <w:pPr>
              <w:rPr>
                <w:rFonts w:ascii="Arial" w:hAnsi="Arial" w:cs="Arial"/>
                <w:sz w:val="20"/>
                <w:szCs w:val="20"/>
              </w:rPr>
            </w:pPr>
          </w:p>
        </w:tc>
        <w:tc>
          <w:tcPr>
            <w:tcW w:w="4680" w:type="dxa"/>
          </w:tcPr>
          <w:p w:rsidR="003F1AEE" w:rsidRPr="00280D13" w:rsidRDefault="003F1AEE">
            <w:pPr>
              <w:rPr>
                <w:rFonts w:ascii="Arial" w:hAnsi="Arial" w:cs="Arial"/>
                <w:sz w:val="20"/>
                <w:szCs w:val="20"/>
              </w:rPr>
            </w:pPr>
          </w:p>
        </w:tc>
        <w:tc>
          <w:tcPr>
            <w:tcW w:w="2430" w:type="dxa"/>
          </w:tcPr>
          <w:p w:rsidR="003F1AEE" w:rsidRPr="00280D13" w:rsidRDefault="003F1AEE">
            <w:pPr>
              <w:rPr>
                <w:rFonts w:ascii="Arial" w:hAnsi="Arial" w:cs="Arial"/>
                <w:sz w:val="20"/>
                <w:szCs w:val="20"/>
              </w:rPr>
            </w:pPr>
          </w:p>
        </w:tc>
      </w:tr>
      <w:tr w:rsidR="003F1AEE" w:rsidRPr="00280D13" w:rsidTr="00280D13">
        <w:trPr>
          <w:gridAfter w:val="1"/>
          <w:wAfter w:w="18" w:type="dxa"/>
          <w:trHeight w:val="620"/>
        </w:trPr>
        <w:tc>
          <w:tcPr>
            <w:tcW w:w="1548" w:type="dxa"/>
            <w:hideMark/>
          </w:tcPr>
          <w:p w:rsidR="003F1AEE" w:rsidRPr="003F1AEE" w:rsidRDefault="003F1AEE" w:rsidP="00280D13">
            <w:pPr>
              <w:spacing w:line="240" w:lineRule="auto"/>
              <w:rPr>
                <w:rFonts w:ascii="Arial" w:eastAsia="Times New Roman" w:hAnsi="Arial" w:cs="Arial"/>
                <w:b/>
                <w:bCs/>
                <w:sz w:val="20"/>
                <w:szCs w:val="20"/>
              </w:rPr>
            </w:pPr>
            <w:r w:rsidRPr="003F1AEE">
              <w:rPr>
                <w:rFonts w:ascii="Arial" w:eastAsia="Times New Roman" w:hAnsi="Arial" w:cs="Arial"/>
                <w:b/>
                <w:bCs/>
                <w:sz w:val="20"/>
                <w:szCs w:val="20"/>
              </w:rPr>
              <w:t>NDS Tree</w:t>
            </w:r>
          </w:p>
        </w:tc>
        <w:tc>
          <w:tcPr>
            <w:tcW w:w="900" w:type="dxa"/>
            <w:gridSpan w:val="2"/>
          </w:tcPr>
          <w:p w:rsidR="003F1AEE" w:rsidRPr="00280D13" w:rsidRDefault="003F1AEE" w:rsidP="00280D13">
            <w:pPr>
              <w:rPr>
                <w:rFonts w:ascii="Verdana" w:hAnsi="Verdana" w:cs="Arial"/>
                <w:sz w:val="16"/>
                <w:szCs w:val="16"/>
              </w:rPr>
            </w:pPr>
            <w:r w:rsidRPr="00280D13">
              <w:rPr>
                <w:rFonts w:ascii="Verdana" w:hAnsi="Verdana" w:cs="Arial"/>
                <w:sz w:val="16"/>
                <w:szCs w:val="16"/>
              </w:rPr>
              <w:t>NetWare-Server-MIB</w:t>
            </w:r>
          </w:p>
        </w:tc>
        <w:tc>
          <w:tcPr>
            <w:tcW w:w="4680" w:type="dxa"/>
          </w:tcPr>
          <w:p w:rsidR="003F1AEE" w:rsidRPr="00280D13" w:rsidRDefault="003F1AEE" w:rsidP="00280D13">
            <w:pPr>
              <w:rPr>
                <w:rFonts w:ascii="Arial" w:hAnsi="Arial" w:cs="Arial"/>
                <w:sz w:val="20"/>
                <w:szCs w:val="20"/>
              </w:rPr>
            </w:pPr>
            <w:r w:rsidRPr="00280D13">
              <w:rPr>
                <w:rFonts w:ascii="Arial" w:hAnsi="Arial" w:cs="Arial"/>
                <w:sz w:val="20"/>
                <w:szCs w:val="20"/>
              </w:rPr>
              <w:t>iso.org.dod.internet.private.enterprises.novell.mibDoc.nwServer.nwSystem.nwSysDirectoryTree</w:t>
            </w:r>
          </w:p>
        </w:tc>
        <w:tc>
          <w:tcPr>
            <w:tcW w:w="2430" w:type="dxa"/>
          </w:tcPr>
          <w:p w:rsidR="003F1AEE" w:rsidRPr="00280D13" w:rsidRDefault="003F1AEE" w:rsidP="00280D13">
            <w:pPr>
              <w:rPr>
                <w:rFonts w:ascii="Arial" w:hAnsi="Arial" w:cs="Arial"/>
                <w:sz w:val="20"/>
                <w:szCs w:val="20"/>
              </w:rPr>
            </w:pPr>
            <w:r w:rsidRPr="00280D13">
              <w:rPr>
                <w:rFonts w:ascii="Arial" w:hAnsi="Arial" w:cs="Arial"/>
                <w:sz w:val="20"/>
                <w:szCs w:val="20"/>
              </w:rPr>
              <w:t>1.3.6.1.4.1.23.2.28.1.17</w:t>
            </w:r>
          </w:p>
        </w:tc>
      </w:tr>
      <w:tr w:rsidR="003F1AEE" w:rsidRPr="00280D13" w:rsidTr="00280D13">
        <w:trPr>
          <w:gridAfter w:val="1"/>
          <w:wAfter w:w="18" w:type="dxa"/>
          <w:trHeight w:val="350"/>
        </w:trPr>
        <w:tc>
          <w:tcPr>
            <w:tcW w:w="1548" w:type="dxa"/>
            <w:hideMark/>
          </w:tcPr>
          <w:p w:rsidR="003F1AEE" w:rsidRPr="003F1AEE" w:rsidRDefault="003F1AEE" w:rsidP="00280D13">
            <w:pPr>
              <w:spacing w:line="240" w:lineRule="auto"/>
              <w:rPr>
                <w:rFonts w:ascii="Arial" w:eastAsia="Times New Roman" w:hAnsi="Arial" w:cs="Arial"/>
                <w:b/>
                <w:bCs/>
                <w:sz w:val="20"/>
                <w:szCs w:val="20"/>
              </w:rPr>
            </w:pPr>
            <w:r w:rsidRPr="003F1AEE">
              <w:rPr>
                <w:rFonts w:ascii="Arial" w:eastAsia="Times New Roman" w:hAnsi="Arial" w:cs="Arial"/>
                <w:b/>
                <w:bCs/>
                <w:sz w:val="20"/>
                <w:szCs w:val="20"/>
              </w:rPr>
              <w:t>NDS Name</w:t>
            </w:r>
          </w:p>
        </w:tc>
        <w:tc>
          <w:tcPr>
            <w:tcW w:w="900" w:type="dxa"/>
            <w:gridSpan w:val="2"/>
          </w:tcPr>
          <w:p w:rsidR="003F1AEE" w:rsidRPr="00280D13" w:rsidRDefault="003F1AEE" w:rsidP="00280D13">
            <w:pPr>
              <w:rPr>
                <w:rFonts w:ascii="Verdana" w:hAnsi="Verdana" w:cs="Arial"/>
                <w:sz w:val="16"/>
                <w:szCs w:val="16"/>
              </w:rPr>
            </w:pPr>
            <w:r w:rsidRPr="00280D13">
              <w:rPr>
                <w:rFonts w:ascii="Verdana" w:hAnsi="Verdana" w:cs="Arial"/>
                <w:sz w:val="16"/>
                <w:szCs w:val="16"/>
              </w:rPr>
              <w:t>NetWare-Server-</w:t>
            </w:r>
            <w:r w:rsidRPr="00280D13">
              <w:rPr>
                <w:rFonts w:ascii="Verdana" w:hAnsi="Verdana" w:cs="Arial"/>
                <w:sz w:val="16"/>
                <w:szCs w:val="16"/>
              </w:rPr>
              <w:lastRenderedPageBreak/>
              <w:t>MIB</w:t>
            </w:r>
          </w:p>
        </w:tc>
        <w:tc>
          <w:tcPr>
            <w:tcW w:w="4680" w:type="dxa"/>
          </w:tcPr>
          <w:p w:rsidR="003F1AEE" w:rsidRPr="00280D13" w:rsidRDefault="003F1AEE" w:rsidP="00280D13">
            <w:pPr>
              <w:rPr>
                <w:rFonts w:ascii="Arial" w:hAnsi="Arial" w:cs="Arial"/>
                <w:sz w:val="20"/>
                <w:szCs w:val="20"/>
              </w:rPr>
            </w:pPr>
            <w:r w:rsidRPr="00280D13">
              <w:rPr>
                <w:rFonts w:ascii="Arial" w:hAnsi="Arial" w:cs="Arial"/>
                <w:sz w:val="20"/>
                <w:szCs w:val="20"/>
              </w:rPr>
              <w:lastRenderedPageBreak/>
              <w:t>iso.org.dod.internet.private.enterprises.novell.mibDoc.nwServer.nwSystem.nwSysServerDSName</w:t>
            </w:r>
          </w:p>
        </w:tc>
        <w:tc>
          <w:tcPr>
            <w:tcW w:w="2430" w:type="dxa"/>
          </w:tcPr>
          <w:p w:rsidR="003F1AEE" w:rsidRPr="00280D13" w:rsidRDefault="003F1AEE">
            <w:pPr>
              <w:rPr>
                <w:rFonts w:ascii="Arial" w:hAnsi="Arial" w:cs="Arial"/>
                <w:sz w:val="20"/>
                <w:szCs w:val="20"/>
              </w:rPr>
            </w:pPr>
            <w:r w:rsidRPr="00280D13">
              <w:rPr>
                <w:rFonts w:ascii="Arial" w:hAnsi="Arial" w:cs="Arial"/>
                <w:sz w:val="20"/>
                <w:szCs w:val="20"/>
              </w:rPr>
              <w:t>1.3.6.1.4.1.23.2.28.1.19</w:t>
            </w:r>
          </w:p>
        </w:tc>
      </w:tr>
    </w:tbl>
    <w:p w:rsidR="003F1AEE" w:rsidRDefault="003F1AEE" w:rsidP="002C014D">
      <w:pPr>
        <w:rPr>
          <w:b/>
        </w:rPr>
      </w:pPr>
    </w:p>
    <w:p w:rsidR="003F1AEE" w:rsidRDefault="001006AC" w:rsidP="001F70B2">
      <w:pPr>
        <w:pStyle w:val="Heading2"/>
      </w:pPr>
      <w:bookmarkStart w:id="24" w:name="_Toc400704091"/>
      <w:proofErr w:type="spellStart"/>
      <w:r>
        <w:t>Inv_SNMP_NW_</w:t>
      </w:r>
      <w:r w:rsidR="001F70B2" w:rsidRPr="001F70B2">
        <w:t>Settings</w:t>
      </w:r>
      <w:bookmarkEnd w:id="24"/>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1"/>
        <w:gridCol w:w="1224"/>
        <w:gridCol w:w="1304"/>
        <w:gridCol w:w="5647"/>
      </w:tblGrid>
      <w:tr w:rsidR="001F70B2" w:rsidRPr="00280D13" w:rsidTr="00280D13">
        <w:trPr>
          <w:trHeight w:val="255"/>
        </w:trPr>
        <w:tc>
          <w:tcPr>
            <w:tcW w:w="1401" w:type="dxa"/>
            <w:vMerge w:val="restart"/>
            <w:noWrap/>
            <w:hideMark/>
          </w:tcPr>
          <w:p w:rsidR="001F70B2" w:rsidRPr="00280D13" w:rsidRDefault="001F70B2" w:rsidP="00280D13">
            <w:pPr>
              <w:rPr>
                <w:b/>
                <w:bCs/>
              </w:rPr>
            </w:pPr>
            <w:r w:rsidRPr="00280D13">
              <w:rPr>
                <w:b/>
                <w:bCs/>
              </w:rPr>
              <w:t>Field Name</w:t>
            </w:r>
          </w:p>
          <w:p w:rsidR="001F70B2" w:rsidRPr="00280D13" w:rsidRDefault="001F70B2" w:rsidP="00280D13">
            <w:pPr>
              <w:rPr>
                <w:b/>
                <w:bCs/>
              </w:rPr>
            </w:pPr>
            <w:r w:rsidRPr="00280D13">
              <w:rPr>
                <w:b/>
                <w:bCs/>
              </w:rPr>
              <w:t> </w:t>
            </w:r>
          </w:p>
        </w:tc>
        <w:tc>
          <w:tcPr>
            <w:tcW w:w="1224" w:type="dxa"/>
            <w:vMerge w:val="restart"/>
            <w:noWrap/>
            <w:hideMark/>
          </w:tcPr>
          <w:p w:rsidR="001F70B2" w:rsidRPr="00280D13" w:rsidRDefault="001F70B2" w:rsidP="00280D13">
            <w:pPr>
              <w:rPr>
                <w:b/>
                <w:bCs/>
              </w:rPr>
            </w:pPr>
            <w:r w:rsidRPr="00280D13">
              <w:rPr>
                <w:b/>
                <w:bCs/>
              </w:rPr>
              <w:t>Data Type</w:t>
            </w:r>
          </w:p>
          <w:p w:rsidR="001F70B2" w:rsidRPr="00280D13" w:rsidRDefault="001F70B2" w:rsidP="00280D13">
            <w:pPr>
              <w:rPr>
                <w:b/>
                <w:bCs/>
              </w:rPr>
            </w:pPr>
            <w:r w:rsidRPr="00280D13">
              <w:rPr>
                <w:b/>
                <w:bCs/>
              </w:rPr>
              <w:t> </w:t>
            </w:r>
          </w:p>
        </w:tc>
        <w:tc>
          <w:tcPr>
            <w:tcW w:w="6951" w:type="dxa"/>
            <w:gridSpan w:val="2"/>
            <w:noWrap/>
            <w:hideMark/>
          </w:tcPr>
          <w:p w:rsidR="001F70B2" w:rsidRPr="00280D13" w:rsidRDefault="001F70B2" w:rsidP="00280D13">
            <w:pPr>
              <w:jc w:val="center"/>
              <w:rPr>
                <w:b/>
                <w:bCs/>
              </w:rPr>
            </w:pPr>
            <w:r w:rsidRPr="00280D13">
              <w:rPr>
                <w:b/>
                <w:bCs/>
              </w:rPr>
              <w:t>Qualifiers</w:t>
            </w:r>
          </w:p>
        </w:tc>
      </w:tr>
      <w:tr w:rsidR="001F70B2" w:rsidRPr="00280D13" w:rsidTr="00280D13">
        <w:trPr>
          <w:trHeight w:val="255"/>
        </w:trPr>
        <w:tc>
          <w:tcPr>
            <w:tcW w:w="1401" w:type="dxa"/>
            <w:vMerge/>
            <w:noWrap/>
            <w:hideMark/>
          </w:tcPr>
          <w:p w:rsidR="001F70B2" w:rsidRPr="00280D13" w:rsidRDefault="001F70B2" w:rsidP="00280D13">
            <w:pPr>
              <w:rPr>
                <w:b/>
                <w:bCs/>
              </w:rPr>
            </w:pPr>
          </w:p>
        </w:tc>
        <w:tc>
          <w:tcPr>
            <w:tcW w:w="1224" w:type="dxa"/>
            <w:vMerge/>
            <w:noWrap/>
            <w:hideMark/>
          </w:tcPr>
          <w:p w:rsidR="001F70B2" w:rsidRPr="00280D13" w:rsidRDefault="001F70B2" w:rsidP="00280D13">
            <w:pPr>
              <w:rPr>
                <w:b/>
                <w:bCs/>
              </w:rPr>
            </w:pPr>
          </w:p>
        </w:tc>
        <w:tc>
          <w:tcPr>
            <w:tcW w:w="1304" w:type="dxa"/>
            <w:noWrap/>
            <w:hideMark/>
          </w:tcPr>
          <w:p w:rsidR="001F70B2" w:rsidRPr="00280D13" w:rsidRDefault="001F70B2" w:rsidP="00280D13">
            <w:pPr>
              <w:rPr>
                <w:b/>
                <w:bCs/>
              </w:rPr>
            </w:pPr>
            <w:r w:rsidRPr="00280D13">
              <w:rPr>
                <w:b/>
                <w:bCs/>
              </w:rPr>
              <w:t>Name</w:t>
            </w:r>
          </w:p>
        </w:tc>
        <w:tc>
          <w:tcPr>
            <w:tcW w:w="5647" w:type="dxa"/>
            <w:noWrap/>
            <w:hideMark/>
          </w:tcPr>
          <w:p w:rsidR="001F70B2" w:rsidRPr="00280D13" w:rsidRDefault="001F70B2" w:rsidP="00280D13">
            <w:pPr>
              <w:rPr>
                <w:b/>
                <w:bCs/>
              </w:rPr>
            </w:pPr>
            <w:r w:rsidRPr="00280D13">
              <w:rPr>
                <w:b/>
                <w:bCs/>
              </w:rPr>
              <w:t>Value</w:t>
            </w:r>
          </w:p>
        </w:tc>
      </w:tr>
      <w:tr w:rsidR="001F70B2" w:rsidRPr="00280D13" w:rsidTr="00280D13">
        <w:trPr>
          <w:trHeight w:val="377"/>
        </w:trPr>
        <w:tc>
          <w:tcPr>
            <w:tcW w:w="1401" w:type="dxa"/>
            <w:vMerge w:val="restart"/>
            <w:hideMark/>
          </w:tcPr>
          <w:p w:rsidR="001F70B2" w:rsidRPr="001F70B2" w:rsidRDefault="001F70B2" w:rsidP="00280D13">
            <w:pPr>
              <w:spacing w:line="240" w:lineRule="auto"/>
              <w:rPr>
                <w:rFonts w:ascii="Arial" w:eastAsia="Times New Roman" w:hAnsi="Arial" w:cs="Arial"/>
                <w:b/>
                <w:bCs/>
                <w:sz w:val="20"/>
                <w:szCs w:val="20"/>
              </w:rPr>
            </w:pPr>
            <w:r w:rsidRPr="001F70B2">
              <w:rPr>
                <w:rFonts w:ascii="Arial" w:eastAsia="Times New Roman" w:hAnsi="Arial" w:cs="Arial"/>
                <w:b/>
                <w:bCs/>
                <w:sz w:val="20"/>
                <w:szCs w:val="20"/>
              </w:rPr>
              <w:t>Category Index</w:t>
            </w:r>
          </w:p>
        </w:tc>
        <w:tc>
          <w:tcPr>
            <w:tcW w:w="1224" w:type="dxa"/>
            <w:vMerge w:val="restart"/>
            <w:hideMark/>
          </w:tcPr>
          <w:p w:rsidR="001F70B2" w:rsidRPr="001F70B2" w:rsidRDefault="001F70B2" w:rsidP="00280D13">
            <w:pPr>
              <w:spacing w:line="240" w:lineRule="auto"/>
              <w:jc w:val="center"/>
              <w:rPr>
                <w:rFonts w:ascii="Arial" w:eastAsia="Times New Roman" w:hAnsi="Arial" w:cs="Arial"/>
                <w:sz w:val="20"/>
                <w:szCs w:val="20"/>
              </w:rPr>
            </w:pPr>
            <w:proofErr w:type="spellStart"/>
            <w:r w:rsidRPr="001F70B2">
              <w:rPr>
                <w:rFonts w:ascii="Arial" w:eastAsia="Times New Roman" w:hAnsi="Arial" w:cs="Arial"/>
                <w:sz w:val="20"/>
                <w:szCs w:val="20"/>
              </w:rPr>
              <w:t>int</w:t>
            </w:r>
            <w:proofErr w:type="spellEnd"/>
          </w:p>
        </w:tc>
        <w:tc>
          <w:tcPr>
            <w:tcW w:w="1304" w:type="dxa"/>
            <w:noWrap/>
            <w:hideMark/>
          </w:tcPr>
          <w:p w:rsidR="001F70B2" w:rsidRPr="001F70B2" w:rsidRDefault="001F70B2" w:rsidP="00280D13">
            <w:pPr>
              <w:spacing w:line="240" w:lineRule="auto"/>
              <w:rPr>
                <w:rFonts w:ascii="Arial" w:eastAsia="Times New Roman" w:hAnsi="Arial" w:cs="Arial"/>
                <w:sz w:val="20"/>
                <w:szCs w:val="20"/>
              </w:rPr>
            </w:pPr>
            <w:r w:rsidRPr="001F70B2">
              <w:rPr>
                <w:rFonts w:ascii="Arial" w:eastAsia="Times New Roman" w:hAnsi="Arial" w:cs="Arial"/>
                <w:sz w:val="20"/>
                <w:szCs w:val="20"/>
              </w:rPr>
              <w:t>Key</w:t>
            </w:r>
          </w:p>
        </w:tc>
        <w:tc>
          <w:tcPr>
            <w:tcW w:w="5647" w:type="dxa"/>
            <w:noWrap/>
            <w:hideMark/>
          </w:tcPr>
          <w:p w:rsidR="001F70B2" w:rsidRPr="001F70B2" w:rsidRDefault="001F70B2" w:rsidP="00280D13">
            <w:pPr>
              <w:spacing w:line="240" w:lineRule="auto"/>
              <w:jc w:val="center"/>
              <w:rPr>
                <w:rFonts w:ascii="Arial" w:eastAsia="Times New Roman" w:hAnsi="Arial" w:cs="Arial"/>
                <w:sz w:val="20"/>
                <w:szCs w:val="20"/>
              </w:rPr>
            </w:pPr>
            <w:r w:rsidRPr="001F70B2">
              <w:rPr>
                <w:rFonts w:ascii="Arial" w:eastAsia="Times New Roman" w:hAnsi="Arial" w:cs="Arial"/>
                <w:sz w:val="20"/>
                <w:szCs w:val="20"/>
              </w:rPr>
              <w:t>TRUE</w:t>
            </w:r>
          </w:p>
        </w:tc>
      </w:tr>
      <w:tr w:rsidR="001F70B2" w:rsidRPr="00280D13" w:rsidTr="00280D13">
        <w:trPr>
          <w:trHeight w:val="800"/>
        </w:trPr>
        <w:tc>
          <w:tcPr>
            <w:tcW w:w="1401" w:type="dxa"/>
            <w:vMerge/>
            <w:hideMark/>
          </w:tcPr>
          <w:p w:rsidR="001F70B2" w:rsidRPr="001F70B2" w:rsidRDefault="001F70B2" w:rsidP="00280D13">
            <w:pPr>
              <w:spacing w:line="240" w:lineRule="auto"/>
              <w:rPr>
                <w:rFonts w:ascii="Arial" w:eastAsia="Times New Roman" w:hAnsi="Arial" w:cs="Arial"/>
                <w:b/>
                <w:bCs/>
                <w:sz w:val="20"/>
                <w:szCs w:val="20"/>
              </w:rPr>
            </w:pPr>
          </w:p>
        </w:tc>
        <w:tc>
          <w:tcPr>
            <w:tcW w:w="1224" w:type="dxa"/>
            <w:vMerge/>
            <w:hideMark/>
          </w:tcPr>
          <w:p w:rsidR="001F70B2" w:rsidRPr="001F70B2" w:rsidRDefault="001F70B2" w:rsidP="00280D13">
            <w:pPr>
              <w:spacing w:line="240" w:lineRule="auto"/>
              <w:jc w:val="center"/>
              <w:rPr>
                <w:rFonts w:ascii="Arial" w:eastAsia="Times New Roman" w:hAnsi="Arial" w:cs="Arial"/>
                <w:sz w:val="20"/>
                <w:szCs w:val="20"/>
              </w:rPr>
            </w:pPr>
          </w:p>
        </w:tc>
        <w:tc>
          <w:tcPr>
            <w:tcW w:w="1304" w:type="dxa"/>
            <w:noWrap/>
            <w:hideMark/>
          </w:tcPr>
          <w:p w:rsidR="001F70B2" w:rsidRPr="001F70B2" w:rsidRDefault="001F70B2" w:rsidP="00280D13">
            <w:pPr>
              <w:spacing w:line="240" w:lineRule="auto"/>
              <w:rPr>
                <w:rFonts w:ascii="Arial" w:eastAsia="Times New Roman" w:hAnsi="Arial" w:cs="Arial"/>
                <w:sz w:val="20"/>
                <w:szCs w:val="20"/>
              </w:rPr>
            </w:pPr>
            <w:r w:rsidRPr="001F70B2">
              <w:rPr>
                <w:rFonts w:ascii="Arial" w:eastAsia="Times New Roman" w:hAnsi="Arial" w:cs="Arial"/>
                <w:sz w:val="20"/>
                <w:szCs w:val="20"/>
              </w:rPr>
              <w:t>Description</w:t>
            </w:r>
          </w:p>
        </w:tc>
        <w:tc>
          <w:tcPr>
            <w:tcW w:w="5647" w:type="dxa"/>
            <w:hideMark/>
          </w:tcPr>
          <w:p w:rsidR="001F70B2" w:rsidRPr="001F70B2" w:rsidRDefault="001F70B2" w:rsidP="00280D13">
            <w:pPr>
              <w:spacing w:line="240" w:lineRule="auto"/>
              <w:rPr>
                <w:rFonts w:ascii="Verdana" w:eastAsia="Times New Roman" w:hAnsi="Verdana" w:cs="Arial"/>
                <w:sz w:val="16"/>
                <w:szCs w:val="16"/>
              </w:rPr>
            </w:pPr>
            <w:r w:rsidRPr="001F70B2">
              <w:rPr>
                <w:rFonts w:ascii="Verdana" w:eastAsia="Times New Roman" w:hAnsi="Verdana" w:cs="Arial"/>
                <w:sz w:val="16"/>
                <w:szCs w:val="16"/>
              </w:rPr>
              <w:t>A number that uniquely identifies a Set parameter</w:t>
            </w:r>
            <w:r w:rsidRPr="00280D13">
              <w:rPr>
                <w:rFonts w:ascii="Verdana" w:eastAsia="Times New Roman" w:hAnsi="Verdana" w:cs="Arial"/>
                <w:sz w:val="16"/>
                <w:szCs w:val="16"/>
              </w:rPr>
              <w:t xml:space="preserve"> </w:t>
            </w:r>
            <w:r w:rsidRPr="001F70B2">
              <w:rPr>
                <w:rFonts w:ascii="Verdana" w:eastAsia="Times New Roman" w:hAnsi="Verdana" w:cs="Arial"/>
                <w:sz w:val="16"/>
                <w:szCs w:val="16"/>
              </w:rPr>
              <w:t>category.  The value of this object for a particular</w:t>
            </w:r>
            <w:r w:rsidRPr="00280D13">
              <w:rPr>
                <w:rFonts w:ascii="Verdana" w:eastAsia="Times New Roman" w:hAnsi="Verdana" w:cs="Arial"/>
                <w:sz w:val="16"/>
                <w:szCs w:val="16"/>
              </w:rPr>
              <w:t xml:space="preserve"> </w:t>
            </w:r>
            <w:r w:rsidRPr="001F70B2">
              <w:rPr>
                <w:rFonts w:ascii="Verdana" w:eastAsia="Times New Roman" w:hAnsi="Verdana" w:cs="Arial"/>
                <w:sz w:val="16"/>
                <w:szCs w:val="16"/>
              </w:rPr>
              <w:t xml:space="preserve">category has the same value as the </w:t>
            </w:r>
            <w:proofErr w:type="spellStart"/>
            <w:r w:rsidRPr="001F70B2">
              <w:rPr>
                <w:rFonts w:ascii="Verdana" w:eastAsia="Times New Roman" w:hAnsi="Verdana" w:cs="Arial"/>
                <w:sz w:val="16"/>
                <w:szCs w:val="16"/>
              </w:rPr>
              <w:t>nwSetCategoryIndexobject</w:t>
            </w:r>
            <w:proofErr w:type="spellEnd"/>
            <w:r w:rsidRPr="001F70B2">
              <w:rPr>
                <w:rFonts w:ascii="Verdana" w:eastAsia="Times New Roman" w:hAnsi="Verdana" w:cs="Arial"/>
                <w:sz w:val="16"/>
                <w:szCs w:val="16"/>
              </w:rPr>
              <w:t xml:space="preserve"> for the same category.</w:t>
            </w:r>
          </w:p>
        </w:tc>
      </w:tr>
      <w:tr w:rsidR="001F70B2" w:rsidRPr="00280D13" w:rsidTr="00280D13">
        <w:trPr>
          <w:trHeight w:val="350"/>
        </w:trPr>
        <w:tc>
          <w:tcPr>
            <w:tcW w:w="1401" w:type="dxa"/>
            <w:vMerge w:val="restart"/>
            <w:hideMark/>
          </w:tcPr>
          <w:p w:rsidR="001F70B2" w:rsidRPr="001F70B2" w:rsidRDefault="001F70B2" w:rsidP="00280D13">
            <w:pPr>
              <w:spacing w:line="240" w:lineRule="auto"/>
              <w:rPr>
                <w:rFonts w:ascii="Arial" w:eastAsia="Times New Roman" w:hAnsi="Arial" w:cs="Arial"/>
                <w:b/>
                <w:bCs/>
                <w:sz w:val="20"/>
                <w:szCs w:val="20"/>
              </w:rPr>
            </w:pPr>
            <w:r w:rsidRPr="001F70B2">
              <w:rPr>
                <w:rFonts w:ascii="Arial" w:eastAsia="Times New Roman" w:hAnsi="Arial" w:cs="Arial"/>
                <w:b/>
                <w:bCs/>
                <w:sz w:val="20"/>
                <w:szCs w:val="20"/>
              </w:rPr>
              <w:t>Index</w:t>
            </w:r>
          </w:p>
        </w:tc>
        <w:tc>
          <w:tcPr>
            <w:tcW w:w="1224" w:type="dxa"/>
            <w:vMerge w:val="restart"/>
            <w:hideMark/>
          </w:tcPr>
          <w:p w:rsidR="001F70B2" w:rsidRPr="001F70B2" w:rsidRDefault="001F70B2" w:rsidP="00280D13">
            <w:pPr>
              <w:spacing w:line="240" w:lineRule="auto"/>
              <w:jc w:val="center"/>
              <w:rPr>
                <w:rFonts w:ascii="Arial" w:eastAsia="Times New Roman" w:hAnsi="Arial" w:cs="Arial"/>
                <w:sz w:val="20"/>
                <w:szCs w:val="20"/>
              </w:rPr>
            </w:pPr>
            <w:proofErr w:type="spellStart"/>
            <w:r w:rsidRPr="001F70B2">
              <w:rPr>
                <w:rFonts w:ascii="Arial" w:eastAsia="Times New Roman" w:hAnsi="Arial" w:cs="Arial"/>
                <w:sz w:val="20"/>
                <w:szCs w:val="20"/>
              </w:rPr>
              <w:t>int</w:t>
            </w:r>
            <w:proofErr w:type="spellEnd"/>
          </w:p>
        </w:tc>
        <w:tc>
          <w:tcPr>
            <w:tcW w:w="1304" w:type="dxa"/>
            <w:noWrap/>
            <w:hideMark/>
          </w:tcPr>
          <w:p w:rsidR="001F70B2" w:rsidRPr="001F70B2" w:rsidRDefault="001F70B2" w:rsidP="00280D13">
            <w:pPr>
              <w:spacing w:line="240" w:lineRule="auto"/>
              <w:rPr>
                <w:rFonts w:ascii="Arial" w:eastAsia="Times New Roman" w:hAnsi="Arial" w:cs="Arial"/>
                <w:sz w:val="20"/>
                <w:szCs w:val="20"/>
              </w:rPr>
            </w:pPr>
            <w:r w:rsidRPr="001F70B2">
              <w:rPr>
                <w:rFonts w:ascii="Arial" w:eastAsia="Times New Roman" w:hAnsi="Arial" w:cs="Arial"/>
                <w:sz w:val="20"/>
                <w:szCs w:val="20"/>
              </w:rPr>
              <w:t>Key</w:t>
            </w:r>
          </w:p>
        </w:tc>
        <w:tc>
          <w:tcPr>
            <w:tcW w:w="5647" w:type="dxa"/>
            <w:noWrap/>
            <w:hideMark/>
          </w:tcPr>
          <w:p w:rsidR="001F70B2" w:rsidRPr="001F70B2" w:rsidRDefault="001F70B2" w:rsidP="00280D13">
            <w:pPr>
              <w:spacing w:line="240" w:lineRule="auto"/>
              <w:jc w:val="center"/>
              <w:rPr>
                <w:rFonts w:ascii="Arial" w:eastAsia="Times New Roman" w:hAnsi="Arial" w:cs="Arial"/>
                <w:sz w:val="20"/>
                <w:szCs w:val="20"/>
              </w:rPr>
            </w:pPr>
            <w:r w:rsidRPr="001F70B2">
              <w:rPr>
                <w:rFonts w:ascii="Arial" w:eastAsia="Times New Roman" w:hAnsi="Arial" w:cs="Arial"/>
                <w:sz w:val="20"/>
                <w:szCs w:val="20"/>
              </w:rPr>
              <w:t>TRUE</w:t>
            </w:r>
          </w:p>
        </w:tc>
      </w:tr>
      <w:tr w:rsidR="001F70B2" w:rsidRPr="00280D13" w:rsidTr="00280D13">
        <w:trPr>
          <w:trHeight w:val="620"/>
        </w:trPr>
        <w:tc>
          <w:tcPr>
            <w:tcW w:w="1401" w:type="dxa"/>
            <w:vMerge/>
            <w:hideMark/>
          </w:tcPr>
          <w:p w:rsidR="001F70B2" w:rsidRPr="001F70B2" w:rsidRDefault="001F70B2" w:rsidP="00280D13">
            <w:pPr>
              <w:spacing w:line="240" w:lineRule="auto"/>
              <w:rPr>
                <w:rFonts w:ascii="Arial" w:eastAsia="Times New Roman" w:hAnsi="Arial" w:cs="Arial"/>
                <w:b/>
                <w:bCs/>
                <w:sz w:val="20"/>
                <w:szCs w:val="20"/>
              </w:rPr>
            </w:pPr>
          </w:p>
        </w:tc>
        <w:tc>
          <w:tcPr>
            <w:tcW w:w="1224" w:type="dxa"/>
            <w:vMerge/>
            <w:hideMark/>
          </w:tcPr>
          <w:p w:rsidR="001F70B2" w:rsidRPr="001F70B2" w:rsidRDefault="001F70B2" w:rsidP="00280D13">
            <w:pPr>
              <w:spacing w:line="240" w:lineRule="auto"/>
              <w:jc w:val="center"/>
              <w:rPr>
                <w:rFonts w:ascii="Arial" w:eastAsia="Times New Roman" w:hAnsi="Arial" w:cs="Arial"/>
                <w:sz w:val="20"/>
                <w:szCs w:val="20"/>
              </w:rPr>
            </w:pPr>
          </w:p>
        </w:tc>
        <w:tc>
          <w:tcPr>
            <w:tcW w:w="1304" w:type="dxa"/>
            <w:noWrap/>
            <w:hideMark/>
          </w:tcPr>
          <w:p w:rsidR="001F70B2" w:rsidRPr="001F70B2" w:rsidRDefault="001F70B2" w:rsidP="00280D13">
            <w:pPr>
              <w:spacing w:line="240" w:lineRule="auto"/>
              <w:rPr>
                <w:rFonts w:ascii="Arial" w:eastAsia="Times New Roman" w:hAnsi="Arial" w:cs="Arial"/>
                <w:sz w:val="20"/>
                <w:szCs w:val="20"/>
              </w:rPr>
            </w:pPr>
            <w:r w:rsidRPr="001F70B2">
              <w:rPr>
                <w:rFonts w:ascii="Arial" w:eastAsia="Times New Roman" w:hAnsi="Arial" w:cs="Arial"/>
                <w:sz w:val="20"/>
                <w:szCs w:val="20"/>
              </w:rPr>
              <w:t>Description</w:t>
            </w:r>
          </w:p>
        </w:tc>
        <w:tc>
          <w:tcPr>
            <w:tcW w:w="5647" w:type="dxa"/>
            <w:hideMark/>
          </w:tcPr>
          <w:p w:rsidR="001F70B2" w:rsidRPr="001F70B2" w:rsidRDefault="001F70B2" w:rsidP="00280D13">
            <w:pPr>
              <w:spacing w:line="240" w:lineRule="auto"/>
              <w:rPr>
                <w:rFonts w:ascii="Verdana" w:eastAsia="Times New Roman" w:hAnsi="Verdana" w:cs="Arial"/>
                <w:sz w:val="16"/>
                <w:szCs w:val="16"/>
              </w:rPr>
            </w:pPr>
            <w:r w:rsidRPr="001F70B2">
              <w:rPr>
                <w:rFonts w:ascii="Verdana" w:eastAsia="Times New Roman" w:hAnsi="Verdana" w:cs="Arial"/>
                <w:sz w:val="16"/>
                <w:szCs w:val="16"/>
              </w:rPr>
              <w:t>An index which uniquely identifies this set parameter</w:t>
            </w:r>
            <w:r w:rsidRPr="00280D13">
              <w:rPr>
                <w:rFonts w:ascii="Verdana" w:eastAsia="Times New Roman" w:hAnsi="Verdana" w:cs="Arial"/>
                <w:sz w:val="16"/>
                <w:szCs w:val="16"/>
              </w:rPr>
              <w:t xml:space="preserve"> </w:t>
            </w:r>
            <w:r w:rsidRPr="001F70B2">
              <w:rPr>
                <w:rFonts w:ascii="Verdana" w:eastAsia="Times New Roman" w:hAnsi="Verdana" w:cs="Arial"/>
                <w:sz w:val="16"/>
                <w:szCs w:val="16"/>
              </w:rPr>
              <w:t>within the category</w:t>
            </w:r>
          </w:p>
        </w:tc>
      </w:tr>
      <w:tr w:rsidR="001F70B2" w:rsidRPr="001F70B2" w:rsidTr="00280D13">
        <w:trPr>
          <w:trHeight w:val="530"/>
        </w:trPr>
        <w:tc>
          <w:tcPr>
            <w:tcW w:w="1401" w:type="dxa"/>
            <w:hideMark/>
          </w:tcPr>
          <w:p w:rsidR="001F70B2" w:rsidRPr="001F70B2" w:rsidRDefault="001F70B2" w:rsidP="00280D13">
            <w:pPr>
              <w:spacing w:line="240" w:lineRule="auto"/>
              <w:rPr>
                <w:rFonts w:ascii="Arial" w:eastAsia="Times New Roman" w:hAnsi="Arial" w:cs="Arial"/>
                <w:b/>
                <w:bCs/>
                <w:sz w:val="20"/>
                <w:szCs w:val="20"/>
              </w:rPr>
            </w:pPr>
            <w:r w:rsidRPr="001F70B2">
              <w:rPr>
                <w:rFonts w:ascii="Arial" w:eastAsia="Times New Roman" w:hAnsi="Arial" w:cs="Arial"/>
                <w:b/>
                <w:bCs/>
                <w:sz w:val="20"/>
                <w:szCs w:val="20"/>
              </w:rPr>
              <w:t>Name</w:t>
            </w:r>
          </w:p>
        </w:tc>
        <w:tc>
          <w:tcPr>
            <w:tcW w:w="1224" w:type="dxa"/>
            <w:hideMark/>
          </w:tcPr>
          <w:p w:rsidR="001F70B2" w:rsidRPr="001F70B2" w:rsidRDefault="001F70B2" w:rsidP="00280D13">
            <w:pPr>
              <w:spacing w:line="240" w:lineRule="auto"/>
              <w:jc w:val="center"/>
              <w:rPr>
                <w:rFonts w:ascii="Arial" w:eastAsia="Times New Roman" w:hAnsi="Arial" w:cs="Arial"/>
                <w:sz w:val="20"/>
                <w:szCs w:val="20"/>
              </w:rPr>
            </w:pPr>
            <w:r w:rsidRPr="001F70B2">
              <w:rPr>
                <w:rFonts w:ascii="Arial" w:eastAsia="Times New Roman" w:hAnsi="Arial" w:cs="Arial"/>
                <w:sz w:val="20"/>
                <w:szCs w:val="20"/>
              </w:rPr>
              <w:t>string(255)</w:t>
            </w:r>
          </w:p>
        </w:tc>
        <w:tc>
          <w:tcPr>
            <w:tcW w:w="1304" w:type="dxa"/>
            <w:hideMark/>
          </w:tcPr>
          <w:p w:rsidR="001F70B2" w:rsidRPr="001F70B2" w:rsidRDefault="001F70B2" w:rsidP="00280D13">
            <w:pPr>
              <w:spacing w:line="240" w:lineRule="auto"/>
              <w:rPr>
                <w:rFonts w:ascii="Arial" w:eastAsia="Times New Roman" w:hAnsi="Arial" w:cs="Arial"/>
                <w:sz w:val="20"/>
                <w:szCs w:val="20"/>
              </w:rPr>
            </w:pPr>
            <w:r w:rsidRPr="001F70B2">
              <w:rPr>
                <w:rFonts w:ascii="Arial" w:eastAsia="Times New Roman" w:hAnsi="Arial" w:cs="Arial"/>
                <w:sz w:val="20"/>
                <w:szCs w:val="20"/>
              </w:rPr>
              <w:t>Description</w:t>
            </w:r>
          </w:p>
        </w:tc>
        <w:tc>
          <w:tcPr>
            <w:tcW w:w="5647" w:type="dxa"/>
            <w:hideMark/>
          </w:tcPr>
          <w:p w:rsidR="001F70B2" w:rsidRPr="001F70B2" w:rsidRDefault="001F70B2" w:rsidP="00280D13">
            <w:pPr>
              <w:spacing w:line="240" w:lineRule="auto"/>
              <w:rPr>
                <w:rFonts w:ascii="Verdana" w:eastAsia="Times New Roman" w:hAnsi="Verdana" w:cs="Arial"/>
                <w:sz w:val="16"/>
                <w:szCs w:val="16"/>
              </w:rPr>
            </w:pPr>
            <w:r w:rsidRPr="001F70B2">
              <w:rPr>
                <w:rFonts w:ascii="Verdana" w:eastAsia="Times New Roman" w:hAnsi="Verdana" w:cs="Arial"/>
                <w:sz w:val="16"/>
                <w:szCs w:val="16"/>
              </w:rPr>
              <w:t>The name of the settable parameter</w:t>
            </w:r>
          </w:p>
        </w:tc>
      </w:tr>
      <w:tr w:rsidR="001F70B2" w:rsidRPr="00280D13" w:rsidTr="00280D13">
        <w:trPr>
          <w:trHeight w:val="960"/>
        </w:trPr>
        <w:tc>
          <w:tcPr>
            <w:tcW w:w="1401" w:type="dxa"/>
            <w:vMerge w:val="restart"/>
            <w:hideMark/>
          </w:tcPr>
          <w:p w:rsidR="001F70B2" w:rsidRPr="001F70B2" w:rsidRDefault="001F70B2" w:rsidP="00280D13">
            <w:pPr>
              <w:spacing w:line="240" w:lineRule="auto"/>
              <w:rPr>
                <w:rFonts w:ascii="Arial" w:eastAsia="Times New Roman" w:hAnsi="Arial" w:cs="Arial"/>
                <w:b/>
                <w:bCs/>
                <w:sz w:val="20"/>
                <w:szCs w:val="20"/>
              </w:rPr>
            </w:pPr>
            <w:r w:rsidRPr="001F70B2">
              <w:rPr>
                <w:rFonts w:ascii="Arial" w:eastAsia="Times New Roman" w:hAnsi="Arial" w:cs="Arial"/>
                <w:b/>
                <w:bCs/>
                <w:sz w:val="20"/>
                <w:szCs w:val="20"/>
              </w:rPr>
              <w:t>Type</w:t>
            </w:r>
          </w:p>
        </w:tc>
        <w:tc>
          <w:tcPr>
            <w:tcW w:w="1224" w:type="dxa"/>
            <w:vMerge w:val="restart"/>
            <w:hideMark/>
          </w:tcPr>
          <w:p w:rsidR="001F70B2" w:rsidRPr="001F70B2" w:rsidRDefault="001F70B2" w:rsidP="00280D13">
            <w:pPr>
              <w:spacing w:line="240" w:lineRule="auto"/>
              <w:jc w:val="center"/>
              <w:rPr>
                <w:rFonts w:ascii="Arial" w:eastAsia="Times New Roman" w:hAnsi="Arial" w:cs="Arial"/>
                <w:sz w:val="20"/>
                <w:szCs w:val="20"/>
              </w:rPr>
            </w:pPr>
            <w:r w:rsidRPr="001F70B2">
              <w:rPr>
                <w:rFonts w:ascii="Arial" w:eastAsia="Times New Roman" w:hAnsi="Arial" w:cs="Arial"/>
                <w:sz w:val="20"/>
                <w:szCs w:val="20"/>
              </w:rPr>
              <w:t>string(255)</w:t>
            </w:r>
          </w:p>
        </w:tc>
        <w:tc>
          <w:tcPr>
            <w:tcW w:w="1304" w:type="dxa"/>
            <w:hideMark/>
          </w:tcPr>
          <w:p w:rsidR="001F70B2" w:rsidRPr="001F70B2" w:rsidRDefault="001F70B2" w:rsidP="00280D13">
            <w:pPr>
              <w:spacing w:line="240" w:lineRule="auto"/>
              <w:rPr>
                <w:rFonts w:ascii="Arial" w:eastAsia="Times New Roman" w:hAnsi="Arial" w:cs="Arial"/>
                <w:sz w:val="20"/>
                <w:szCs w:val="20"/>
              </w:rPr>
            </w:pPr>
            <w:r w:rsidRPr="001F70B2">
              <w:rPr>
                <w:rFonts w:ascii="Arial" w:eastAsia="Times New Roman" w:hAnsi="Arial" w:cs="Arial"/>
                <w:sz w:val="20"/>
                <w:szCs w:val="20"/>
              </w:rPr>
              <w:t>Description</w:t>
            </w:r>
          </w:p>
        </w:tc>
        <w:tc>
          <w:tcPr>
            <w:tcW w:w="5647" w:type="dxa"/>
            <w:hideMark/>
          </w:tcPr>
          <w:p w:rsidR="001F70B2" w:rsidRPr="001F70B2" w:rsidRDefault="001F70B2" w:rsidP="00280D13">
            <w:pPr>
              <w:spacing w:line="240" w:lineRule="auto"/>
              <w:rPr>
                <w:rFonts w:ascii="Verdana" w:eastAsia="Times New Roman" w:hAnsi="Verdana" w:cs="Arial"/>
                <w:sz w:val="16"/>
                <w:szCs w:val="16"/>
              </w:rPr>
            </w:pPr>
            <w:r w:rsidRPr="001F70B2">
              <w:rPr>
                <w:rFonts w:ascii="Verdana" w:eastAsia="Times New Roman" w:hAnsi="Verdana" w:cs="Arial"/>
                <w:sz w:val="16"/>
                <w:szCs w:val="16"/>
              </w:rPr>
              <w:t>The type of the parameter.  All types are integer-valued except ''string'', which is string-valued.</w:t>
            </w:r>
            <w:r w:rsidRPr="00280D13">
              <w:rPr>
                <w:rFonts w:ascii="Verdana" w:eastAsia="Times New Roman" w:hAnsi="Verdana" w:cs="Arial"/>
                <w:sz w:val="16"/>
                <w:szCs w:val="16"/>
              </w:rPr>
              <w:t xml:space="preserve"> </w:t>
            </w:r>
            <w:r w:rsidRPr="001F70B2">
              <w:rPr>
                <w:rFonts w:ascii="Verdana" w:eastAsia="Times New Roman" w:hAnsi="Verdana" w:cs="Arial"/>
                <w:sz w:val="16"/>
                <w:szCs w:val="16"/>
              </w:rPr>
              <w:t xml:space="preserve">number:     </w:t>
            </w:r>
            <w:proofErr w:type="spellStart"/>
            <w:r w:rsidRPr="001F70B2">
              <w:rPr>
                <w:rFonts w:ascii="Verdana" w:eastAsia="Times New Roman" w:hAnsi="Verdana" w:cs="Arial"/>
                <w:sz w:val="16"/>
                <w:szCs w:val="16"/>
              </w:rPr>
              <w:t>integerboolean</w:t>
            </w:r>
            <w:proofErr w:type="spellEnd"/>
            <w:r w:rsidRPr="001F70B2">
              <w:rPr>
                <w:rFonts w:ascii="Verdana" w:eastAsia="Times New Roman" w:hAnsi="Verdana" w:cs="Arial"/>
                <w:sz w:val="16"/>
                <w:szCs w:val="16"/>
              </w:rPr>
              <w:t>:    0 == FALSE, non-zero == TRUE</w:t>
            </w:r>
            <w:r w:rsidRPr="00280D13">
              <w:rPr>
                <w:rFonts w:ascii="Verdana" w:eastAsia="Times New Roman" w:hAnsi="Verdana" w:cs="Arial"/>
                <w:sz w:val="16"/>
                <w:szCs w:val="16"/>
              </w:rPr>
              <w:t xml:space="preserve"> </w:t>
            </w:r>
            <w:r w:rsidRPr="001F70B2">
              <w:rPr>
                <w:rFonts w:ascii="Verdana" w:eastAsia="Times New Roman" w:hAnsi="Verdana" w:cs="Arial"/>
                <w:sz w:val="16"/>
                <w:szCs w:val="16"/>
              </w:rPr>
              <w:t xml:space="preserve">ticks:      1 tick == 3600/65535 == </w:t>
            </w:r>
            <w:proofErr w:type="spellStart"/>
            <w:r w:rsidRPr="001F70B2">
              <w:rPr>
                <w:rFonts w:ascii="Verdana" w:eastAsia="Times New Roman" w:hAnsi="Verdana" w:cs="Arial"/>
                <w:sz w:val="16"/>
                <w:szCs w:val="16"/>
              </w:rPr>
              <w:t>approx</w:t>
            </w:r>
            <w:proofErr w:type="spellEnd"/>
            <w:r w:rsidRPr="001F70B2">
              <w:rPr>
                <w:rFonts w:ascii="Verdana" w:eastAsia="Times New Roman" w:hAnsi="Verdana" w:cs="Arial"/>
                <w:sz w:val="16"/>
                <w:szCs w:val="16"/>
              </w:rPr>
              <w:t xml:space="preserve"> 55 </w:t>
            </w:r>
            <w:proofErr w:type="spellStart"/>
            <w:r w:rsidRPr="001F70B2">
              <w:rPr>
                <w:rFonts w:ascii="Verdana" w:eastAsia="Times New Roman" w:hAnsi="Verdana" w:cs="Arial"/>
                <w:sz w:val="16"/>
                <w:szCs w:val="16"/>
              </w:rPr>
              <w:t>millisecsblockShift</w:t>
            </w:r>
            <w:proofErr w:type="spellEnd"/>
            <w:r w:rsidRPr="001F70B2">
              <w:rPr>
                <w:rFonts w:ascii="Verdana" w:eastAsia="Times New Roman" w:hAnsi="Verdana" w:cs="Arial"/>
                <w:sz w:val="16"/>
                <w:szCs w:val="16"/>
              </w:rPr>
              <w:t xml:space="preserve">: </w:t>
            </w:r>
            <w:proofErr w:type="spellStart"/>
            <w:r w:rsidRPr="001F70B2">
              <w:rPr>
                <w:rFonts w:ascii="Verdana" w:eastAsia="Times New Roman" w:hAnsi="Verdana" w:cs="Arial"/>
                <w:sz w:val="16"/>
                <w:szCs w:val="16"/>
              </w:rPr>
              <w:t>integertimeOffset</w:t>
            </w:r>
            <w:proofErr w:type="spellEnd"/>
            <w:r w:rsidRPr="001F70B2">
              <w:rPr>
                <w:rFonts w:ascii="Verdana" w:eastAsia="Times New Roman" w:hAnsi="Verdana" w:cs="Arial"/>
                <w:sz w:val="16"/>
                <w:szCs w:val="16"/>
              </w:rPr>
              <w:t>: [+|-]</w:t>
            </w:r>
            <w:proofErr w:type="spellStart"/>
            <w:r w:rsidRPr="001F70B2">
              <w:rPr>
                <w:rFonts w:ascii="Verdana" w:eastAsia="Times New Roman" w:hAnsi="Verdana" w:cs="Arial"/>
                <w:sz w:val="16"/>
                <w:szCs w:val="16"/>
              </w:rPr>
              <w:t>hh:mm:ss</w:t>
            </w:r>
            <w:proofErr w:type="spellEnd"/>
            <w:r w:rsidRPr="001F70B2">
              <w:rPr>
                <w:rFonts w:ascii="Verdana" w:eastAsia="Times New Roman" w:hAnsi="Verdana" w:cs="Arial"/>
                <w:sz w:val="16"/>
                <w:szCs w:val="16"/>
              </w:rPr>
              <w:t xml:space="preserve"> converted to seconds</w:t>
            </w:r>
            <w:r w:rsidRPr="00280D13">
              <w:rPr>
                <w:rFonts w:ascii="Verdana" w:eastAsia="Times New Roman" w:hAnsi="Verdana" w:cs="Arial"/>
                <w:sz w:val="16"/>
                <w:szCs w:val="16"/>
              </w:rPr>
              <w:t xml:space="preserve"> </w:t>
            </w:r>
            <w:r w:rsidRPr="001F70B2">
              <w:rPr>
                <w:rFonts w:ascii="Verdana" w:eastAsia="Times New Roman" w:hAnsi="Verdana" w:cs="Arial"/>
                <w:sz w:val="16"/>
                <w:szCs w:val="16"/>
              </w:rPr>
              <w:t>string:     character string</w:t>
            </w:r>
            <w:r w:rsidRPr="00280D13">
              <w:rPr>
                <w:rFonts w:ascii="Verdana" w:eastAsia="Times New Roman" w:hAnsi="Verdana" w:cs="Arial"/>
                <w:sz w:val="16"/>
                <w:szCs w:val="16"/>
              </w:rPr>
              <w:t xml:space="preserve"> </w:t>
            </w:r>
            <w:r w:rsidRPr="001F70B2">
              <w:rPr>
                <w:rFonts w:ascii="Verdana" w:eastAsia="Times New Roman" w:hAnsi="Verdana" w:cs="Arial"/>
                <w:sz w:val="16"/>
                <w:szCs w:val="16"/>
              </w:rPr>
              <w:t>trigger:    integer</w:t>
            </w:r>
          </w:p>
        </w:tc>
      </w:tr>
      <w:tr w:rsidR="001F70B2" w:rsidRPr="00280D13" w:rsidTr="00280D13">
        <w:trPr>
          <w:trHeight w:val="710"/>
        </w:trPr>
        <w:tc>
          <w:tcPr>
            <w:tcW w:w="1401" w:type="dxa"/>
            <w:vMerge/>
            <w:hideMark/>
          </w:tcPr>
          <w:p w:rsidR="001F70B2" w:rsidRPr="001F70B2" w:rsidRDefault="001F70B2" w:rsidP="00280D13">
            <w:pPr>
              <w:spacing w:line="240" w:lineRule="auto"/>
              <w:rPr>
                <w:rFonts w:ascii="Arial" w:eastAsia="Times New Roman" w:hAnsi="Arial" w:cs="Arial"/>
                <w:b/>
                <w:bCs/>
                <w:sz w:val="20"/>
                <w:szCs w:val="20"/>
              </w:rPr>
            </w:pPr>
          </w:p>
        </w:tc>
        <w:tc>
          <w:tcPr>
            <w:tcW w:w="1224" w:type="dxa"/>
            <w:vMerge/>
            <w:hideMark/>
          </w:tcPr>
          <w:p w:rsidR="001F70B2" w:rsidRPr="001F70B2" w:rsidRDefault="001F70B2" w:rsidP="00280D13">
            <w:pPr>
              <w:spacing w:line="240" w:lineRule="auto"/>
              <w:jc w:val="center"/>
              <w:rPr>
                <w:rFonts w:ascii="Arial" w:eastAsia="Times New Roman" w:hAnsi="Arial" w:cs="Arial"/>
                <w:sz w:val="20"/>
                <w:szCs w:val="20"/>
              </w:rPr>
            </w:pPr>
          </w:p>
        </w:tc>
        <w:tc>
          <w:tcPr>
            <w:tcW w:w="1304" w:type="dxa"/>
            <w:hideMark/>
          </w:tcPr>
          <w:p w:rsidR="001F70B2" w:rsidRPr="001F70B2" w:rsidRDefault="001F70B2" w:rsidP="00280D13">
            <w:pPr>
              <w:spacing w:line="240" w:lineRule="auto"/>
              <w:rPr>
                <w:rFonts w:ascii="Arial" w:eastAsia="Times New Roman" w:hAnsi="Arial" w:cs="Arial"/>
                <w:sz w:val="20"/>
                <w:szCs w:val="20"/>
              </w:rPr>
            </w:pPr>
            <w:proofErr w:type="spellStart"/>
            <w:r w:rsidRPr="001F70B2">
              <w:rPr>
                <w:rFonts w:ascii="Arial" w:eastAsia="Times New Roman" w:hAnsi="Arial" w:cs="Arial"/>
                <w:sz w:val="20"/>
                <w:szCs w:val="20"/>
              </w:rPr>
              <w:t>Enums</w:t>
            </w:r>
            <w:proofErr w:type="spellEnd"/>
          </w:p>
        </w:tc>
        <w:tc>
          <w:tcPr>
            <w:tcW w:w="5647" w:type="dxa"/>
            <w:hideMark/>
          </w:tcPr>
          <w:p w:rsidR="001F70B2" w:rsidRPr="001F70B2" w:rsidRDefault="001F70B2" w:rsidP="00280D13">
            <w:pPr>
              <w:spacing w:line="240" w:lineRule="auto"/>
              <w:rPr>
                <w:rFonts w:ascii="Arial" w:eastAsia="Times New Roman" w:hAnsi="Arial" w:cs="Arial"/>
                <w:sz w:val="20"/>
                <w:szCs w:val="20"/>
              </w:rPr>
            </w:pPr>
            <w:r w:rsidRPr="001F70B2">
              <w:rPr>
                <w:rFonts w:ascii="Arial" w:eastAsia="Times New Roman" w:hAnsi="Arial" w:cs="Arial"/>
                <w:sz w:val="20"/>
                <w:szCs w:val="20"/>
              </w:rPr>
              <w:t xml:space="preserve">number(1), </w:t>
            </w:r>
            <w:proofErr w:type="spellStart"/>
            <w:r w:rsidRPr="001F70B2">
              <w:rPr>
                <w:rFonts w:ascii="Arial" w:eastAsia="Times New Roman" w:hAnsi="Arial" w:cs="Arial"/>
                <w:sz w:val="20"/>
                <w:szCs w:val="20"/>
              </w:rPr>
              <w:t>boolean</w:t>
            </w:r>
            <w:proofErr w:type="spellEnd"/>
            <w:r w:rsidRPr="001F70B2">
              <w:rPr>
                <w:rFonts w:ascii="Arial" w:eastAsia="Times New Roman" w:hAnsi="Arial" w:cs="Arial"/>
                <w:sz w:val="20"/>
                <w:szCs w:val="20"/>
              </w:rPr>
              <w:t xml:space="preserve">(2), ticks(3), </w:t>
            </w:r>
            <w:proofErr w:type="spellStart"/>
            <w:r w:rsidRPr="001F70B2">
              <w:rPr>
                <w:rFonts w:ascii="Arial" w:eastAsia="Times New Roman" w:hAnsi="Arial" w:cs="Arial"/>
                <w:sz w:val="20"/>
                <w:szCs w:val="20"/>
              </w:rPr>
              <w:t>blockShift</w:t>
            </w:r>
            <w:proofErr w:type="spellEnd"/>
            <w:r w:rsidRPr="001F70B2">
              <w:rPr>
                <w:rFonts w:ascii="Arial" w:eastAsia="Times New Roman" w:hAnsi="Arial" w:cs="Arial"/>
                <w:sz w:val="20"/>
                <w:szCs w:val="20"/>
              </w:rPr>
              <w:t xml:space="preserve">(4), </w:t>
            </w:r>
            <w:proofErr w:type="spellStart"/>
            <w:r w:rsidRPr="001F70B2">
              <w:rPr>
                <w:rFonts w:ascii="Arial" w:eastAsia="Times New Roman" w:hAnsi="Arial" w:cs="Arial"/>
                <w:sz w:val="20"/>
                <w:szCs w:val="20"/>
              </w:rPr>
              <w:t>timeOffset</w:t>
            </w:r>
            <w:proofErr w:type="spellEnd"/>
            <w:r w:rsidRPr="001F70B2">
              <w:rPr>
                <w:rFonts w:ascii="Arial" w:eastAsia="Times New Roman" w:hAnsi="Arial" w:cs="Arial"/>
                <w:sz w:val="20"/>
                <w:szCs w:val="20"/>
              </w:rPr>
              <w:t>(5), string(6), trigger(7)</w:t>
            </w:r>
          </w:p>
        </w:tc>
      </w:tr>
      <w:tr w:rsidR="001F70B2" w:rsidRPr="001F70B2" w:rsidTr="00280D13">
        <w:trPr>
          <w:trHeight w:val="620"/>
        </w:trPr>
        <w:tc>
          <w:tcPr>
            <w:tcW w:w="1401" w:type="dxa"/>
            <w:hideMark/>
          </w:tcPr>
          <w:p w:rsidR="001F70B2" w:rsidRPr="001F70B2" w:rsidRDefault="001F70B2" w:rsidP="00280D13">
            <w:pPr>
              <w:spacing w:line="240" w:lineRule="auto"/>
              <w:rPr>
                <w:rFonts w:ascii="Arial" w:eastAsia="Times New Roman" w:hAnsi="Arial" w:cs="Arial"/>
                <w:b/>
                <w:bCs/>
                <w:sz w:val="20"/>
                <w:szCs w:val="20"/>
              </w:rPr>
            </w:pPr>
            <w:proofErr w:type="spellStart"/>
            <w:r w:rsidRPr="001F70B2">
              <w:rPr>
                <w:rFonts w:ascii="Arial" w:eastAsia="Times New Roman" w:hAnsi="Arial" w:cs="Arial"/>
                <w:b/>
                <w:bCs/>
                <w:sz w:val="20"/>
                <w:szCs w:val="20"/>
              </w:rPr>
              <w:t>ValueInt</w:t>
            </w:r>
            <w:proofErr w:type="spellEnd"/>
          </w:p>
        </w:tc>
        <w:tc>
          <w:tcPr>
            <w:tcW w:w="1224" w:type="dxa"/>
            <w:hideMark/>
          </w:tcPr>
          <w:p w:rsidR="001F70B2" w:rsidRPr="001F70B2" w:rsidRDefault="001F70B2" w:rsidP="00280D13">
            <w:pPr>
              <w:spacing w:line="240" w:lineRule="auto"/>
              <w:jc w:val="center"/>
              <w:rPr>
                <w:rFonts w:ascii="Arial" w:eastAsia="Times New Roman" w:hAnsi="Arial" w:cs="Arial"/>
                <w:sz w:val="20"/>
                <w:szCs w:val="20"/>
              </w:rPr>
            </w:pPr>
            <w:proofErr w:type="spellStart"/>
            <w:r w:rsidRPr="001F70B2">
              <w:rPr>
                <w:rFonts w:ascii="Arial" w:eastAsia="Times New Roman" w:hAnsi="Arial" w:cs="Arial"/>
                <w:sz w:val="20"/>
                <w:szCs w:val="20"/>
              </w:rPr>
              <w:t>int</w:t>
            </w:r>
            <w:proofErr w:type="spellEnd"/>
          </w:p>
        </w:tc>
        <w:tc>
          <w:tcPr>
            <w:tcW w:w="1304" w:type="dxa"/>
            <w:hideMark/>
          </w:tcPr>
          <w:p w:rsidR="001F70B2" w:rsidRPr="001F70B2" w:rsidRDefault="001F70B2" w:rsidP="00280D13">
            <w:pPr>
              <w:spacing w:line="240" w:lineRule="auto"/>
              <w:rPr>
                <w:rFonts w:ascii="Arial" w:eastAsia="Times New Roman" w:hAnsi="Arial" w:cs="Arial"/>
                <w:sz w:val="20"/>
                <w:szCs w:val="20"/>
              </w:rPr>
            </w:pPr>
            <w:r w:rsidRPr="001F70B2">
              <w:rPr>
                <w:rFonts w:ascii="Arial" w:eastAsia="Times New Roman" w:hAnsi="Arial" w:cs="Arial"/>
                <w:sz w:val="20"/>
                <w:szCs w:val="20"/>
              </w:rPr>
              <w:t>Description</w:t>
            </w:r>
          </w:p>
        </w:tc>
        <w:tc>
          <w:tcPr>
            <w:tcW w:w="5647" w:type="dxa"/>
            <w:hideMark/>
          </w:tcPr>
          <w:p w:rsidR="001F70B2" w:rsidRPr="001F70B2" w:rsidRDefault="001F70B2" w:rsidP="00280D13">
            <w:pPr>
              <w:spacing w:line="240" w:lineRule="auto"/>
              <w:rPr>
                <w:rFonts w:ascii="Verdana" w:eastAsia="Times New Roman" w:hAnsi="Verdana" w:cs="Arial"/>
                <w:sz w:val="16"/>
                <w:szCs w:val="16"/>
              </w:rPr>
            </w:pPr>
            <w:r w:rsidRPr="001F70B2">
              <w:rPr>
                <w:rFonts w:ascii="Verdana" w:eastAsia="Times New Roman" w:hAnsi="Verdana" w:cs="Arial"/>
                <w:sz w:val="16"/>
                <w:szCs w:val="16"/>
              </w:rPr>
              <w:t>The current value of the parameter if integer-valued.</w:t>
            </w:r>
            <w:r w:rsidRPr="00280D13">
              <w:rPr>
                <w:rFonts w:ascii="Verdana" w:eastAsia="Times New Roman" w:hAnsi="Verdana" w:cs="Arial"/>
                <w:sz w:val="16"/>
                <w:szCs w:val="16"/>
              </w:rPr>
              <w:t xml:space="preserve"> </w:t>
            </w:r>
            <w:r w:rsidRPr="001F70B2">
              <w:rPr>
                <w:rFonts w:ascii="Verdana" w:eastAsia="Times New Roman" w:hAnsi="Verdana" w:cs="Arial"/>
                <w:sz w:val="16"/>
                <w:szCs w:val="16"/>
              </w:rPr>
              <w:t>Zero otherwise.</w:t>
            </w:r>
          </w:p>
        </w:tc>
      </w:tr>
      <w:tr w:rsidR="001F70B2" w:rsidRPr="001F70B2" w:rsidTr="00280D13">
        <w:trPr>
          <w:trHeight w:val="620"/>
        </w:trPr>
        <w:tc>
          <w:tcPr>
            <w:tcW w:w="1401" w:type="dxa"/>
            <w:hideMark/>
          </w:tcPr>
          <w:p w:rsidR="001F70B2" w:rsidRPr="001F70B2" w:rsidRDefault="001F70B2" w:rsidP="00280D13">
            <w:pPr>
              <w:spacing w:line="240" w:lineRule="auto"/>
              <w:rPr>
                <w:rFonts w:ascii="Arial" w:eastAsia="Times New Roman" w:hAnsi="Arial" w:cs="Arial"/>
                <w:b/>
                <w:bCs/>
                <w:sz w:val="20"/>
                <w:szCs w:val="20"/>
              </w:rPr>
            </w:pPr>
            <w:proofErr w:type="spellStart"/>
            <w:r w:rsidRPr="001F70B2">
              <w:rPr>
                <w:rFonts w:ascii="Arial" w:eastAsia="Times New Roman" w:hAnsi="Arial" w:cs="Arial"/>
                <w:b/>
                <w:bCs/>
                <w:sz w:val="20"/>
                <w:szCs w:val="20"/>
              </w:rPr>
              <w:t>ValueString</w:t>
            </w:r>
            <w:proofErr w:type="spellEnd"/>
          </w:p>
        </w:tc>
        <w:tc>
          <w:tcPr>
            <w:tcW w:w="1224" w:type="dxa"/>
            <w:hideMark/>
          </w:tcPr>
          <w:p w:rsidR="001F70B2" w:rsidRPr="001F70B2" w:rsidRDefault="001F70B2" w:rsidP="00280D13">
            <w:pPr>
              <w:spacing w:line="240" w:lineRule="auto"/>
              <w:jc w:val="center"/>
              <w:rPr>
                <w:rFonts w:ascii="Arial" w:eastAsia="Times New Roman" w:hAnsi="Arial" w:cs="Arial"/>
                <w:sz w:val="20"/>
                <w:szCs w:val="20"/>
              </w:rPr>
            </w:pPr>
            <w:r w:rsidRPr="001F70B2">
              <w:rPr>
                <w:rFonts w:ascii="Arial" w:eastAsia="Times New Roman" w:hAnsi="Arial" w:cs="Arial"/>
                <w:sz w:val="20"/>
                <w:szCs w:val="20"/>
              </w:rPr>
              <w:t>string(255)</w:t>
            </w:r>
          </w:p>
        </w:tc>
        <w:tc>
          <w:tcPr>
            <w:tcW w:w="1304" w:type="dxa"/>
            <w:hideMark/>
          </w:tcPr>
          <w:p w:rsidR="001F70B2" w:rsidRPr="001F70B2" w:rsidRDefault="001F70B2" w:rsidP="00280D13">
            <w:pPr>
              <w:spacing w:line="240" w:lineRule="auto"/>
              <w:rPr>
                <w:rFonts w:ascii="Arial" w:eastAsia="Times New Roman" w:hAnsi="Arial" w:cs="Arial"/>
                <w:sz w:val="20"/>
                <w:szCs w:val="20"/>
              </w:rPr>
            </w:pPr>
            <w:r w:rsidRPr="001F70B2">
              <w:rPr>
                <w:rFonts w:ascii="Arial" w:eastAsia="Times New Roman" w:hAnsi="Arial" w:cs="Arial"/>
                <w:sz w:val="20"/>
                <w:szCs w:val="20"/>
              </w:rPr>
              <w:t>Description</w:t>
            </w:r>
          </w:p>
        </w:tc>
        <w:tc>
          <w:tcPr>
            <w:tcW w:w="5647" w:type="dxa"/>
            <w:hideMark/>
          </w:tcPr>
          <w:p w:rsidR="001F70B2" w:rsidRPr="001F70B2" w:rsidRDefault="001F70B2" w:rsidP="00280D13">
            <w:pPr>
              <w:spacing w:line="240" w:lineRule="auto"/>
              <w:rPr>
                <w:rFonts w:ascii="Verdana" w:eastAsia="Times New Roman" w:hAnsi="Verdana" w:cs="Arial"/>
                <w:sz w:val="16"/>
                <w:szCs w:val="16"/>
              </w:rPr>
            </w:pPr>
            <w:r w:rsidRPr="001F70B2">
              <w:rPr>
                <w:rFonts w:ascii="Verdana" w:eastAsia="Times New Roman" w:hAnsi="Verdana" w:cs="Arial"/>
                <w:sz w:val="16"/>
                <w:szCs w:val="16"/>
              </w:rPr>
              <w:t>The current value of the parameter if string-valued.</w:t>
            </w:r>
            <w:r w:rsidRPr="00280D13">
              <w:rPr>
                <w:rFonts w:ascii="Verdana" w:eastAsia="Times New Roman" w:hAnsi="Verdana" w:cs="Arial"/>
                <w:sz w:val="16"/>
                <w:szCs w:val="16"/>
              </w:rPr>
              <w:t xml:space="preserve"> </w:t>
            </w:r>
            <w:r w:rsidRPr="001F70B2">
              <w:rPr>
                <w:rFonts w:ascii="Verdana" w:eastAsia="Times New Roman" w:hAnsi="Verdana" w:cs="Arial"/>
                <w:sz w:val="16"/>
                <w:szCs w:val="16"/>
              </w:rPr>
              <w:t>The zero-length string otherwise.</w:t>
            </w:r>
          </w:p>
        </w:tc>
      </w:tr>
    </w:tbl>
    <w:p w:rsidR="001F70B2" w:rsidRDefault="001F70B2" w:rsidP="001F70B2">
      <w:pPr>
        <w:rPr>
          <w:b/>
        </w:rPr>
      </w:pPr>
      <w:r w:rsidRPr="000824E4">
        <w:rPr>
          <w:b/>
        </w:rPr>
        <w:t>MIB Information by Field Name: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857"/>
        <w:gridCol w:w="43"/>
        <w:gridCol w:w="4680"/>
        <w:gridCol w:w="2430"/>
        <w:gridCol w:w="18"/>
      </w:tblGrid>
      <w:tr w:rsidR="001F70B2" w:rsidRPr="00280D13" w:rsidTr="00280D13">
        <w:trPr>
          <w:trHeight w:val="309"/>
        </w:trPr>
        <w:tc>
          <w:tcPr>
            <w:tcW w:w="1548" w:type="dxa"/>
            <w:vMerge w:val="restart"/>
            <w:noWrap/>
            <w:hideMark/>
          </w:tcPr>
          <w:p w:rsidR="001F70B2" w:rsidRPr="00280D13" w:rsidRDefault="001F70B2" w:rsidP="00280D13">
            <w:pPr>
              <w:rPr>
                <w:b/>
                <w:bCs/>
              </w:rPr>
            </w:pPr>
            <w:r w:rsidRPr="00280D13">
              <w:rPr>
                <w:b/>
                <w:bCs/>
              </w:rPr>
              <w:t>Field Name</w:t>
            </w:r>
          </w:p>
        </w:tc>
        <w:tc>
          <w:tcPr>
            <w:tcW w:w="8028" w:type="dxa"/>
            <w:gridSpan w:val="5"/>
            <w:vAlign w:val="bottom"/>
          </w:tcPr>
          <w:p w:rsidR="001F70B2" w:rsidRPr="00280D13" w:rsidRDefault="001F70B2" w:rsidP="00280D13">
            <w:pPr>
              <w:jc w:val="center"/>
              <w:rPr>
                <w:rFonts w:ascii="Arial" w:hAnsi="Arial" w:cs="Arial"/>
                <w:b/>
                <w:bCs/>
                <w:sz w:val="20"/>
                <w:szCs w:val="20"/>
              </w:rPr>
            </w:pPr>
            <w:r w:rsidRPr="00280D13">
              <w:rPr>
                <w:rFonts w:ascii="Arial" w:hAnsi="Arial" w:cs="Arial"/>
                <w:b/>
                <w:bCs/>
                <w:sz w:val="20"/>
                <w:szCs w:val="20"/>
              </w:rPr>
              <w:t>MIB </w:t>
            </w:r>
          </w:p>
        </w:tc>
      </w:tr>
      <w:tr w:rsidR="001F70B2" w:rsidRPr="00280D13" w:rsidTr="00280D13">
        <w:trPr>
          <w:trHeight w:val="435"/>
        </w:trPr>
        <w:tc>
          <w:tcPr>
            <w:tcW w:w="1548" w:type="dxa"/>
            <w:vMerge/>
            <w:hideMark/>
          </w:tcPr>
          <w:p w:rsidR="001F70B2" w:rsidRPr="00280D13" w:rsidRDefault="001F70B2" w:rsidP="00280D13">
            <w:pPr>
              <w:rPr>
                <w:b/>
                <w:bCs/>
              </w:rPr>
            </w:pPr>
          </w:p>
        </w:tc>
        <w:tc>
          <w:tcPr>
            <w:tcW w:w="857" w:type="dxa"/>
            <w:vAlign w:val="bottom"/>
          </w:tcPr>
          <w:p w:rsidR="001F70B2" w:rsidRPr="00280D13" w:rsidRDefault="001F70B2" w:rsidP="00280D13">
            <w:pPr>
              <w:rPr>
                <w:rFonts w:ascii="Arial" w:hAnsi="Arial" w:cs="Arial"/>
                <w:b/>
                <w:bCs/>
                <w:sz w:val="20"/>
                <w:szCs w:val="20"/>
              </w:rPr>
            </w:pPr>
            <w:r w:rsidRPr="00280D13">
              <w:rPr>
                <w:rFonts w:ascii="Arial" w:hAnsi="Arial" w:cs="Arial"/>
                <w:b/>
                <w:bCs/>
                <w:sz w:val="20"/>
                <w:szCs w:val="20"/>
              </w:rPr>
              <w:t>File</w:t>
            </w:r>
          </w:p>
        </w:tc>
        <w:tc>
          <w:tcPr>
            <w:tcW w:w="4723" w:type="dxa"/>
            <w:gridSpan w:val="2"/>
            <w:vAlign w:val="bottom"/>
          </w:tcPr>
          <w:p w:rsidR="001F70B2" w:rsidRPr="00280D13" w:rsidRDefault="001F70B2" w:rsidP="00280D13">
            <w:pPr>
              <w:rPr>
                <w:rFonts w:ascii="Arial" w:hAnsi="Arial" w:cs="Arial"/>
                <w:b/>
                <w:bCs/>
                <w:sz w:val="20"/>
                <w:szCs w:val="20"/>
              </w:rPr>
            </w:pPr>
            <w:r w:rsidRPr="00280D13">
              <w:rPr>
                <w:rFonts w:ascii="Arial" w:hAnsi="Arial" w:cs="Arial"/>
                <w:b/>
                <w:bCs/>
                <w:sz w:val="20"/>
                <w:szCs w:val="20"/>
              </w:rPr>
              <w:t>OID String</w:t>
            </w:r>
          </w:p>
        </w:tc>
        <w:tc>
          <w:tcPr>
            <w:tcW w:w="2448" w:type="dxa"/>
            <w:gridSpan w:val="2"/>
            <w:vAlign w:val="bottom"/>
          </w:tcPr>
          <w:p w:rsidR="001F70B2" w:rsidRPr="00280D13" w:rsidRDefault="001F70B2" w:rsidP="00280D13">
            <w:pPr>
              <w:rPr>
                <w:rFonts w:ascii="Arial" w:hAnsi="Arial" w:cs="Arial"/>
                <w:b/>
                <w:bCs/>
                <w:sz w:val="20"/>
                <w:szCs w:val="20"/>
              </w:rPr>
            </w:pPr>
            <w:r w:rsidRPr="00280D13">
              <w:rPr>
                <w:rFonts w:ascii="Arial" w:hAnsi="Arial" w:cs="Arial"/>
                <w:b/>
                <w:bCs/>
                <w:sz w:val="20"/>
                <w:szCs w:val="20"/>
              </w:rPr>
              <w:t>Object ID</w:t>
            </w:r>
          </w:p>
        </w:tc>
      </w:tr>
      <w:tr w:rsidR="001F70B2" w:rsidRPr="00280D13" w:rsidTr="00280D13">
        <w:trPr>
          <w:gridAfter w:val="1"/>
          <w:wAfter w:w="18" w:type="dxa"/>
          <w:trHeight w:val="1070"/>
        </w:trPr>
        <w:tc>
          <w:tcPr>
            <w:tcW w:w="1548" w:type="dxa"/>
            <w:hideMark/>
          </w:tcPr>
          <w:p w:rsidR="001F70B2" w:rsidRPr="001F70B2" w:rsidRDefault="001F70B2" w:rsidP="00280D13">
            <w:pPr>
              <w:spacing w:line="240" w:lineRule="auto"/>
              <w:rPr>
                <w:rFonts w:ascii="Arial" w:eastAsia="Times New Roman" w:hAnsi="Arial" w:cs="Arial"/>
                <w:b/>
                <w:bCs/>
                <w:sz w:val="20"/>
                <w:szCs w:val="20"/>
              </w:rPr>
            </w:pPr>
            <w:r w:rsidRPr="001F70B2">
              <w:rPr>
                <w:rFonts w:ascii="Arial" w:eastAsia="Times New Roman" w:hAnsi="Arial" w:cs="Arial"/>
                <w:b/>
                <w:bCs/>
                <w:sz w:val="20"/>
                <w:szCs w:val="20"/>
              </w:rPr>
              <w:t>Category Index</w:t>
            </w:r>
          </w:p>
        </w:tc>
        <w:tc>
          <w:tcPr>
            <w:tcW w:w="900" w:type="dxa"/>
            <w:gridSpan w:val="2"/>
          </w:tcPr>
          <w:p w:rsidR="001F70B2" w:rsidRPr="00280D13" w:rsidRDefault="001F70B2">
            <w:pPr>
              <w:rPr>
                <w:rFonts w:ascii="Verdana" w:hAnsi="Verdana" w:cs="Arial"/>
                <w:sz w:val="16"/>
                <w:szCs w:val="16"/>
              </w:rPr>
            </w:pPr>
            <w:r w:rsidRPr="00280D13">
              <w:rPr>
                <w:rFonts w:ascii="Verdana" w:hAnsi="Verdana" w:cs="Arial"/>
                <w:sz w:val="16"/>
                <w:szCs w:val="16"/>
              </w:rPr>
              <w:t>NetWare-Server-MIB</w:t>
            </w:r>
          </w:p>
        </w:tc>
        <w:tc>
          <w:tcPr>
            <w:tcW w:w="4680" w:type="dxa"/>
          </w:tcPr>
          <w:p w:rsidR="001F70B2" w:rsidRPr="00280D13" w:rsidRDefault="001F70B2">
            <w:pPr>
              <w:rPr>
                <w:rFonts w:ascii="Arial" w:hAnsi="Arial" w:cs="Arial"/>
                <w:sz w:val="20"/>
                <w:szCs w:val="20"/>
              </w:rPr>
            </w:pPr>
            <w:r w:rsidRPr="00280D13">
              <w:rPr>
                <w:rFonts w:ascii="Arial" w:hAnsi="Arial" w:cs="Arial"/>
                <w:sz w:val="20"/>
                <w:szCs w:val="20"/>
              </w:rPr>
              <w:t>iso.org.dod.internet.private.enterprises.novell.mibDoc.nwServer.nwSetParams.nwSetParamTable.nwSetParamEntry.nwSetParamCategoryIndex</w:t>
            </w:r>
          </w:p>
        </w:tc>
        <w:tc>
          <w:tcPr>
            <w:tcW w:w="2430" w:type="dxa"/>
          </w:tcPr>
          <w:p w:rsidR="001F70B2" w:rsidRPr="00280D13" w:rsidRDefault="001F70B2">
            <w:pPr>
              <w:rPr>
                <w:rFonts w:ascii="Arial" w:hAnsi="Arial" w:cs="Arial"/>
                <w:sz w:val="20"/>
                <w:szCs w:val="20"/>
              </w:rPr>
            </w:pPr>
            <w:r w:rsidRPr="00280D13">
              <w:rPr>
                <w:rFonts w:ascii="Arial" w:hAnsi="Arial" w:cs="Arial"/>
                <w:sz w:val="20"/>
                <w:szCs w:val="20"/>
              </w:rPr>
              <w:t>1.3.6.1.4.1.23.2.28.10.2.1.1</w:t>
            </w:r>
          </w:p>
        </w:tc>
      </w:tr>
      <w:tr w:rsidR="001F70B2" w:rsidRPr="00280D13" w:rsidTr="00280D13">
        <w:trPr>
          <w:gridAfter w:val="1"/>
          <w:wAfter w:w="18" w:type="dxa"/>
          <w:trHeight w:val="1070"/>
        </w:trPr>
        <w:tc>
          <w:tcPr>
            <w:tcW w:w="1548" w:type="dxa"/>
            <w:hideMark/>
          </w:tcPr>
          <w:p w:rsidR="001F70B2" w:rsidRPr="001F70B2" w:rsidRDefault="001F70B2" w:rsidP="00280D13">
            <w:pPr>
              <w:spacing w:line="240" w:lineRule="auto"/>
              <w:rPr>
                <w:rFonts w:ascii="Arial" w:eastAsia="Times New Roman" w:hAnsi="Arial" w:cs="Arial"/>
                <w:b/>
                <w:bCs/>
                <w:sz w:val="20"/>
                <w:szCs w:val="20"/>
              </w:rPr>
            </w:pPr>
            <w:r w:rsidRPr="001F70B2">
              <w:rPr>
                <w:rFonts w:ascii="Arial" w:eastAsia="Times New Roman" w:hAnsi="Arial" w:cs="Arial"/>
                <w:b/>
                <w:bCs/>
                <w:sz w:val="20"/>
                <w:szCs w:val="20"/>
              </w:rPr>
              <w:t>Index</w:t>
            </w:r>
          </w:p>
        </w:tc>
        <w:tc>
          <w:tcPr>
            <w:tcW w:w="900" w:type="dxa"/>
            <w:gridSpan w:val="2"/>
          </w:tcPr>
          <w:p w:rsidR="001F70B2" w:rsidRPr="00280D13" w:rsidRDefault="001F70B2">
            <w:pPr>
              <w:rPr>
                <w:rFonts w:ascii="Verdana" w:hAnsi="Verdana" w:cs="Arial"/>
                <w:sz w:val="16"/>
                <w:szCs w:val="16"/>
              </w:rPr>
            </w:pPr>
            <w:r w:rsidRPr="00280D13">
              <w:rPr>
                <w:rFonts w:ascii="Verdana" w:hAnsi="Verdana" w:cs="Arial"/>
                <w:sz w:val="16"/>
                <w:szCs w:val="16"/>
              </w:rPr>
              <w:t>NetWare-Server-MIB</w:t>
            </w:r>
          </w:p>
        </w:tc>
        <w:tc>
          <w:tcPr>
            <w:tcW w:w="4680" w:type="dxa"/>
          </w:tcPr>
          <w:p w:rsidR="001F70B2" w:rsidRPr="00280D13" w:rsidRDefault="001F70B2">
            <w:pPr>
              <w:rPr>
                <w:rFonts w:ascii="Arial" w:hAnsi="Arial" w:cs="Arial"/>
                <w:sz w:val="20"/>
                <w:szCs w:val="20"/>
              </w:rPr>
            </w:pPr>
            <w:r w:rsidRPr="00280D13">
              <w:rPr>
                <w:rFonts w:ascii="Arial" w:hAnsi="Arial" w:cs="Arial"/>
                <w:sz w:val="20"/>
                <w:szCs w:val="20"/>
              </w:rPr>
              <w:t>iso.org.dod.internet.private.enterprises.novell.mibDoc.nwServer.nwSetParams.nwSetParamTable.nwSetParamEntry.nwSetParamIndex</w:t>
            </w:r>
          </w:p>
        </w:tc>
        <w:tc>
          <w:tcPr>
            <w:tcW w:w="2430" w:type="dxa"/>
          </w:tcPr>
          <w:p w:rsidR="001F70B2" w:rsidRPr="00280D13" w:rsidRDefault="001F70B2">
            <w:pPr>
              <w:rPr>
                <w:rFonts w:ascii="Arial" w:hAnsi="Arial" w:cs="Arial"/>
                <w:sz w:val="20"/>
                <w:szCs w:val="20"/>
              </w:rPr>
            </w:pPr>
            <w:r w:rsidRPr="00280D13">
              <w:rPr>
                <w:rFonts w:ascii="Arial" w:hAnsi="Arial" w:cs="Arial"/>
                <w:sz w:val="20"/>
                <w:szCs w:val="20"/>
              </w:rPr>
              <w:t>1.3.6.1.4.1.23.2.28.10.2.1.2</w:t>
            </w:r>
          </w:p>
        </w:tc>
      </w:tr>
      <w:tr w:rsidR="001F70B2" w:rsidRPr="00280D13" w:rsidTr="00280D13">
        <w:trPr>
          <w:gridAfter w:val="1"/>
          <w:wAfter w:w="18" w:type="dxa"/>
          <w:trHeight w:val="530"/>
        </w:trPr>
        <w:tc>
          <w:tcPr>
            <w:tcW w:w="1548" w:type="dxa"/>
            <w:hideMark/>
          </w:tcPr>
          <w:p w:rsidR="001F70B2" w:rsidRPr="001F70B2" w:rsidRDefault="001F70B2" w:rsidP="00280D13">
            <w:pPr>
              <w:spacing w:line="240" w:lineRule="auto"/>
              <w:rPr>
                <w:rFonts w:ascii="Arial" w:eastAsia="Times New Roman" w:hAnsi="Arial" w:cs="Arial"/>
                <w:b/>
                <w:bCs/>
                <w:sz w:val="20"/>
                <w:szCs w:val="20"/>
              </w:rPr>
            </w:pPr>
            <w:r w:rsidRPr="001F70B2">
              <w:rPr>
                <w:rFonts w:ascii="Arial" w:eastAsia="Times New Roman" w:hAnsi="Arial" w:cs="Arial"/>
                <w:b/>
                <w:bCs/>
                <w:sz w:val="20"/>
                <w:szCs w:val="20"/>
              </w:rPr>
              <w:t>Name</w:t>
            </w:r>
          </w:p>
        </w:tc>
        <w:tc>
          <w:tcPr>
            <w:tcW w:w="900" w:type="dxa"/>
            <w:gridSpan w:val="2"/>
          </w:tcPr>
          <w:p w:rsidR="001F70B2" w:rsidRPr="00280D13" w:rsidRDefault="001F70B2">
            <w:pPr>
              <w:rPr>
                <w:rFonts w:ascii="Verdana" w:hAnsi="Verdana" w:cs="Arial"/>
                <w:sz w:val="16"/>
                <w:szCs w:val="16"/>
              </w:rPr>
            </w:pPr>
            <w:r w:rsidRPr="00280D13">
              <w:rPr>
                <w:rFonts w:ascii="Verdana" w:hAnsi="Verdana" w:cs="Arial"/>
                <w:sz w:val="16"/>
                <w:szCs w:val="16"/>
              </w:rPr>
              <w:t>NetWare-Server-MIB</w:t>
            </w:r>
          </w:p>
        </w:tc>
        <w:tc>
          <w:tcPr>
            <w:tcW w:w="4680" w:type="dxa"/>
          </w:tcPr>
          <w:p w:rsidR="001F70B2" w:rsidRPr="00280D13" w:rsidRDefault="001F70B2">
            <w:pPr>
              <w:rPr>
                <w:rFonts w:ascii="Arial" w:hAnsi="Arial" w:cs="Arial"/>
                <w:sz w:val="20"/>
                <w:szCs w:val="20"/>
              </w:rPr>
            </w:pPr>
            <w:r w:rsidRPr="00280D13">
              <w:rPr>
                <w:rFonts w:ascii="Arial" w:hAnsi="Arial" w:cs="Arial"/>
                <w:sz w:val="20"/>
                <w:szCs w:val="20"/>
              </w:rPr>
              <w:t>iso.org.dod.internet.private.enterprises.novell.mibDoc.nwServer.nwSetParams.nwSetParamTable.nwSetParamEntry.nwSetParamName</w:t>
            </w:r>
          </w:p>
        </w:tc>
        <w:tc>
          <w:tcPr>
            <w:tcW w:w="2430" w:type="dxa"/>
          </w:tcPr>
          <w:p w:rsidR="001F70B2" w:rsidRPr="00280D13" w:rsidRDefault="001F70B2">
            <w:pPr>
              <w:rPr>
                <w:rFonts w:ascii="Arial" w:hAnsi="Arial" w:cs="Arial"/>
                <w:sz w:val="20"/>
                <w:szCs w:val="20"/>
              </w:rPr>
            </w:pPr>
            <w:r w:rsidRPr="00280D13">
              <w:rPr>
                <w:rFonts w:ascii="Arial" w:hAnsi="Arial" w:cs="Arial"/>
                <w:sz w:val="20"/>
                <w:szCs w:val="20"/>
              </w:rPr>
              <w:t>1.3.6.1.4.1.23.2.28.10.2.1.3</w:t>
            </w:r>
          </w:p>
        </w:tc>
      </w:tr>
      <w:tr w:rsidR="001F70B2" w:rsidRPr="00280D13" w:rsidTr="00280D13">
        <w:trPr>
          <w:gridAfter w:val="1"/>
          <w:wAfter w:w="18" w:type="dxa"/>
          <w:trHeight w:val="960"/>
        </w:trPr>
        <w:tc>
          <w:tcPr>
            <w:tcW w:w="1548" w:type="dxa"/>
            <w:hideMark/>
          </w:tcPr>
          <w:p w:rsidR="001F70B2" w:rsidRPr="001F70B2" w:rsidRDefault="001F70B2" w:rsidP="00280D13">
            <w:pPr>
              <w:spacing w:line="240" w:lineRule="auto"/>
              <w:rPr>
                <w:rFonts w:ascii="Arial" w:eastAsia="Times New Roman" w:hAnsi="Arial" w:cs="Arial"/>
                <w:b/>
                <w:bCs/>
                <w:sz w:val="20"/>
                <w:szCs w:val="20"/>
              </w:rPr>
            </w:pPr>
            <w:r w:rsidRPr="001F70B2">
              <w:rPr>
                <w:rFonts w:ascii="Arial" w:eastAsia="Times New Roman" w:hAnsi="Arial" w:cs="Arial"/>
                <w:b/>
                <w:bCs/>
                <w:sz w:val="20"/>
                <w:szCs w:val="20"/>
              </w:rPr>
              <w:t>Type</w:t>
            </w:r>
          </w:p>
        </w:tc>
        <w:tc>
          <w:tcPr>
            <w:tcW w:w="900" w:type="dxa"/>
            <w:gridSpan w:val="2"/>
          </w:tcPr>
          <w:p w:rsidR="001F70B2" w:rsidRPr="00280D13" w:rsidRDefault="001F70B2" w:rsidP="00280D13">
            <w:pPr>
              <w:rPr>
                <w:rFonts w:ascii="Verdana" w:hAnsi="Verdana" w:cs="Arial"/>
                <w:sz w:val="16"/>
                <w:szCs w:val="16"/>
              </w:rPr>
            </w:pPr>
            <w:r w:rsidRPr="00280D13">
              <w:rPr>
                <w:rFonts w:ascii="Verdana" w:hAnsi="Verdana" w:cs="Arial"/>
                <w:sz w:val="16"/>
                <w:szCs w:val="16"/>
              </w:rPr>
              <w:t>NetWare-Server-MIB</w:t>
            </w:r>
          </w:p>
        </w:tc>
        <w:tc>
          <w:tcPr>
            <w:tcW w:w="4680" w:type="dxa"/>
          </w:tcPr>
          <w:p w:rsidR="001F70B2" w:rsidRPr="00280D13" w:rsidRDefault="001F70B2" w:rsidP="00280D13">
            <w:pPr>
              <w:rPr>
                <w:rFonts w:ascii="Arial" w:hAnsi="Arial" w:cs="Arial"/>
                <w:sz w:val="20"/>
                <w:szCs w:val="20"/>
              </w:rPr>
            </w:pPr>
            <w:r w:rsidRPr="00280D13">
              <w:rPr>
                <w:rFonts w:ascii="Arial" w:hAnsi="Arial" w:cs="Arial"/>
                <w:sz w:val="20"/>
                <w:szCs w:val="20"/>
              </w:rPr>
              <w:t>iso.org.dod.internet.private.enterprises.novell.mibDoc.nwServer.nwSetParams.nwSetParamTable.nwSetParamEntry.nwSetParamType</w:t>
            </w:r>
          </w:p>
        </w:tc>
        <w:tc>
          <w:tcPr>
            <w:tcW w:w="2430" w:type="dxa"/>
          </w:tcPr>
          <w:p w:rsidR="001F70B2" w:rsidRPr="00280D13" w:rsidRDefault="001F70B2" w:rsidP="00280D13">
            <w:pPr>
              <w:rPr>
                <w:rFonts w:ascii="Arial" w:hAnsi="Arial" w:cs="Arial"/>
                <w:sz w:val="20"/>
                <w:szCs w:val="20"/>
              </w:rPr>
            </w:pPr>
            <w:r w:rsidRPr="00280D13">
              <w:rPr>
                <w:rFonts w:ascii="Arial" w:hAnsi="Arial" w:cs="Arial"/>
                <w:sz w:val="20"/>
                <w:szCs w:val="20"/>
              </w:rPr>
              <w:t>1.3.6.1.4.1.23.2.28.10.2.1.4</w:t>
            </w:r>
          </w:p>
        </w:tc>
      </w:tr>
      <w:tr w:rsidR="001F70B2" w:rsidRPr="00280D13" w:rsidTr="00280D13">
        <w:trPr>
          <w:gridAfter w:val="1"/>
          <w:wAfter w:w="18" w:type="dxa"/>
          <w:trHeight w:val="620"/>
        </w:trPr>
        <w:tc>
          <w:tcPr>
            <w:tcW w:w="1548" w:type="dxa"/>
            <w:hideMark/>
          </w:tcPr>
          <w:p w:rsidR="001F70B2" w:rsidRPr="001F70B2" w:rsidRDefault="001F70B2" w:rsidP="00280D13">
            <w:pPr>
              <w:spacing w:line="240" w:lineRule="auto"/>
              <w:rPr>
                <w:rFonts w:ascii="Arial" w:eastAsia="Times New Roman" w:hAnsi="Arial" w:cs="Arial"/>
                <w:b/>
                <w:bCs/>
                <w:sz w:val="20"/>
                <w:szCs w:val="20"/>
              </w:rPr>
            </w:pPr>
            <w:proofErr w:type="spellStart"/>
            <w:r w:rsidRPr="001F70B2">
              <w:rPr>
                <w:rFonts w:ascii="Arial" w:eastAsia="Times New Roman" w:hAnsi="Arial" w:cs="Arial"/>
                <w:b/>
                <w:bCs/>
                <w:sz w:val="20"/>
                <w:szCs w:val="20"/>
              </w:rPr>
              <w:lastRenderedPageBreak/>
              <w:t>ValueInt</w:t>
            </w:r>
            <w:proofErr w:type="spellEnd"/>
          </w:p>
        </w:tc>
        <w:tc>
          <w:tcPr>
            <w:tcW w:w="900" w:type="dxa"/>
            <w:gridSpan w:val="2"/>
          </w:tcPr>
          <w:p w:rsidR="001F70B2" w:rsidRPr="00280D13" w:rsidRDefault="001F70B2" w:rsidP="00280D13">
            <w:pPr>
              <w:rPr>
                <w:rFonts w:ascii="Verdana" w:hAnsi="Verdana" w:cs="Arial"/>
                <w:sz w:val="16"/>
                <w:szCs w:val="16"/>
              </w:rPr>
            </w:pPr>
            <w:r w:rsidRPr="00280D13">
              <w:rPr>
                <w:rFonts w:ascii="Verdana" w:hAnsi="Verdana" w:cs="Arial"/>
                <w:sz w:val="16"/>
                <w:szCs w:val="16"/>
              </w:rPr>
              <w:t>NetWare-Server-MIB</w:t>
            </w:r>
          </w:p>
        </w:tc>
        <w:tc>
          <w:tcPr>
            <w:tcW w:w="4680" w:type="dxa"/>
          </w:tcPr>
          <w:p w:rsidR="001F70B2" w:rsidRPr="00280D13" w:rsidRDefault="001F70B2" w:rsidP="00280D13">
            <w:pPr>
              <w:rPr>
                <w:rFonts w:ascii="Arial" w:hAnsi="Arial" w:cs="Arial"/>
                <w:sz w:val="20"/>
                <w:szCs w:val="20"/>
              </w:rPr>
            </w:pPr>
            <w:r w:rsidRPr="00280D13">
              <w:rPr>
                <w:rFonts w:ascii="Arial" w:hAnsi="Arial" w:cs="Arial"/>
                <w:sz w:val="20"/>
                <w:szCs w:val="20"/>
              </w:rPr>
              <w:t>iso.org.dod.internet.private.enterprises.novell.mibDoc.nwServer.nwSetParams.nwSetParamTable.nwSetParamEntry.nwSetParamValueInteger</w:t>
            </w:r>
          </w:p>
        </w:tc>
        <w:tc>
          <w:tcPr>
            <w:tcW w:w="2430" w:type="dxa"/>
          </w:tcPr>
          <w:p w:rsidR="001F70B2" w:rsidRPr="00280D13" w:rsidRDefault="001F70B2" w:rsidP="00280D13">
            <w:pPr>
              <w:rPr>
                <w:rFonts w:ascii="Arial" w:hAnsi="Arial" w:cs="Arial"/>
                <w:sz w:val="20"/>
                <w:szCs w:val="20"/>
              </w:rPr>
            </w:pPr>
            <w:r w:rsidRPr="00280D13">
              <w:rPr>
                <w:rFonts w:ascii="Arial" w:hAnsi="Arial" w:cs="Arial"/>
                <w:sz w:val="20"/>
                <w:szCs w:val="20"/>
              </w:rPr>
              <w:t>1.3.6.1.4.1.23.2.28.10.2.1.5</w:t>
            </w:r>
          </w:p>
        </w:tc>
      </w:tr>
      <w:tr w:rsidR="001F70B2" w:rsidRPr="00280D13" w:rsidTr="00280D13">
        <w:trPr>
          <w:gridAfter w:val="1"/>
          <w:wAfter w:w="18" w:type="dxa"/>
          <w:trHeight w:val="620"/>
        </w:trPr>
        <w:tc>
          <w:tcPr>
            <w:tcW w:w="1548" w:type="dxa"/>
            <w:hideMark/>
          </w:tcPr>
          <w:p w:rsidR="001F70B2" w:rsidRPr="001F70B2" w:rsidRDefault="001F70B2" w:rsidP="00280D13">
            <w:pPr>
              <w:spacing w:line="240" w:lineRule="auto"/>
              <w:rPr>
                <w:rFonts w:ascii="Arial" w:eastAsia="Times New Roman" w:hAnsi="Arial" w:cs="Arial"/>
                <w:b/>
                <w:bCs/>
                <w:sz w:val="20"/>
                <w:szCs w:val="20"/>
              </w:rPr>
            </w:pPr>
            <w:proofErr w:type="spellStart"/>
            <w:r w:rsidRPr="001F70B2">
              <w:rPr>
                <w:rFonts w:ascii="Arial" w:eastAsia="Times New Roman" w:hAnsi="Arial" w:cs="Arial"/>
                <w:b/>
                <w:bCs/>
                <w:sz w:val="20"/>
                <w:szCs w:val="20"/>
              </w:rPr>
              <w:t>ValueString</w:t>
            </w:r>
            <w:proofErr w:type="spellEnd"/>
          </w:p>
        </w:tc>
        <w:tc>
          <w:tcPr>
            <w:tcW w:w="900" w:type="dxa"/>
            <w:gridSpan w:val="2"/>
          </w:tcPr>
          <w:p w:rsidR="001F70B2" w:rsidRPr="00280D13" w:rsidRDefault="001F70B2" w:rsidP="00280D13">
            <w:pPr>
              <w:rPr>
                <w:rFonts w:ascii="Verdana" w:hAnsi="Verdana" w:cs="Arial"/>
                <w:sz w:val="16"/>
                <w:szCs w:val="16"/>
              </w:rPr>
            </w:pPr>
            <w:r w:rsidRPr="00280D13">
              <w:rPr>
                <w:rFonts w:ascii="Verdana" w:hAnsi="Verdana" w:cs="Arial"/>
                <w:sz w:val="16"/>
                <w:szCs w:val="16"/>
              </w:rPr>
              <w:t>NetWare-Server-MIB</w:t>
            </w:r>
          </w:p>
        </w:tc>
        <w:tc>
          <w:tcPr>
            <w:tcW w:w="4680" w:type="dxa"/>
          </w:tcPr>
          <w:p w:rsidR="001F70B2" w:rsidRPr="00280D13" w:rsidRDefault="001F70B2" w:rsidP="00280D13">
            <w:pPr>
              <w:rPr>
                <w:rFonts w:ascii="Arial" w:hAnsi="Arial" w:cs="Arial"/>
                <w:sz w:val="20"/>
                <w:szCs w:val="20"/>
              </w:rPr>
            </w:pPr>
            <w:r w:rsidRPr="00280D13">
              <w:rPr>
                <w:rFonts w:ascii="Arial" w:hAnsi="Arial" w:cs="Arial"/>
                <w:sz w:val="20"/>
                <w:szCs w:val="20"/>
              </w:rPr>
              <w:t>iso.org.dod.internet.private.enterprises.novell.mibDoc.nwServer.nwSetParams.nwSetParamTable.nwSetParamEntry.nwSetParamValueString</w:t>
            </w:r>
          </w:p>
        </w:tc>
        <w:tc>
          <w:tcPr>
            <w:tcW w:w="2430" w:type="dxa"/>
          </w:tcPr>
          <w:p w:rsidR="001F70B2" w:rsidRPr="00280D13" w:rsidRDefault="001F70B2" w:rsidP="00280D13">
            <w:pPr>
              <w:rPr>
                <w:rFonts w:ascii="Arial" w:hAnsi="Arial" w:cs="Arial"/>
                <w:sz w:val="20"/>
                <w:szCs w:val="20"/>
              </w:rPr>
            </w:pPr>
            <w:r w:rsidRPr="00280D13">
              <w:rPr>
                <w:rFonts w:ascii="Arial" w:hAnsi="Arial" w:cs="Arial"/>
                <w:sz w:val="20"/>
                <w:szCs w:val="20"/>
              </w:rPr>
              <w:t>1.3.6.1.4.1.23.2.28.10.2.1.6</w:t>
            </w:r>
          </w:p>
        </w:tc>
      </w:tr>
    </w:tbl>
    <w:p w:rsidR="003F1AEE" w:rsidRDefault="003F1AEE" w:rsidP="002C014D">
      <w:pPr>
        <w:rPr>
          <w:b/>
        </w:rPr>
      </w:pPr>
    </w:p>
    <w:p w:rsidR="001F70B2" w:rsidRDefault="001006AC" w:rsidP="00935A97">
      <w:pPr>
        <w:pStyle w:val="Heading2"/>
      </w:pPr>
      <w:bookmarkStart w:id="25" w:name="_Toc400704092"/>
      <w:proofErr w:type="spellStart"/>
      <w:r>
        <w:t>Inv_SNMP_NW_Settings_</w:t>
      </w:r>
      <w:r w:rsidR="00935A97" w:rsidRPr="00935A97">
        <w:t>Descriptions</w:t>
      </w:r>
      <w:bookmarkEnd w:id="25"/>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1"/>
        <w:gridCol w:w="1224"/>
        <w:gridCol w:w="1304"/>
        <w:gridCol w:w="5647"/>
      </w:tblGrid>
      <w:tr w:rsidR="00935A97" w:rsidRPr="00280D13" w:rsidTr="00280D13">
        <w:trPr>
          <w:trHeight w:val="255"/>
        </w:trPr>
        <w:tc>
          <w:tcPr>
            <w:tcW w:w="1401" w:type="dxa"/>
            <w:vMerge w:val="restart"/>
            <w:noWrap/>
            <w:hideMark/>
          </w:tcPr>
          <w:p w:rsidR="00935A97" w:rsidRPr="00280D13" w:rsidRDefault="00935A97" w:rsidP="00280D13">
            <w:pPr>
              <w:rPr>
                <w:b/>
                <w:bCs/>
              </w:rPr>
            </w:pPr>
            <w:r w:rsidRPr="00280D13">
              <w:rPr>
                <w:b/>
                <w:bCs/>
              </w:rPr>
              <w:t>Field Name</w:t>
            </w:r>
          </w:p>
          <w:p w:rsidR="00935A97" w:rsidRPr="00280D13" w:rsidRDefault="00935A97" w:rsidP="00280D13">
            <w:pPr>
              <w:rPr>
                <w:b/>
                <w:bCs/>
              </w:rPr>
            </w:pPr>
            <w:r w:rsidRPr="00280D13">
              <w:rPr>
                <w:b/>
                <w:bCs/>
              </w:rPr>
              <w:t> </w:t>
            </w:r>
          </w:p>
        </w:tc>
        <w:tc>
          <w:tcPr>
            <w:tcW w:w="1224" w:type="dxa"/>
            <w:vMerge w:val="restart"/>
            <w:noWrap/>
            <w:hideMark/>
          </w:tcPr>
          <w:p w:rsidR="00935A97" w:rsidRPr="00280D13" w:rsidRDefault="00935A97" w:rsidP="00280D13">
            <w:pPr>
              <w:rPr>
                <w:b/>
                <w:bCs/>
              </w:rPr>
            </w:pPr>
            <w:r w:rsidRPr="00280D13">
              <w:rPr>
                <w:b/>
                <w:bCs/>
              </w:rPr>
              <w:t>Data Type</w:t>
            </w:r>
          </w:p>
          <w:p w:rsidR="00935A97" w:rsidRPr="00280D13" w:rsidRDefault="00935A97" w:rsidP="00280D13">
            <w:pPr>
              <w:rPr>
                <w:b/>
                <w:bCs/>
              </w:rPr>
            </w:pPr>
            <w:r w:rsidRPr="00280D13">
              <w:rPr>
                <w:b/>
                <w:bCs/>
              </w:rPr>
              <w:t> </w:t>
            </w:r>
          </w:p>
        </w:tc>
        <w:tc>
          <w:tcPr>
            <w:tcW w:w="6951" w:type="dxa"/>
            <w:gridSpan w:val="2"/>
            <w:noWrap/>
            <w:hideMark/>
          </w:tcPr>
          <w:p w:rsidR="00935A97" w:rsidRPr="00280D13" w:rsidRDefault="00935A97" w:rsidP="00280D13">
            <w:pPr>
              <w:jc w:val="center"/>
              <w:rPr>
                <w:b/>
                <w:bCs/>
              </w:rPr>
            </w:pPr>
            <w:r w:rsidRPr="00280D13">
              <w:rPr>
                <w:b/>
                <w:bCs/>
              </w:rPr>
              <w:t>Qualifiers</w:t>
            </w:r>
          </w:p>
        </w:tc>
      </w:tr>
      <w:tr w:rsidR="00935A97" w:rsidRPr="00280D13" w:rsidTr="00280D13">
        <w:trPr>
          <w:trHeight w:val="255"/>
        </w:trPr>
        <w:tc>
          <w:tcPr>
            <w:tcW w:w="1401" w:type="dxa"/>
            <w:vMerge/>
            <w:noWrap/>
            <w:hideMark/>
          </w:tcPr>
          <w:p w:rsidR="00935A97" w:rsidRPr="00280D13" w:rsidRDefault="00935A97" w:rsidP="00280D13">
            <w:pPr>
              <w:rPr>
                <w:b/>
                <w:bCs/>
              </w:rPr>
            </w:pPr>
          </w:p>
        </w:tc>
        <w:tc>
          <w:tcPr>
            <w:tcW w:w="1224" w:type="dxa"/>
            <w:vMerge/>
            <w:noWrap/>
            <w:hideMark/>
          </w:tcPr>
          <w:p w:rsidR="00935A97" w:rsidRPr="00280D13" w:rsidRDefault="00935A97" w:rsidP="00280D13">
            <w:pPr>
              <w:rPr>
                <w:b/>
                <w:bCs/>
              </w:rPr>
            </w:pPr>
          </w:p>
        </w:tc>
        <w:tc>
          <w:tcPr>
            <w:tcW w:w="1304" w:type="dxa"/>
            <w:noWrap/>
            <w:hideMark/>
          </w:tcPr>
          <w:p w:rsidR="00935A97" w:rsidRPr="00280D13" w:rsidRDefault="00935A97" w:rsidP="00280D13">
            <w:pPr>
              <w:rPr>
                <w:b/>
                <w:bCs/>
              </w:rPr>
            </w:pPr>
            <w:r w:rsidRPr="00280D13">
              <w:rPr>
                <w:b/>
                <w:bCs/>
              </w:rPr>
              <w:t>Name</w:t>
            </w:r>
          </w:p>
        </w:tc>
        <w:tc>
          <w:tcPr>
            <w:tcW w:w="5647" w:type="dxa"/>
            <w:noWrap/>
            <w:hideMark/>
          </w:tcPr>
          <w:p w:rsidR="00935A97" w:rsidRPr="00280D13" w:rsidRDefault="00935A97" w:rsidP="00280D13">
            <w:pPr>
              <w:rPr>
                <w:b/>
                <w:bCs/>
              </w:rPr>
            </w:pPr>
            <w:r w:rsidRPr="00280D13">
              <w:rPr>
                <w:b/>
                <w:bCs/>
              </w:rPr>
              <w:t>Value</w:t>
            </w:r>
          </w:p>
        </w:tc>
      </w:tr>
      <w:tr w:rsidR="00935A97" w:rsidRPr="00280D13" w:rsidTr="00280D13">
        <w:trPr>
          <w:trHeight w:val="368"/>
        </w:trPr>
        <w:tc>
          <w:tcPr>
            <w:tcW w:w="1401" w:type="dxa"/>
            <w:vMerge w:val="restart"/>
            <w:hideMark/>
          </w:tcPr>
          <w:p w:rsidR="00935A97" w:rsidRPr="00935A97" w:rsidRDefault="00935A97" w:rsidP="00280D13">
            <w:pPr>
              <w:spacing w:line="240" w:lineRule="auto"/>
              <w:rPr>
                <w:rFonts w:ascii="Arial" w:eastAsia="Times New Roman" w:hAnsi="Arial" w:cs="Arial"/>
                <w:b/>
                <w:bCs/>
                <w:sz w:val="20"/>
                <w:szCs w:val="20"/>
              </w:rPr>
            </w:pPr>
            <w:r w:rsidRPr="00935A97">
              <w:rPr>
                <w:rFonts w:ascii="Arial" w:eastAsia="Times New Roman" w:hAnsi="Arial" w:cs="Arial"/>
                <w:b/>
                <w:bCs/>
                <w:sz w:val="20"/>
                <w:szCs w:val="20"/>
              </w:rPr>
              <w:t>Category Index</w:t>
            </w:r>
          </w:p>
        </w:tc>
        <w:tc>
          <w:tcPr>
            <w:tcW w:w="1224" w:type="dxa"/>
            <w:vMerge w:val="restart"/>
            <w:hideMark/>
          </w:tcPr>
          <w:p w:rsidR="00935A97" w:rsidRPr="00935A97" w:rsidRDefault="00935A97" w:rsidP="00280D13">
            <w:pPr>
              <w:spacing w:line="240" w:lineRule="auto"/>
              <w:jc w:val="center"/>
              <w:rPr>
                <w:rFonts w:ascii="Arial" w:eastAsia="Times New Roman" w:hAnsi="Arial" w:cs="Arial"/>
                <w:sz w:val="20"/>
                <w:szCs w:val="20"/>
              </w:rPr>
            </w:pPr>
            <w:proofErr w:type="spellStart"/>
            <w:r w:rsidRPr="00935A97">
              <w:rPr>
                <w:rFonts w:ascii="Arial" w:eastAsia="Times New Roman" w:hAnsi="Arial" w:cs="Arial"/>
                <w:sz w:val="20"/>
                <w:szCs w:val="20"/>
              </w:rPr>
              <w:t>int</w:t>
            </w:r>
            <w:proofErr w:type="spellEnd"/>
          </w:p>
        </w:tc>
        <w:tc>
          <w:tcPr>
            <w:tcW w:w="1304" w:type="dxa"/>
            <w:noWrap/>
            <w:hideMark/>
          </w:tcPr>
          <w:p w:rsidR="00935A97" w:rsidRPr="00935A97" w:rsidRDefault="00935A97" w:rsidP="00280D13">
            <w:pPr>
              <w:spacing w:line="240" w:lineRule="auto"/>
              <w:rPr>
                <w:rFonts w:ascii="Arial" w:eastAsia="Times New Roman" w:hAnsi="Arial" w:cs="Arial"/>
                <w:sz w:val="20"/>
                <w:szCs w:val="20"/>
              </w:rPr>
            </w:pPr>
            <w:r w:rsidRPr="00935A97">
              <w:rPr>
                <w:rFonts w:ascii="Arial" w:eastAsia="Times New Roman" w:hAnsi="Arial" w:cs="Arial"/>
                <w:sz w:val="20"/>
                <w:szCs w:val="20"/>
              </w:rPr>
              <w:t>Key</w:t>
            </w:r>
          </w:p>
        </w:tc>
        <w:tc>
          <w:tcPr>
            <w:tcW w:w="5647" w:type="dxa"/>
            <w:noWrap/>
            <w:hideMark/>
          </w:tcPr>
          <w:p w:rsidR="00935A97" w:rsidRPr="00935A97" w:rsidRDefault="00935A97" w:rsidP="00280D13">
            <w:pPr>
              <w:spacing w:line="240" w:lineRule="auto"/>
              <w:jc w:val="center"/>
              <w:rPr>
                <w:rFonts w:ascii="Arial" w:eastAsia="Times New Roman" w:hAnsi="Arial" w:cs="Arial"/>
                <w:sz w:val="20"/>
                <w:szCs w:val="20"/>
              </w:rPr>
            </w:pPr>
            <w:r w:rsidRPr="00935A97">
              <w:rPr>
                <w:rFonts w:ascii="Arial" w:eastAsia="Times New Roman" w:hAnsi="Arial" w:cs="Arial"/>
                <w:sz w:val="20"/>
                <w:szCs w:val="20"/>
              </w:rPr>
              <w:t>TRUE</w:t>
            </w:r>
          </w:p>
        </w:tc>
      </w:tr>
      <w:tr w:rsidR="00935A97" w:rsidRPr="00280D13" w:rsidTr="00280D13">
        <w:trPr>
          <w:trHeight w:val="800"/>
        </w:trPr>
        <w:tc>
          <w:tcPr>
            <w:tcW w:w="1401" w:type="dxa"/>
            <w:vMerge/>
            <w:hideMark/>
          </w:tcPr>
          <w:p w:rsidR="00935A97" w:rsidRPr="00935A97" w:rsidRDefault="00935A97" w:rsidP="00280D13">
            <w:pPr>
              <w:spacing w:line="240" w:lineRule="auto"/>
              <w:rPr>
                <w:rFonts w:ascii="Arial" w:eastAsia="Times New Roman" w:hAnsi="Arial" w:cs="Arial"/>
                <w:b/>
                <w:bCs/>
                <w:sz w:val="20"/>
                <w:szCs w:val="20"/>
              </w:rPr>
            </w:pPr>
          </w:p>
        </w:tc>
        <w:tc>
          <w:tcPr>
            <w:tcW w:w="1224" w:type="dxa"/>
            <w:vMerge/>
            <w:hideMark/>
          </w:tcPr>
          <w:p w:rsidR="00935A97" w:rsidRPr="00935A97" w:rsidRDefault="00935A97" w:rsidP="00280D13">
            <w:pPr>
              <w:spacing w:line="240" w:lineRule="auto"/>
              <w:jc w:val="center"/>
              <w:rPr>
                <w:rFonts w:ascii="Arial" w:eastAsia="Times New Roman" w:hAnsi="Arial" w:cs="Arial"/>
                <w:sz w:val="20"/>
                <w:szCs w:val="20"/>
              </w:rPr>
            </w:pPr>
          </w:p>
        </w:tc>
        <w:tc>
          <w:tcPr>
            <w:tcW w:w="1304" w:type="dxa"/>
            <w:noWrap/>
            <w:hideMark/>
          </w:tcPr>
          <w:p w:rsidR="00935A97" w:rsidRPr="00935A97" w:rsidRDefault="00935A97" w:rsidP="00280D13">
            <w:pPr>
              <w:spacing w:line="240" w:lineRule="auto"/>
              <w:rPr>
                <w:rFonts w:ascii="Arial" w:eastAsia="Times New Roman" w:hAnsi="Arial" w:cs="Arial"/>
                <w:sz w:val="20"/>
                <w:szCs w:val="20"/>
              </w:rPr>
            </w:pPr>
            <w:r w:rsidRPr="00935A97">
              <w:rPr>
                <w:rFonts w:ascii="Arial" w:eastAsia="Times New Roman" w:hAnsi="Arial" w:cs="Arial"/>
                <w:sz w:val="20"/>
                <w:szCs w:val="20"/>
              </w:rPr>
              <w:t>Description</w:t>
            </w:r>
          </w:p>
        </w:tc>
        <w:tc>
          <w:tcPr>
            <w:tcW w:w="5647" w:type="dxa"/>
            <w:hideMark/>
          </w:tcPr>
          <w:p w:rsidR="00935A97" w:rsidRPr="00935A97" w:rsidRDefault="00935A97" w:rsidP="00280D13">
            <w:pPr>
              <w:spacing w:line="240" w:lineRule="auto"/>
              <w:rPr>
                <w:rFonts w:ascii="Verdana" w:eastAsia="Times New Roman" w:hAnsi="Verdana" w:cs="Arial"/>
                <w:sz w:val="16"/>
                <w:szCs w:val="16"/>
              </w:rPr>
            </w:pPr>
            <w:r w:rsidRPr="00935A97">
              <w:rPr>
                <w:rFonts w:ascii="Verdana" w:eastAsia="Times New Roman" w:hAnsi="Verdana" w:cs="Arial"/>
                <w:sz w:val="16"/>
                <w:szCs w:val="16"/>
              </w:rPr>
              <w:t>A number that uniquely identifies a Set parameter</w:t>
            </w:r>
            <w:r w:rsidRPr="00280D13">
              <w:rPr>
                <w:rFonts w:ascii="Verdana" w:eastAsia="Times New Roman" w:hAnsi="Verdana" w:cs="Arial"/>
                <w:sz w:val="16"/>
                <w:szCs w:val="16"/>
              </w:rPr>
              <w:t xml:space="preserve"> </w:t>
            </w:r>
            <w:r w:rsidRPr="00935A97">
              <w:rPr>
                <w:rFonts w:ascii="Verdana" w:eastAsia="Times New Roman" w:hAnsi="Verdana" w:cs="Arial"/>
                <w:sz w:val="16"/>
                <w:szCs w:val="16"/>
              </w:rPr>
              <w:t>category.  The value of this object for a particular</w:t>
            </w:r>
            <w:r w:rsidRPr="00280D13">
              <w:rPr>
                <w:rFonts w:ascii="Verdana" w:eastAsia="Times New Roman" w:hAnsi="Verdana" w:cs="Arial"/>
                <w:sz w:val="16"/>
                <w:szCs w:val="16"/>
              </w:rPr>
              <w:t xml:space="preserve"> </w:t>
            </w:r>
            <w:r w:rsidRPr="00935A97">
              <w:rPr>
                <w:rFonts w:ascii="Verdana" w:eastAsia="Times New Roman" w:hAnsi="Verdana" w:cs="Arial"/>
                <w:sz w:val="16"/>
                <w:szCs w:val="16"/>
              </w:rPr>
              <w:t xml:space="preserve">category has the same value as the </w:t>
            </w:r>
            <w:proofErr w:type="spellStart"/>
            <w:r w:rsidRPr="00935A97">
              <w:rPr>
                <w:rFonts w:ascii="Verdana" w:eastAsia="Times New Roman" w:hAnsi="Verdana" w:cs="Arial"/>
                <w:sz w:val="16"/>
                <w:szCs w:val="16"/>
              </w:rPr>
              <w:t>nwSetCategoryIndexobject</w:t>
            </w:r>
            <w:proofErr w:type="spellEnd"/>
            <w:r w:rsidRPr="00935A97">
              <w:rPr>
                <w:rFonts w:ascii="Verdana" w:eastAsia="Times New Roman" w:hAnsi="Verdana" w:cs="Arial"/>
                <w:sz w:val="16"/>
                <w:szCs w:val="16"/>
              </w:rPr>
              <w:t xml:space="preserve"> for the same category.</w:t>
            </w:r>
          </w:p>
        </w:tc>
      </w:tr>
      <w:tr w:rsidR="003B78DF" w:rsidRPr="00280D13" w:rsidTr="00280D13">
        <w:trPr>
          <w:trHeight w:val="350"/>
        </w:trPr>
        <w:tc>
          <w:tcPr>
            <w:tcW w:w="1401" w:type="dxa"/>
            <w:vMerge w:val="restart"/>
            <w:hideMark/>
          </w:tcPr>
          <w:p w:rsidR="003B78DF" w:rsidRPr="00935A97" w:rsidRDefault="003B78DF" w:rsidP="00280D13">
            <w:pPr>
              <w:spacing w:line="240" w:lineRule="auto"/>
              <w:rPr>
                <w:rFonts w:ascii="Arial" w:eastAsia="Times New Roman" w:hAnsi="Arial" w:cs="Arial"/>
                <w:b/>
                <w:bCs/>
                <w:sz w:val="20"/>
                <w:szCs w:val="20"/>
              </w:rPr>
            </w:pPr>
            <w:proofErr w:type="spellStart"/>
            <w:r w:rsidRPr="00935A97">
              <w:rPr>
                <w:rFonts w:ascii="Arial" w:eastAsia="Times New Roman" w:hAnsi="Arial" w:cs="Arial"/>
                <w:b/>
                <w:bCs/>
                <w:sz w:val="20"/>
                <w:szCs w:val="20"/>
              </w:rPr>
              <w:t>Param</w:t>
            </w:r>
            <w:proofErr w:type="spellEnd"/>
            <w:r w:rsidRPr="00935A97">
              <w:rPr>
                <w:rFonts w:ascii="Arial" w:eastAsia="Times New Roman" w:hAnsi="Arial" w:cs="Arial"/>
                <w:b/>
                <w:bCs/>
                <w:sz w:val="20"/>
                <w:szCs w:val="20"/>
              </w:rPr>
              <w:t xml:space="preserve"> Index</w:t>
            </w:r>
          </w:p>
        </w:tc>
        <w:tc>
          <w:tcPr>
            <w:tcW w:w="1224" w:type="dxa"/>
            <w:vMerge w:val="restart"/>
            <w:hideMark/>
          </w:tcPr>
          <w:p w:rsidR="003B78DF" w:rsidRPr="00935A97" w:rsidRDefault="003B78DF" w:rsidP="00280D13">
            <w:pPr>
              <w:spacing w:line="240" w:lineRule="auto"/>
              <w:jc w:val="center"/>
              <w:rPr>
                <w:rFonts w:ascii="Arial" w:eastAsia="Times New Roman" w:hAnsi="Arial" w:cs="Arial"/>
                <w:sz w:val="20"/>
                <w:szCs w:val="20"/>
              </w:rPr>
            </w:pPr>
            <w:proofErr w:type="spellStart"/>
            <w:r w:rsidRPr="00935A97">
              <w:rPr>
                <w:rFonts w:ascii="Arial" w:eastAsia="Times New Roman" w:hAnsi="Arial" w:cs="Arial"/>
                <w:sz w:val="20"/>
                <w:szCs w:val="20"/>
              </w:rPr>
              <w:t>int</w:t>
            </w:r>
            <w:proofErr w:type="spellEnd"/>
          </w:p>
        </w:tc>
        <w:tc>
          <w:tcPr>
            <w:tcW w:w="1304" w:type="dxa"/>
            <w:noWrap/>
            <w:hideMark/>
          </w:tcPr>
          <w:p w:rsidR="003B78DF" w:rsidRPr="00935A97" w:rsidRDefault="003B78DF" w:rsidP="00280D13">
            <w:pPr>
              <w:spacing w:line="240" w:lineRule="auto"/>
              <w:rPr>
                <w:rFonts w:ascii="Arial" w:eastAsia="Times New Roman" w:hAnsi="Arial" w:cs="Arial"/>
                <w:sz w:val="20"/>
                <w:szCs w:val="20"/>
              </w:rPr>
            </w:pPr>
            <w:r w:rsidRPr="00935A97">
              <w:rPr>
                <w:rFonts w:ascii="Arial" w:eastAsia="Times New Roman" w:hAnsi="Arial" w:cs="Arial"/>
                <w:sz w:val="20"/>
                <w:szCs w:val="20"/>
              </w:rPr>
              <w:t>Key</w:t>
            </w:r>
          </w:p>
        </w:tc>
        <w:tc>
          <w:tcPr>
            <w:tcW w:w="5647" w:type="dxa"/>
            <w:noWrap/>
            <w:hideMark/>
          </w:tcPr>
          <w:p w:rsidR="003B78DF" w:rsidRPr="00935A97" w:rsidRDefault="003B78DF" w:rsidP="00280D13">
            <w:pPr>
              <w:spacing w:line="240" w:lineRule="auto"/>
              <w:jc w:val="center"/>
              <w:rPr>
                <w:rFonts w:ascii="Arial" w:eastAsia="Times New Roman" w:hAnsi="Arial" w:cs="Arial"/>
                <w:sz w:val="20"/>
                <w:szCs w:val="20"/>
              </w:rPr>
            </w:pPr>
            <w:r w:rsidRPr="00935A97">
              <w:rPr>
                <w:rFonts w:ascii="Arial" w:eastAsia="Times New Roman" w:hAnsi="Arial" w:cs="Arial"/>
                <w:sz w:val="20"/>
                <w:szCs w:val="20"/>
              </w:rPr>
              <w:t>TRUE</w:t>
            </w:r>
          </w:p>
        </w:tc>
      </w:tr>
      <w:tr w:rsidR="003B78DF" w:rsidRPr="00280D13" w:rsidTr="00280D13">
        <w:trPr>
          <w:trHeight w:val="800"/>
        </w:trPr>
        <w:tc>
          <w:tcPr>
            <w:tcW w:w="1401" w:type="dxa"/>
            <w:vMerge/>
            <w:hideMark/>
          </w:tcPr>
          <w:p w:rsidR="003B78DF" w:rsidRPr="00935A97" w:rsidRDefault="003B78DF" w:rsidP="00280D13">
            <w:pPr>
              <w:spacing w:line="240" w:lineRule="auto"/>
              <w:rPr>
                <w:rFonts w:ascii="Arial" w:eastAsia="Times New Roman" w:hAnsi="Arial" w:cs="Arial"/>
                <w:b/>
                <w:bCs/>
                <w:sz w:val="20"/>
                <w:szCs w:val="20"/>
              </w:rPr>
            </w:pPr>
          </w:p>
        </w:tc>
        <w:tc>
          <w:tcPr>
            <w:tcW w:w="1224" w:type="dxa"/>
            <w:vMerge/>
            <w:hideMark/>
          </w:tcPr>
          <w:p w:rsidR="003B78DF" w:rsidRPr="00935A97" w:rsidRDefault="003B78DF" w:rsidP="00280D13">
            <w:pPr>
              <w:spacing w:line="240" w:lineRule="auto"/>
              <w:jc w:val="center"/>
              <w:rPr>
                <w:rFonts w:ascii="Arial" w:eastAsia="Times New Roman" w:hAnsi="Arial" w:cs="Arial"/>
                <w:sz w:val="20"/>
                <w:szCs w:val="20"/>
              </w:rPr>
            </w:pPr>
          </w:p>
        </w:tc>
        <w:tc>
          <w:tcPr>
            <w:tcW w:w="1304" w:type="dxa"/>
            <w:noWrap/>
            <w:hideMark/>
          </w:tcPr>
          <w:p w:rsidR="003B78DF" w:rsidRPr="00935A97" w:rsidRDefault="003B78DF" w:rsidP="00280D13">
            <w:pPr>
              <w:spacing w:line="240" w:lineRule="auto"/>
              <w:rPr>
                <w:rFonts w:ascii="Arial" w:eastAsia="Times New Roman" w:hAnsi="Arial" w:cs="Arial"/>
                <w:sz w:val="20"/>
                <w:szCs w:val="20"/>
              </w:rPr>
            </w:pPr>
            <w:r w:rsidRPr="00935A97">
              <w:rPr>
                <w:rFonts w:ascii="Arial" w:eastAsia="Times New Roman" w:hAnsi="Arial" w:cs="Arial"/>
                <w:sz w:val="20"/>
                <w:szCs w:val="20"/>
              </w:rPr>
              <w:t>Description</w:t>
            </w:r>
          </w:p>
        </w:tc>
        <w:tc>
          <w:tcPr>
            <w:tcW w:w="5647" w:type="dxa"/>
            <w:hideMark/>
          </w:tcPr>
          <w:p w:rsidR="003B78DF" w:rsidRPr="00935A97" w:rsidRDefault="003B78DF" w:rsidP="00280D13">
            <w:pPr>
              <w:spacing w:line="240" w:lineRule="auto"/>
              <w:rPr>
                <w:rFonts w:ascii="Verdana" w:eastAsia="Times New Roman" w:hAnsi="Verdana" w:cs="Arial"/>
                <w:sz w:val="16"/>
                <w:szCs w:val="16"/>
              </w:rPr>
            </w:pPr>
            <w:r w:rsidRPr="00935A97">
              <w:rPr>
                <w:rFonts w:ascii="Verdana" w:eastAsia="Times New Roman" w:hAnsi="Verdana" w:cs="Arial"/>
                <w:sz w:val="16"/>
                <w:szCs w:val="16"/>
              </w:rPr>
              <w:t>A number that uniquely identifies a Set parameter.</w:t>
            </w:r>
            <w:r w:rsidRPr="00280D13">
              <w:rPr>
                <w:rFonts w:ascii="Verdana" w:eastAsia="Times New Roman" w:hAnsi="Verdana" w:cs="Arial"/>
                <w:sz w:val="16"/>
                <w:szCs w:val="16"/>
              </w:rPr>
              <w:t xml:space="preserve"> </w:t>
            </w:r>
            <w:r w:rsidRPr="00935A97">
              <w:rPr>
                <w:rFonts w:ascii="Verdana" w:eastAsia="Times New Roman" w:hAnsi="Verdana" w:cs="Arial"/>
                <w:sz w:val="16"/>
                <w:szCs w:val="16"/>
              </w:rPr>
              <w:t>The value of this object for a particular parameter has</w:t>
            </w:r>
            <w:r w:rsidRPr="00280D13">
              <w:rPr>
                <w:rFonts w:ascii="Verdana" w:eastAsia="Times New Roman" w:hAnsi="Verdana" w:cs="Arial"/>
                <w:sz w:val="16"/>
                <w:szCs w:val="16"/>
              </w:rPr>
              <w:t xml:space="preserve"> </w:t>
            </w:r>
            <w:r w:rsidRPr="00935A97">
              <w:rPr>
                <w:rFonts w:ascii="Verdana" w:eastAsia="Times New Roman" w:hAnsi="Verdana" w:cs="Arial"/>
                <w:sz w:val="16"/>
                <w:szCs w:val="16"/>
              </w:rPr>
              <w:t xml:space="preserve">the same value as the </w:t>
            </w:r>
            <w:proofErr w:type="spellStart"/>
            <w:r w:rsidRPr="00935A97">
              <w:rPr>
                <w:rFonts w:ascii="Verdana" w:eastAsia="Times New Roman" w:hAnsi="Verdana" w:cs="Arial"/>
                <w:sz w:val="16"/>
                <w:szCs w:val="16"/>
              </w:rPr>
              <w:t>nwSetParamIndex</w:t>
            </w:r>
            <w:proofErr w:type="spellEnd"/>
            <w:r w:rsidRPr="00935A97">
              <w:rPr>
                <w:rFonts w:ascii="Verdana" w:eastAsia="Times New Roman" w:hAnsi="Verdana" w:cs="Arial"/>
                <w:sz w:val="16"/>
                <w:szCs w:val="16"/>
              </w:rPr>
              <w:t xml:space="preserve"> object for the</w:t>
            </w:r>
            <w:r w:rsidRPr="00280D13">
              <w:rPr>
                <w:rFonts w:ascii="Verdana" w:eastAsia="Times New Roman" w:hAnsi="Verdana" w:cs="Arial"/>
                <w:sz w:val="16"/>
                <w:szCs w:val="16"/>
              </w:rPr>
              <w:t xml:space="preserve"> </w:t>
            </w:r>
            <w:r w:rsidRPr="00935A97">
              <w:rPr>
                <w:rFonts w:ascii="Verdana" w:eastAsia="Times New Roman" w:hAnsi="Verdana" w:cs="Arial"/>
                <w:sz w:val="16"/>
                <w:szCs w:val="16"/>
              </w:rPr>
              <w:t>same parameter.</w:t>
            </w:r>
          </w:p>
        </w:tc>
      </w:tr>
      <w:tr w:rsidR="003B78DF" w:rsidRPr="00280D13" w:rsidTr="00280D13">
        <w:trPr>
          <w:trHeight w:val="350"/>
        </w:trPr>
        <w:tc>
          <w:tcPr>
            <w:tcW w:w="1401" w:type="dxa"/>
            <w:vMerge w:val="restart"/>
            <w:hideMark/>
          </w:tcPr>
          <w:p w:rsidR="003B78DF" w:rsidRPr="00935A97" w:rsidRDefault="003B78DF" w:rsidP="00280D13">
            <w:pPr>
              <w:spacing w:line="240" w:lineRule="auto"/>
              <w:rPr>
                <w:rFonts w:ascii="Arial" w:eastAsia="Times New Roman" w:hAnsi="Arial" w:cs="Arial"/>
                <w:b/>
                <w:bCs/>
                <w:sz w:val="20"/>
                <w:szCs w:val="20"/>
              </w:rPr>
            </w:pPr>
            <w:r w:rsidRPr="00935A97">
              <w:rPr>
                <w:rFonts w:ascii="Arial" w:eastAsia="Times New Roman" w:hAnsi="Arial" w:cs="Arial"/>
                <w:b/>
                <w:bCs/>
                <w:sz w:val="20"/>
                <w:szCs w:val="20"/>
              </w:rPr>
              <w:t>Index</w:t>
            </w:r>
          </w:p>
        </w:tc>
        <w:tc>
          <w:tcPr>
            <w:tcW w:w="1224" w:type="dxa"/>
            <w:vMerge w:val="restart"/>
            <w:hideMark/>
          </w:tcPr>
          <w:p w:rsidR="003B78DF" w:rsidRPr="00935A97" w:rsidRDefault="003B78DF" w:rsidP="00280D13">
            <w:pPr>
              <w:spacing w:line="240" w:lineRule="auto"/>
              <w:jc w:val="center"/>
              <w:rPr>
                <w:rFonts w:ascii="Arial" w:eastAsia="Times New Roman" w:hAnsi="Arial" w:cs="Arial"/>
                <w:sz w:val="20"/>
                <w:szCs w:val="20"/>
              </w:rPr>
            </w:pPr>
            <w:proofErr w:type="spellStart"/>
            <w:r w:rsidRPr="00935A97">
              <w:rPr>
                <w:rFonts w:ascii="Arial" w:eastAsia="Times New Roman" w:hAnsi="Arial" w:cs="Arial"/>
                <w:sz w:val="20"/>
                <w:szCs w:val="20"/>
              </w:rPr>
              <w:t>int</w:t>
            </w:r>
            <w:proofErr w:type="spellEnd"/>
          </w:p>
        </w:tc>
        <w:tc>
          <w:tcPr>
            <w:tcW w:w="1304" w:type="dxa"/>
            <w:noWrap/>
            <w:hideMark/>
          </w:tcPr>
          <w:p w:rsidR="003B78DF" w:rsidRPr="00935A97" w:rsidRDefault="003B78DF" w:rsidP="00280D13">
            <w:pPr>
              <w:spacing w:line="240" w:lineRule="auto"/>
              <w:rPr>
                <w:rFonts w:ascii="Arial" w:eastAsia="Times New Roman" w:hAnsi="Arial" w:cs="Arial"/>
                <w:sz w:val="20"/>
                <w:szCs w:val="20"/>
              </w:rPr>
            </w:pPr>
            <w:r w:rsidRPr="00935A97">
              <w:rPr>
                <w:rFonts w:ascii="Arial" w:eastAsia="Times New Roman" w:hAnsi="Arial" w:cs="Arial"/>
                <w:sz w:val="20"/>
                <w:szCs w:val="20"/>
              </w:rPr>
              <w:t>Key</w:t>
            </w:r>
          </w:p>
        </w:tc>
        <w:tc>
          <w:tcPr>
            <w:tcW w:w="5647" w:type="dxa"/>
            <w:noWrap/>
            <w:hideMark/>
          </w:tcPr>
          <w:p w:rsidR="003B78DF" w:rsidRPr="00935A97" w:rsidRDefault="003B78DF" w:rsidP="00280D13">
            <w:pPr>
              <w:spacing w:line="240" w:lineRule="auto"/>
              <w:jc w:val="center"/>
              <w:rPr>
                <w:rFonts w:ascii="Arial" w:eastAsia="Times New Roman" w:hAnsi="Arial" w:cs="Arial"/>
                <w:sz w:val="20"/>
                <w:szCs w:val="20"/>
              </w:rPr>
            </w:pPr>
            <w:r w:rsidRPr="00935A97">
              <w:rPr>
                <w:rFonts w:ascii="Arial" w:eastAsia="Times New Roman" w:hAnsi="Arial" w:cs="Arial"/>
                <w:sz w:val="20"/>
                <w:szCs w:val="20"/>
              </w:rPr>
              <w:t>TRUE</w:t>
            </w:r>
          </w:p>
        </w:tc>
      </w:tr>
      <w:tr w:rsidR="003B78DF" w:rsidRPr="00280D13" w:rsidTr="00280D13">
        <w:trPr>
          <w:trHeight w:val="620"/>
        </w:trPr>
        <w:tc>
          <w:tcPr>
            <w:tcW w:w="1401" w:type="dxa"/>
            <w:vMerge/>
            <w:hideMark/>
          </w:tcPr>
          <w:p w:rsidR="003B78DF" w:rsidRPr="00935A97" w:rsidRDefault="003B78DF" w:rsidP="00280D13">
            <w:pPr>
              <w:spacing w:line="240" w:lineRule="auto"/>
              <w:rPr>
                <w:rFonts w:ascii="Arial" w:eastAsia="Times New Roman" w:hAnsi="Arial" w:cs="Arial"/>
                <w:b/>
                <w:bCs/>
                <w:sz w:val="20"/>
                <w:szCs w:val="20"/>
              </w:rPr>
            </w:pPr>
          </w:p>
        </w:tc>
        <w:tc>
          <w:tcPr>
            <w:tcW w:w="1224" w:type="dxa"/>
            <w:vMerge/>
            <w:hideMark/>
          </w:tcPr>
          <w:p w:rsidR="003B78DF" w:rsidRPr="00935A97" w:rsidRDefault="003B78DF" w:rsidP="00280D13">
            <w:pPr>
              <w:spacing w:line="240" w:lineRule="auto"/>
              <w:jc w:val="center"/>
              <w:rPr>
                <w:rFonts w:ascii="Arial" w:eastAsia="Times New Roman" w:hAnsi="Arial" w:cs="Arial"/>
                <w:sz w:val="20"/>
                <w:szCs w:val="20"/>
              </w:rPr>
            </w:pPr>
          </w:p>
        </w:tc>
        <w:tc>
          <w:tcPr>
            <w:tcW w:w="1304" w:type="dxa"/>
            <w:noWrap/>
            <w:hideMark/>
          </w:tcPr>
          <w:p w:rsidR="003B78DF" w:rsidRPr="00935A97" w:rsidRDefault="003B78DF" w:rsidP="00280D13">
            <w:pPr>
              <w:spacing w:line="240" w:lineRule="auto"/>
              <w:rPr>
                <w:rFonts w:ascii="Arial" w:eastAsia="Times New Roman" w:hAnsi="Arial" w:cs="Arial"/>
                <w:sz w:val="20"/>
                <w:szCs w:val="20"/>
              </w:rPr>
            </w:pPr>
            <w:r w:rsidRPr="00935A97">
              <w:rPr>
                <w:rFonts w:ascii="Arial" w:eastAsia="Times New Roman" w:hAnsi="Arial" w:cs="Arial"/>
                <w:sz w:val="20"/>
                <w:szCs w:val="20"/>
              </w:rPr>
              <w:t>Description</w:t>
            </w:r>
          </w:p>
        </w:tc>
        <w:tc>
          <w:tcPr>
            <w:tcW w:w="5647" w:type="dxa"/>
            <w:hideMark/>
          </w:tcPr>
          <w:p w:rsidR="003B78DF" w:rsidRPr="00935A97" w:rsidRDefault="003B78DF" w:rsidP="00280D13">
            <w:pPr>
              <w:spacing w:line="240" w:lineRule="auto"/>
              <w:rPr>
                <w:rFonts w:ascii="Verdana" w:eastAsia="Times New Roman" w:hAnsi="Verdana" w:cs="Arial"/>
                <w:sz w:val="16"/>
                <w:szCs w:val="16"/>
              </w:rPr>
            </w:pPr>
            <w:r w:rsidRPr="00935A97">
              <w:rPr>
                <w:rFonts w:ascii="Verdana" w:eastAsia="Times New Roman" w:hAnsi="Verdana" w:cs="Arial"/>
                <w:sz w:val="16"/>
                <w:szCs w:val="16"/>
              </w:rPr>
              <w:t>An ordi</w:t>
            </w:r>
            <w:r w:rsidRPr="00280D13">
              <w:rPr>
                <w:rFonts w:ascii="Verdana" w:eastAsia="Times New Roman" w:hAnsi="Verdana" w:cs="Arial"/>
                <w:sz w:val="16"/>
                <w:szCs w:val="16"/>
              </w:rPr>
              <w:t>nal that indicates this segment</w:t>
            </w:r>
            <w:r w:rsidRPr="00935A97">
              <w:rPr>
                <w:rFonts w:ascii="Verdana" w:eastAsia="Times New Roman" w:hAnsi="Verdana" w:cs="Arial"/>
                <w:sz w:val="16"/>
                <w:szCs w:val="16"/>
              </w:rPr>
              <w:t>'s relative</w:t>
            </w:r>
            <w:r w:rsidRPr="00280D13">
              <w:rPr>
                <w:rFonts w:ascii="Verdana" w:eastAsia="Times New Roman" w:hAnsi="Verdana" w:cs="Arial"/>
                <w:sz w:val="16"/>
                <w:szCs w:val="16"/>
              </w:rPr>
              <w:t xml:space="preserve"> </w:t>
            </w:r>
            <w:r w:rsidRPr="00935A97">
              <w:rPr>
                <w:rFonts w:ascii="Verdana" w:eastAsia="Times New Roman" w:hAnsi="Verdana" w:cs="Arial"/>
                <w:sz w:val="16"/>
                <w:szCs w:val="16"/>
              </w:rPr>
              <w:t>position in the complete description string for this</w:t>
            </w:r>
            <w:r w:rsidRPr="00280D13">
              <w:rPr>
                <w:rFonts w:ascii="Verdana" w:eastAsia="Times New Roman" w:hAnsi="Verdana" w:cs="Arial"/>
                <w:sz w:val="16"/>
                <w:szCs w:val="16"/>
              </w:rPr>
              <w:t xml:space="preserve"> </w:t>
            </w:r>
            <w:r w:rsidRPr="00935A97">
              <w:rPr>
                <w:rFonts w:ascii="Verdana" w:eastAsia="Times New Roman" w:hAnsi="Verdana" w:cs="Arial"/>
                <w:sz w:val="16"/>
                <w:szCs w:val="16"/>
              </w:rPr>
              <w:t>NetWare SET Parameter.</w:t>
            </w:r>
          </w:p>
        </w:tc>
      </w:tr>
      <w:tr w:rsidR="00935A97" w:rsidRPr="00935A97" w:rsidTr="00280D13">
        <w:trPr>
          <w:trHeight w:val="620"/>
        </w:trPr>
        <w:tc>
          <w:tcPr>
            <w:tcW w:w="1401" w:type="dxa"/>
            <w:hideMark/>
          </w:tcPr>
          <w:p w:rsidR="00935A97" w:rsidRPr="00935A97" w:rsidRDefault="00935A97" w:rsidP="00280D13">
            <w:pPr>
              <w:spacing w:line="240" w:lineRule="auto"/>
              <w:rPr>
                <w:rFonts w:ascii="Arial" w:eastAsia="Times New Roman" w:hAnsi="Arial" w:cs="Arial"/>
                <w:b/>
                <w:bCs/>
                <w:sz w:val="20"/>
                <w:szCs w:val="20"/>
              </w:rPr>
            </w:pPr>
            <w:r w:rsidRPr="00935A97">
              <w:rPr>
                <w:rFonts w:ascii="Arial" w:eastAsia="Times New Roman" w:hAnsi="Arial" w:cs="Arial"/>
                <w:b/>
                <w:bCs/>
                <w:sz w:val="20"/>
                <w:szCs w:val="20"/>
              </w:rPr>
              <w:t>Description</w:t>
            </w:r>
          </w:p>
        </w:tc>
        <w:tc>
          <w:tcPr>
            <w:tcW w:w="1224" w:type="dxa"/>
            <w:hideMark/>
          </w:tcPr>
          <w:p w:rsidR="00935A97" w:rsidRPr="00935A97" w:rsidRDefault="00935A97" w:rsidP="00280D13">
            <w:pPr>
              <w:spacing w:line="240" w:lineRule="auto"/>
              <w:jc w:val="center"/>
              <w:rPr>
                <w:rFonts w:ascii="Arial" w:eastAsia="Times New Roman" w:hAnsi="Arial" w:cs="Arial"/>
                <w:sz w:val="20"/>
                <w:szCs w:val="20"/>
              </w:rPr>
            </w:pPr>
            <w:r w:rsidRPr="00935A97">
              <w:rPr>
                <w:rFonts w:ascii="Arial" w:eastAsia="Times New Roman" w:hAnsi="Arial" w:cs="Arial"/>
                <w:sz w:val="20"/>
                <w:szCs w:val="20"/>
              </w:rPr>
              <w:t>string(255)</w:t>
            </w:r>
          </w:p>
        </w:tc>
        <w:tc>
          <w:tcPr>
            <w:tcW w:w="1304" w:type="dxa"/>
            <w:hideMark/>
          </w:tcPr>
          <w:p w:rsidR="00935A97" w:rsidRPr="00935A97" w:rsidRDefault="00935A97" w:rsidP="00280D13">
            <w:pPr>
              <w:spacing w:line="240" w:lineRule="auto"/>
              <w:rPr>
                <w:rFonts w:ascii="Arial" w:eastAsia="Times New Roman" w:hAnsi="Arial" w:cs="Arial"/>
                <w:sz w:val="20"/>
                <w:szCs w:val="20"/>
              </w:rPr>
            </w:pPr>
            <w:r w:rsidRPr="00935A97">
              <w:rPr>
                <w:rFonts w:ascii="Arial" w:eastAsia="Times New Roman" w:hAnsi="Arial" w:cs="Arial"/>
                <w:sz w:val="20"/>
                <w:szCs w:val="20"/>
              </w:rPr>
              <w:t>Description</w:t>
            </w:r>
          </w:p>
        </w:tc>
        <w:tc>
          <w:tcPr>
            <w:tcW w:w="5647" w:type="dxa"/>
            <w:hideMark/>
          </w:tcPr>
          <w:p w:rsidR="00935A97" w:rsidRPr="00935A97" w:rsidRDefault="00935A97" w:rsidP="00280D13">
            <w:pPr>
              <w:spacing w:line="240" w:lineRule="auto"/>
              <w:rPr>
                <w:rFonts w:ascii="Verdana" w:eastAsia="Times New Roman" w:hAnsi="Verdana" w:cs="Arial"/>
                <w:sz w:val="16"/>
                <w:szCs w:val="16"/>
              </w:rPr>
            </w:pPr>
            <w:r w:rsidRPr="00935A97">
              <w:rPr>
                <w:rFonts w:ascii="Verdana" w:eastAsia="Times New Roman" w:hAnsi="Verdana" w:cs="Arial"/>
                <w:sz w:val="16"/>
                <w:szCs w:val="16"/>
              </w:rPr>
              <w:t>A segment of the description string for this NetWare</w:t>
            </w:r>
            <w:r w:rsidR="003B78DF" w:rsidRPr="00280D13">
              <w:rPr>
                <w:rFonts w:ascii="Verdana" w:eastAsia="Times New Roman" w:hAnsi="Verdana" w:cs="Arial"/>
                <w:sz w:val="16"/>
                <w:szCs w:val="16"/>
              </w:rPr>
              <w:t xml:space="preserve"> </w:t>
            </w:r>
            <w:r w:rsidRPr="00935A97">
              <w:rPr>
                <w:rFonts w:ascii="Verdana" w:eastAsia="Times New Roman" w:hAnsi="Verdana" w:cs="Arial"/>
                <w:sz w:val="16"/>
                <w:szCs w:val="16"/>
              </w:rPr>
              <w:t>SET parameter.</w:t>
            </w:r>
          </w:p>
        </w:tc>
      </w:tr>
    </w:tbl>
    <w:p w:rsidR="003B78DF" w:rsidRDefault="003B78DF" w:rsidP="003B78DF">
      <w:pPr>
        <w:rPr>
          <w:b/>
        </w:rPr>
      </w:pPr>
      <w:r w:rsidRPr="000824E4">
        <w:rPr>
          <w:b/>
        </w:rPr>
        <w:t>MIB Information by Field Name: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857"/>
        <w:gridCol w:w="43"/>
        <w:gridCol w:w="4680"/>
        <w:gridCol w:w="2430"/>
        <w:gridCol w:w="18"/>
      </w:tblGrid>
      <w:tr w:rsidR="003B78DF" w:rsidRPr="00280D13" w:rsidTr="00280D13">
        <w:trPr>
          <w:trHeight w:val="309"/>
        </w:trPr>
        <w:tc>
          <w:tcPr>
            <w:tcW w:w="1548" w:type="dxa"/>
            <w:vMerge w:val="restart"/>
            <w:noWrap/>
            <w:hideMark/>
          </w:tcPr>
          <w:p w:rsidR="003B78DF" w:rsidRPr="00280D13" w:rsidRDefault="003B78DF" w:rsidP="00280D13">
            <w:pPr>
              <w:rPr>
                <w:b/>
                <w:bCs/>
              </w:rPr>
            </w:pPr>
            <w:r w:rsidRPr="00280D13">
              <w:rPr>
                <w:b/>
                <w:bCs/>
              </w:rPr>
              <w:t>Field Name</w:t>
            </w:r>
          </w:p>
        </w:tc>
        <w:tc>
          <w:tcPr>
            <w:tcW w:w="8028" w:type="dxa"/>
            <w:gridSpan w:val="5"/>
            <w:vAlign w:val="bottom"/>
          </w:tcPr>
          <w:p w:rsidR="003B78DF" w:rsidRPr="00280D13" w:rsidRDefault="003B78DF" w:rsidP="00280D13">
            <w:pPr>
              <w:jc w:val="center"/>
              <w:rPr>
                <w:rFonts w:ascii="Arial" w:hAnsi="Arial" w:cs="Arial"/>
                <w:b/>
                <w:bCs/>
                <w:sz w:val="20"/>
                <w:szCs w:val="20"/>
              </w:rPr>
            </w:pPr>
            <w:r w:rsidRPr="00280D13">
              <w:rPr>
                <w:rFonts w:ascii="Arial" w:hAnsi="Arial" w:cs="Arial"/>
                <w:b/>
                <w:bCs/>
                <w:sz w:val="20"/>
                <w:szCs w:val="20"/>
              </w:rPr>
              <w:t>MIB </w:t>
            </w:r>
          </w:p>
        </w:tc>
      </w:tr>
      <w:tr w:rsidR="003B78DF" w:rsidRPr="00280D13" w:rsidTr="00280D13">
        <w:trPr>
          <w:trHeight w:val="435"/>
        </w:trPr>
        <w:tc>
          <w:tcPr>
            <w:tcW w:w="1548" w:type="dxa"/>
            <w:vMerge/>
            <w:hideMark/>
          </w:tcPr>
          <w:p w:rsidR="003B78DF" w:rsidRPr="00280D13" w:rsidRDefault="003B78DF" w:rsidP="00280D13">
            <w:pPr>
              <w:rPr>
                <w:b/>
                <w:bCs/>
              </w:rPr>
            </w:pPr>
          </w:p>
        </w:tc>
        <w:tc>
          <w:tcPr>
            <w:tcW w:w="857" w:type="dxa"/>
            <w:vAlign w:val="bottom"/>
          </w:tcPr>
          <w:p w:rsidR="003B78DF" w:rsidRPr="00280D13" w:rsidRDefault="003B78DF" w:rsidP="00280D13">
            <w:pPr>
              <w:rPr>
                <w:rFonts w:ascii="Arial" w:hAnsi="Arial" w:cs="Arial"/>
                <w:b/>
                <w:bCs/>
                <w:sz w:val="20"/>
                <w:szCs w:val="20"/>
              </w:rPr>
            </w:pPr>
            <w:r w:rsidRPr="00280D13">
              <w:rPr>
                <w:rFonts w:ascii="Arial" w:hAnsi="Arial" w:cs="Arial"/>
                <w:b/>
                <w:bCs/>
                <w:sz w:val="20"/>
                <w:szCs w:val="20"/>
              </w:rPr>
              <w:t>File</w:t>
            </w:r>
          </w:p>
        </w:tc>
        <w:tc>
          <w:tcPr>
            <w:tcW w:w="4723" w:type="dxa"/>
            <w:gridSpan w:val="2"/>
            <w:vAlign w:val="bottom"/>
          </w:tcPr>
          <w:p w:rsidR="003B78DF" w:rsidRPr="00280D13" w:rsidRDefault="003B78DF" w:rsidP="00280D13">
            <w:pPr>
              <w:rPr>
                <w:rFonts w:ascii="Arial" w:hAnsi="Arial" w:cs="Arial"/>
                <w:b/>
                <w:bCs/>
                <w:sz w:val="20"/>
                <w:szCs w:val="20"/>
              </w:rPr>
            </w:pPr>
            <w:r w:rsidRPr="00280D13">
              <w:rPr>
                <w:rFonts w:ascii="Arial" w:hAnsi="Arial" w:cs="Arial"/>
                <w:b/>
                <w:bCs/>
                <w:sz w:val="20"/>
                <w:szCs w:val="20"/>
              </w:rPr>
              <w:t>OID String</w:t>
            </w:r>
          </w:p>
        </w:tc>
        <w:tc>
          <w:tcPr>
            <w:tcW w:w="2448" w:type="dxa"/>
            <w:gridSpan w:val="2"/>
            <w:vAlign w:val="bottom"/>
          </w:tcPr>
          <w:p w:rsidR="003B78DF" w:rsidRPr="00280D13" w:rsidRDefault="003B78DF" w:rsidP="00280D13">
            <w:pPr>
              <w:rPr>
                <w:rFonts w:ascii="Arial" w:hAnsi="Arial" w:cs="Arial"/>
                <w:b/>
                <w:bCs/>
                <w:sz w:val="20"/>
                <w:szCs w:val="20"/>
              </w:rPr>
            </w:pPr>
            <w:r w:rsidRPr="00280D13">
              <w:rPr>
                <w:rFonts w:ascii="Arial" w:hAnsi="Arial" w:cs="Arial"/>
                <w:b/>
                <w:bCs/>
                <w:sz w:val="20"/>
                <w:szCs w:val="20"/>
              </w:rPr>
              <w:t>Object ID</w:t>
            </w:r>
          </w:p>
        </w:tc>
      </w:tr>
      <w:tr w:rsidR="002F7BF1" w:rsidRPr="00280D13" w:rsidTr="00280D13">
        <w:trPr>
          <w:gridAfter w:val="1"/>
          <w:wAfter w:w="18" w:type="dxa"/>
          <w:trHeight w:val="1070"/>
        </w:trPr>
        <w:tc>
          <w:tcPr>
            <w:tcW w:w="1548" w:type="dxa"/>
            <w:hideMark/>
          </w:tcPr>
          <w:p w:rsidR="002F7BF1" w:rsidRPr="00935A97" w:rsidRDefault="002F7BF1" w:rsidP="00280D13">
            <w:pPr>
              <w:spacing w:line="240" w:lineRule="auto"/>
              <w:rPr>
                <w:rFonts w:ascii="Arial" w:eastAsia="Times New Roman" w:hAnsi="Arial" w:cs="Arial"/>
                <w:b/>
                <w:bCs/>
                <w:sz w:val="20"/>
                <w:szCs w:val="20"/>
              </w:rPr>
            </w:pPr>
            <w:r w:rsidRPr="00935A97">
              <w:rPr>
                <w:rFonts w:ascii="Arial" w:eastAsia="Times New Roman" w:hAnsi="Arial" w:cs="Arial"/>
                <w:b/>
                <w:bCs/>
                <w:sz w:val="20"/>
                <w:szCs w:val="20"/>
              </w:rPr>
              <w:t>Category Index</w:t>
            </w:r>
          </w:p>
        </w:tc>
        <w:tc>
          <w:tcPr>
            <w:tcW w:w="900" w:type="dxa"/>
            <w:gridSpan w:val="2"/>
          </w:tcPr>
          <w:p w:rsidR="002F7BF1" w:rsidRPr="00280D13" w:rsidRDefault="002F7BF1">
            <w:pPr>
              <w:rPr>
                <w:rFonts w:ascii="Verdana" w:hAnsi="Verdana" w:cs="Arial"/>
                <w:sz w:val="16"/>
                <w:szCs w:val="16"/>
              </w:rPr>
            </w:pPr>
            <w:r w:rsidRPr="00280D13">
              <w:rPr>
                <w:rFonts w:ascii="Verdana" w:hAnsi="Verdana" w:cs="Arial"/>
                <w:sz w:val="16"/>
                <w:szCs w:val="16"/>
              </w:rPr>
              <w:t>NetWare-Server-MIB</w:t>
            </w:r>
          </w:p>
        </w:tc>
        <w:tc>
          <w:tcPr>
            <w:tcW w:w="4680" w:type="dxa"/>
          </w:tcPr>
          <w:p w:rsidR="002F7BF1" w:rsidRPr="00280D13" w:rsidRDefault="002F7BF1">
            <w:pPr>
              <w:rPr>
                <w:rFonts w:ascii="Arial" w:hAnsi="Arial" w:cs="Arial"/>
                <w:sz w:val="20"/>
                <w:szCs w:val="20"/>
              </w:rPr>
            </w:pPr>
            <w:r w:rsidRPr="00280D13">
              <w:rPr>
                <w:rFonts w:ascii="Arial" w:hAnsi="Arial" w:cs="Arial"/>
                <w:sz w:val="20"/>
                <w:szCs w:val="20"/>
              </w:rPr>
              <w:t>iso.org.dod.internet.private.enterprises.novell.mibDoc.nwServer.nwSetParams.nwSetDescrTable.nwSetDescrEntry.nwSetDescrCategoryIndex</w:t>
            </w:r>
          </w:p>
        </w:tc>
        <w:tc>
          <w:tcPr>
            <w:tcW w:w="2430" w:type="dxa"/>
          </w:tcPr>
          <w:p w:rsidR="002F7BF1" w:rsidRPr="00280D13" w:rsidRDefault="002F7BF1">
            <w:pPr>
              <w:rPr>
                <w:rFonts w:ascii="Arial" w:hAnsi="Arial" w:cs="Arial"/>
                <w:sz w:val="20"/>
                <w:szCs w:val="20"/>
              </w:rPr>
            </w:pPr>
            <w:r w:rsidRPr="00280D13">
              <w:rPr>
                <w:rFonts w:ascii="Arial" w:hAnsi="Arial" w:cs="Arial"/>
                <w:sz w:val="20"/>
                <w:szCs w:val="20"/>
              </w:rPr>
              <w:t>1.3.6.1.4.1.23.2.28.10.3.1.1</w:t>
            </w:r>
          </w:p>
        </w:tc>
      </w:tr>
      <w:tr w:rsidR="002F7BF1" w:rsidRPr="00280D13" w:rsidTr="00280D13">
        <w:trPr>
          <w:gridAfter w:val="1"/>
          <w:wAfter w:w="18" w:type="dxa"/>
          <w:trHeight w:val="1070"/>
        </w:trPr>
        <w:tc>
          <w:tcPr>
            <w:tcW w:w="1548" w:type="dxa"/>
            <w:hideMark/>
          </w:tcPr>
          <w:p w:rsidR="002F7BF1" w:rsidRPr="00935A97" w:rsidRDefault="002F7BF1" w:rsidP="00280D13">
            <w:pPr>
              <w:spacing w:line="240" w:lineRule="auto"/>
              <w:rPr>
                <w:rFonts w:ascii="Arial" w:eastAsia="Times New Roman" w:hAnsi="Arial" w:cs="Arial"/>
                <w:b/>
                <w:bCs/>
                <w:sz w:val="20"/>
                <w:szCs w:val="20"/>
              </w:rPr>
            </w:pPr>
            <w:proofErr w:type="spellStart"/>
            <w:r w:rsidRPr="00935A97">
              <w:rPr>
                <w:rFonts w:ascii="Arial" w:eastAsia="Times New Roman" w:hAnsi="Arial" w:cs="Arial"/>
                <w:b/>
                <w:bCs/>
                <w:sz w:val="20"/>
                <w:szCs w:val="20"/>
              </w:rPr>
              <w:t>Param</w:t>
            </w:r>
            <w:proofErr w:type="spellEnd"/>
            <w:r w:rsidRPr="00935A97">
              <w:rPr>
                <w:rFonts w:ascii="Arial" w:eastAsia="Times New Roman" w:hAnsi="Arial" w:cs="Arial"/>
                <w:b/>
                <w:bCs/>
                <w:sz w:val="20"/>
                <w:szCs w:val="20"/>
              </w:rPr>
              <w:t xml:space="preserve"> Index</w:t>
            </w:r>
          </w:p>
        </w:tc>
        <w:tc>
          <w:tcPr>
            <w:tcW w:w="900" w:type="dxa"/>
            <w:gridSpan w:val="2"/>
          </w:tcPr>
          <w:p w:rsidR="002F7BF1" w:rsidRPr="00280D13" w:rsidRDefault="002F7BF1">
            <w:pPr>
              <w:rPr>
                <w:rFonts w:ascii="Verdana" w:hAnsi="Verdana" w:cs="Arial"/>
                <w:sz w:val="16"/>
                <w:szCs w:val="16"/>
              </w:rPr>
            </w:pPr>
            <w:r w:rsidRPr="00280D13">
              <w:rPr>
                <w:rFonts w:ascii="Verdana" w:hAnsi="Verdana" w:cs="Arial"/>
                <w:sz w:val="16"/>
                <w:szCs w:val="16"/>
              </w:rPr>
              <w:t>NetWare-Server-MIB</w:t>
            </w:r>
          </w:p>
        </w:tc>
        <w:tc>
          <w:tcPr>
            <w:tcW w:w="4680" w:type="dxa"/>
          </w:tcPr>
          <w:p w:rsidR="002F7BF1" w:rsidRPr="00280D13" w:rsidRDefault="002F7BF1">
            <w:pPr>
              <w:rPr>
                <w:rFonts w:ascii="Arial" w:hAnsi="Arial" w:cs="Arial"/>
                <w:sz w:val="20"/>
                <w:szCs w:val="20"/>
              </w:rPr>
            </w:pPr>
            <w:r w:rsidRPr="00280D13">
              <w:rPr>
                <w:rFonts w:ascii="Arial" w:hAnsi="Arial" w:cs="Arial"/>
                <w:sz w:val="20"/>
                <w:szCs w:val="20"/>
              </w:rPr>
              <w:t>iso.org.dod.internet.private.enterprises.novell.mibDoc.nwServer.nwSetParams.nwSetDescrTable.nwSetDescrEntry.nwSetDescrParamIndex</w:t>
            </w:r>
          </w:p>
        </w:tc>
        <w:tc>
          <w:tcPr>
            <w:tcW w:w="2430" w:type="dxa"/>
          </w:tcPr>
          <w:p w:rsidR="002F7BF1" w:rsidRPr="00280D13" w:rsidRDefault="002F7BF1">
            <w:pPr>
              <w:rPr>
                <w:rFonts w:ascii="Arial" w:hAnsi="Arial" w:cs="Arial"/>
                <w:sz w:val="20"/>
                <w:szCs w:val="20"/>
              </w:rPr>
            </w:pPr>
            <w:r w:rsidRPr="00280D13">
              <w:rPr>
                <w:rFonts w:ascii="Arial" w:hAnsi="Arial" w:cs="Arial"/>
                <w:sz w:val="20"/>
                <w:szCs w:val="20"/>
              </w:rPr>
              <w:t>1.3.6.1.4.1.23.2.28.10.3.1.2</w:t>
            </w:r>
          </w:p>
        </w:tc>
      </w:tr>
      <w:tr w:rsidR="002F7BF1" w:rsidRPr="00280D13" w:rsidTr="00280D13">
        <w:trPr>
          <w:gridAfter w:val="1"/>
          <w:wAfter w:w="18" w:type="dxa"/>
          <w:trHeight w:val="980"/>
        </w:trPr>
        <w:tc>
          <w:tcPr>
            <w:tcW w:w="1548" w:type="dxa"/>
            <w:hideMark/>
          </w:tcPr>
          <w:p w:rsidR="002F7BF1" w:rsidRPr="00935A97" w:rsidRDefault="002F7BF1" w:rsidP="00280D13">
            <w:pPr>
              <w:spacing w:line="240" w:lineRule="auto"/>
              <w:rPr>
                <w:rFonts w:ascii="Arial" w:eastAsia="Times New Roman" w:hAnsi="Arial" w:cs="Arial"/>
                <w:b/>
                <w:bCs/>
                <w:sz w:val="20"/>
                <w:szCs w:val="20"/>
              </w:rPr>
            </w:pPr>
            <w:r w:rsidRPr="00935A97">
              <w:rPr>
                <w:rFonts w:ascii="Arial" w:eastAsia="Times New Roman" w:hAnsi="Arial" w:cs="Arial"/>
                <w:b/>
                <w:bCs/>
                <w:sz w:val="20"/>
                <w:szCs w:val="20"/>
              </w:rPr>
              <w:t>Index</w:t>
            </w:r>
          </w:p>
        </w:tc>
        <w:tc>
          <w:tcPr>
            <w:tcW w:w="900" w:type="dxa"/>
            <w:gridSpan w:val="2"/>
          </w:tcPr>
          <w:p w:rsidR="002F7BF1" w:rsidRPr="00280D13" w:rsidRDefault="002F7BF1">
            <w:pPr>
              <w:rPr>
                <w:rFonts w:ascii="Verdana" w:hAnsi="Verdana" w:cs="Arial"/>
                <w:sz w:val="16"/>
                <w:szCs w:val="16"/>
              </w:rPr>
            </w:pPr>
            <w:r w:rsidRPr="00280D13">
              <w:rPr>
                <w:rFonts w:ascii="Verdana" w:hAnsi="Verdana" w:cs="Arial"/>
                <w:sz w:val="16"/>
                <w:szCs w:val="16"/>
              </w:rPr>
              <w:t>NetWare-Server-MIB</w:t>
            </w:r>
          </w:p>
        </w:tc>
        <w:tc>
          <w:tcPr>
            <w:tcW w:w="4680" w:type="dxa"/>
          </w:tcPr>
          <w:p w:rsidR="002F7BF1" w:rsidRPr="00280D13" w:rsidRDefault="002F7BF1">
            <w:pPr>
              <w:rPr>
                <w:rFonts w:ascii="Arial" w:hAnsi="Arial" w:cs="Arial"/>
                <w:sz w:val="20"/>
                <w:szCs w:val="20"/>
              </w:rPr>
            </w:pPr>
            <w:r w:rsidRPr="00280D13">
              <w:rPr>
                <w:rFonts w:ascii="Arial" w:hAnsi="Arial" w:cs="Arial"/>
                <w:sz w:val="20"/>
                <w:szCs w:val="20"/>
              </w:rPr>
              <w:t>iso.org.dod.internet.private.enterprises.novell.mibDoc.nwServer.nwSetParams.nwSetDescrTable.nwSetDescrEntry.nwSetDescrIndex</w:t>
            </w:r>
          </w:p>
        </w:tc>
        <w:tc>
          <w:tcPr>
            <w:tcW w:w="2430" w:type="dxa"/>
          </w:tcPr>
          <w:p w:rsidR="002F7BF1" w:rsidRPr="00280D13" w:rsidRDefault="002F7BF1">
            <w:pPr>
              <w:rPr>
                <w:rFonts w:ascii="Arial" w:hAnsi="Arial" w:cs="Arial"/>
                <w:sz w:val="20"/>
                <w:szCs w:val="20"/>
              </w:rPr>
            </w:pPr>
            <w:r w:rsidRPr="00280D13">
              <w:rPr>
                <w:rFonts w:ascii="Arial" w:hAnsi="Arial" w:cs="Arial"/>
                <w:sz w:val="20"/>
                <w:szCs w:val="20"/>
              </w:rPr>
              <w:t>1.3.6.1.4.1.23.2.28.10.3.1.3</w:t>
            </w:r>
          </w:p>
        </w:tc>
      </w:tr>
      <w:tr w:rsidR="002F7BF1" w:rsidRPr="00280D13" w:rsidTr="00280D13">
        <w:trPr>
          <w:gridAfter w:val="1"/>
          <w:wAfter w:w="18" w:type="dxa"/>
          <w:trHeight w:val="620"/>
        </w:trPr>
        <w:tc>
          <w:tcPr>
            <w:tcW w:w="1548" w:type="dxa"/>
            <w:hideMark/>
          </w:tcPr>
          <w:p w:rsidR="002F7BF1" w:rsidRPr="00935A97" w:rsidRDefault="002F7BF1" w:rsidP="00280D13">
            <w:pPr>
              <w:spacing w:line="240" w:lineRule="auto"/>
              <w:rPr>
                <w:rFonts w:ascii="Arial" w:eastAsia="Times New Roman" w:hAnsi="Arial" w:cs="Arial"/>
                <w:b/>
                <w:bCs/>
                <w:sz w:val="20"/>
                <w:szCs w:val="20"/>
              </w:rPr>
            </w:pPr>
            <w:r w:rsidRPr="00935A97">
              <w:rPr>
                <w:rFonts w:ascii="Arial" w:eastAsia="Times New Roman" w:hAnsi="Arial" w:cs="Arial"/>
                <w:b/>
                <w:bCs/>
                <w:sz w:val="20"/>
                <w:szCs w:val="20"/>
              </w:rPr>
              <w:t>Description</w:t>
            </w:r>
          </w:p>
        </w:tc>
        <w:tc>
          <w:tcPr>
            <w:tcW w:w="900" w:type="dxa"/>
            <w:gridSpan w:val="2"/>
          </w:tcPr>
          <w:p w:rsidR="002F7BF1" w:rsidRPr="00280D13" w:rsidRDefault="002F7BF1">
            <w:pPr>
              <w:rPr>
                <w:rFonts w:ascii="Verdana" w:hAnsi="Verdana" w:cs="Arial"/>
                <w:sz w:val="16"/>
                <w:szCs w:val="16"/>
              </w:rPr>
            </w:pPr>
            <w:r w:rsidRPr="00280D13">
              <w:rPr>
                <w:rFonts w:ascii="Verdana" w:hAnsi="Verdana" w:cs="Arial"/>
                <w:sz w:val="16"/>
                <w:szCs w:val="16"/>
              </w:rPr>
              <w:t>NetWare-Server-MIB</w:t>
            </w:r>
          </w:p>
        </w:tc>
        <w:tc>
          <w:tcPr>
            <w:tcW w:w="4680" w:type="dxa"/>
          </w:tcPr>
          <w:p w:rsidR="002F7BF1" w:rsidRPr="00280D13" w:rsidRDefault="002F7BF1">
            <w:pPr>
              <w:rPr>
                <w:rFonts w:ascii="Arial" w:hAnsi="Arial" w:cs="Arial"/>
                <w:sz w:val="20"/>
                <w:szCs w:val="20"/>
              </w:rPr>
            </w:pPr>
            <w:r w:rsidRPr="00280D13">
              <w:rPr>
                <w:rFonts w:ascii="Arial" w:hAnsi="Arial" w:cs="Arial"/>
                <w:sz w:val="20"/>
                <w:szCs w:val="20"/>
              </w:rPr>
              <w:t>iso.org.dod.internet.private.enterprises.novell.mibDoc.nwServer.nwSetParams.nwSetDescrTable.nwSetDescrEntry.nwSetDescription</w:t>
            </w:r>
          </w:p>
        </w:tc>
        <w:tc>
          <w:tcPr>
            <w:tcW w:w="2430" w:type="dxa"/>
          </w:tcPr>
          <w:p w:rsidR="002F7BF1" w:rsidRPr="00280D13" w:rsidRDefault="002F7BF1">
            <w:pPr>
              <w:rPr>
                <w:rFonts w:ascii="Arial" w:hAnsi="Arial" w:cs="Arial"/>
                <w:sz w:val="20"/>
                <w:szCs w:val="20"/>
              </w:rPr>
            </w:pPr>
            <w:r w:rsidRPr="00280D13">
              <w:rPr>
                <w:rFonts w:ascii="Arial" w:hAnsi="Arial" w:cs="Arial"/>
                <w:sz w:val="20"/>
                <w:szCs w:val="20"/>
              </w:rPr>
              <w:t>1.3.6.1.4.1.23.2.28.10.3.1.4</w:t>
            </w:r>
          </w:p>
        </w:tc>
      </w:tr>
    </w:tbl>
    <w:p w:rsidR="001F70B2" w:rsidRDefault="001F70B2" w:rsidP="002C014D">
      <w:pPr>
        <w:rPr>
          <w:b/>
        </w:rPr>
      </w:pPr>
    </w:p>
    <w:p w:rsidR="003B78DF" w:rsidRDefault="001006AC" w:rsidP="00317340">
      <w:pPr>
        <w:pStyle w:val="Heading2"/>
      </w:pPr>
      <w:bookmarkStart w:id="26" w:name="_Toc400704093"/>
      <w:proofErr w:type="spellStart"/>
      <w:r>
        <w:lastRenderedPageBreak/>
        <w:t>Inv_SNMP_NW_</w:t>
      </w:r>
      <w:r w:rsidR="00317340" w:rsidRPr="00317340">
        <w:t>Volume</w:t>
      </w:r>
      <w:bookmarkEnd w:id="26"/>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1219"/>
        <w:gridCol w:w="1298"/>
        <w:gridCol w:w="5619"/>
      </w:tblGrid>
      <w:tr w:rsidR="00317340" w:rsidRPr="00280D13" w:rsidTr="00280D13">
        <w:trPr>
          <w:trHeight w:val="255"/>
        </w:trPr>
        <w:tc>
          <w:tcPr>
            <w:tcW w:w="1440" w:type="dxa"/>
            <w:vMerge w:val="restart"/>
            <w:noWrap/>
            <w:hideMark/>
          </w:tcPr>
          <w:p w:rsidR="00317340" w:rsidRPr="00280D13" w:rsidRDefault="00317340" w:rsidP="00280D13">
            <w:pPr>
              <w:rPr>
                <w:b/>
                <w:bCs/>
              </w:rPr>
            </w:pPr>
            <w:r w:rsidRPr="00280D13">
              <w:rPr>
                <w:b/>
                <w:bCs/>
              </w:rPr>
              <w:t>Field Name</w:t>
            </w:r>
          </w:p>
          <w:p w:rsidR="00317340" w:rsidRPr="00280D13" w:rsidRDefault="00317340" w:rsidP="00280D13">
            <w:pPr>
              <w:rPr>
                <w:b/>
                <w:bCs/>
              </w:rPr>
            </w:pPr>
            <w:r w:rsidRPr="00280D13">
              <w:rPr>
                <w:b/>
                <w:bCs/>
              </w:rPr>
              <w:t> </w:t>
            </w:r>
          </w:p>
        </w:tc>
        <w:tc>
          <w:tcPr>
            <w:tcW w:w="1219" w:type="dxa"/>
            <w:vMerge w:val="restart"/>
            <w:noWrap/>
            <w:hideMark/>
          </w:tcPr>
          <w:p w:rsidR="00317340" w:rsidRPr="00280D13" w:rsidRDefault="00317340" w:rsidP="00280D13">
            <w:pPr>
              <w:rPr>
                <w:b/>
                <w:bCs/>
              </w:rPr>
            </w:pPr>
            <w:r w:rsidRPr="00280D13">
              <w:rPr>
                <w:b/>
                <w:bCs/>
              </w:rPr>
              <w:t>Data Type</w:t>
            </w:r>
          </w:p>
          <w:p w:rsidR="00317340" w:rsidRPr="00280D13" w:rsidRDefault="00317340" w:rsidP="00280D13">
            <w:pPr>
              <w:rPr>
                <w:b/>
                <w:bCs/>
              </w:rPr>
            </w:pPr>
            <w:r w:rsidRPr="00280D13">
              <w:rPr>
                <w:b/>
                <w:bCs/>
              </w:rPr>
              <w:t> </w:t>
            </w:r>
          </w:p>
        </w:tc>
        <w:tc>
          <w:tcPr>
            <w:tcW w:w="6917" w:type="dxa"/>
            <w:gridSpan w:val="2"/>
            <w:noWrap/>
            <w:hideMark/>
          </w:tcPr>
          <w:p w:rsidR="00317340" w:rsidRPr="00280D13" w:rsidRDefault="00317340" w:rsidP="00280D13">
            <w:pPr>
              <w:jc w:val="center"/>
              <w:rPr>
                <w:b/>
                <w:bCs/>
              </w:rPr>
            </w:pPr>
            <w:r w:rsidRPr="00280D13">
              <w:rPr>
                <w:b/>
                <w:bCs/>
              </w:rPr>
              <w:t>Qualifiers</w:t>
            </w:r>
          </w:p>
        </w:tc>
      </w:tr>
      <w:tr w:rsidR="00317340" w:rsidRPr="00280D13" w:rsidTr="00280D13">
        <w:trPr>
          <w:trHeight w:val="255"/>
        </w:trPr>
        <w:tc>
          <w:tcPr>
            <w:tcW w:w="1440" w:type="dxa"/>
            <w:vMerge/>
            <w:noWrap/>
            <w:hideMark/>
          </w:tcPr>
          <w:p w:rsidR="00317340" w:rsidRPr="00280D13" w:rsidRDefault="00317340" w:rsidP="00280D13">
            <w:pPr>
              <w:rPr>
                <w:b/>
                <w:bCs/>
              </w:rPr>
            </w:pPr>
          </w:p>
        </w:tc>
        <w:tc>
          <w:tcPr>
            <w:tcW w:w="1219" w:type="dxa"/>
            <w:vMerge/>
            <w:noWrap/>
            <w:hideMark/>
          </w:tcPr>
          <w:p w:rsidR="00317340" w:rsidRPr="00280D13" w:rsidRDefault="00317340" w:rsidP="00280D13">
            <w:pPr>
              <w:rPr>
                <w:b/>
                <w:bCs/>
              </w:rPr>
            </w:pPr>
          </w:p>
        </w:tc>
        <w:tc>
          <w:tcPr>
            <w:tcW w:w="1298" w:type="dxa"/>
            <w:noWrap/>
            <w:hideMark/>
          </w:tcPr>
          <w:p w:rsidR="00317340" w:rsidRPr="00280D13" w:rsidRDefault="00317340" w:rsidP="00280D13">
            <w:pPr>
              <w:rPr>
                <w:b/>
                <w:bCs/>
              </w:rPr>
            </w:pPr>
            <w:r w:rsidRPr="00280D13">
              <w:rPr>
                <w:b/>
                <w:bCs/>
              </w:rPr>
              <w:t>Name</w:t>
            </w:r>
          </w:p>
        </w:tc>
        <w:tc>
          <w:tcPr>
            <w:tcW w:w="5619" w:type="dxa"/>
            <w:noWrap/>
            <w:hideMark/>
          </w:tcPr>
          <w:p w:rsidR="00317340" w:rsidRPr="00280D13" w:rsidRDefault="00317340" w:rsidP="00280D13">
            <w:pPr>
              <w:rPr>
                <w:b/>
                <w:bCs/>
              </w:rPr>
            </w:pPr>
            <w:r w:rsidRPr="00280D13">
              <w:rPr>
                <w:b/>
                <w:bCs/>
              </w:rPr>
              <w:t>Value</w:t>
            </w:r>
          </w:p>
        </w:tc>
      </w:tr>
      <w:tr w:rsidR="00317340" w:rsidRPr="00280D13" w:rsidTr="00280D13">
        <w:trPr>
          <w:trHeight w:val="350"/>
        </w:trPr>
        <w:tc>
          <w:tcPr>
            <w:tcW w:w="1440" w:type="dxa"/>
            <w:vMerge w:val="restart"/>
            <w:hideMark/>
          </w:tcPr>
          <w:p w:rsidR="00317340" w:rsidRPr="00317340" w:rsidRDefault="00317340" w:rsidP="00280D13">
            <w:pPr>
              <w:spacing w:line="240" w:lineRule="auto"/>
              <w:rPr>
                <w:rFonts w:ascii="Arial" w:eastAsia="Times New Roman" w:hAnsi="Arial" w:cs="Arial"/>
                <w:b/>
                <w:bCs/>
                <w:sz w:val="20"/>
                <w:szCs w:val="20"/>
              </w:rPr>
            </w:pPr>
            <w:r w:rsidRPr="00317340">
              <w:rPr>
                <w:rFonts w:ascii="Arial" w:eastAsia="Times New Roman" w:hAnsi="Arial" w:cs="Arial"/>
                <w:b/>
                <w:bCs/>
                <w:sz w:val="20"/>
                <w:szCs w:val="20"/>
              </w:rPr>
              <w:t>ID</w:t>
            </w:r>
          </w:p>
        </w:tc>
        <w:tc>
          <w:tcPr>
            <w:tcW w:w="1219" w:type="dxa"/>
            <w:vMerge w:val="restart"/>
            <w:hideMark/>
          </w:tcPr>
          <w:p w:rsidR="00317340" w:rsidRPr="00317340" w:rsidRDefault="00317340" w:rsidP="00280D13">
            <w:pPr>
              <w:spacing w:line="240" w:lineRule="auto"/>
              <w:jc w:val="center"/>
              <w:rPr>
                <w:rFonts w:ascii="Arial" w:eastAsia="Times New Roman" w:hAnsi="Arial" w:cs="Arial"/>
                <w:sz w:val="20"/>
                <w:szCs w:val="20"/>
              </w:rPr>
            </w:pPr>
            <w:proofErr w:type="spellStart"/>
            <w:r w:rsidRPr="00317340">
              <w:rPr>
                <w:rFonts w:ascii="Arial" w:eastAsia="Times New Roman" w:hAnsi="Arial" w:cs="Arial"/>
                <w:sz w:val="20"/>
                <w:szCs w:val="20"/>
              </w:rPr>
              <w:t>int</w:t>
            </w:r>
            <w:proofErr w:type="spellEnd"/>
          </w:p>
        </w:tc>
        <w:tc>
          <w:tcPr>
            <w:tcW w:w="1298" w:type="dxa"/>
            <w:noWrap/>
            <w:hideMark/>
          </w:tcPr>
          <w:p w:rsidR="00317340" w:rsidRPr="00317340" w:rsidRDefault="00317340" w:rsidP="00280D13">
            <w:pPr>
              <w:spacing w:line="240" w:lineRule="auto"/>
              <w:rPr>
                <w:rFonts w:ascii="Arial" w:eastAsia="Times New Roman" w:hAnsi="Arial" w:cs="Arial"/>
                <w:sz w:val="20"/>
                <w:szCs w:val="20"/>
              </w:rPr>
            </w:pPr>
            <w:r w:rsidRPr="00317340">
              <w:rPr>
                <w:rFonts w:ascii="Arial" w:eastAsia="Times New Roman" w:hAnsi="Arial" w:cs="Arial"/>
                <w:sz w:val="20"/>
                <w:szCs w:val="20"/>
              </w:rPr>
              <w:t>Key</w:t>
            </w:r>
          </w:p>
        </w:tc>
        <w:tc>
          <w:tcPr>
            <w:tcW w:w="5619" w:type="dxa"/>
            <w:noWrap/>
            <w:hideMark/>
          </w:tcPr>
          <w:p w:rsidR="00317340" w:rsidRPr="00317340" w:rsidRDefault="00317340" w:rsidP="00280D13">
            <w:pPr>
              <w:spacing w:line="240" w:lineRule="auto"/>
              <w:jc w:val="center"/>
              <w:rPr>
                <w:rFonts w:ascii="Arial" w:eastAsia="Times New Roman" w:hAnsi="Arial" w:cs="Arial"/>
                <w:sz w:val="20"/>
                <w:szCs w:val="20"/>
              </w:rPr>
            </w:pPr>
            <w:r w:rsidRPr="00317340">
              <w:rPr>
                <w:rFonts w:ascii="Arial" w:eastAsia="Times New Roman" w:hAnsi="Arial" w:cs="Arial"/>
                <w:sz w:val="20"/>
                <w:szCs w:val="20"/>
              </w:rPr>
              <w:t>TRUE</w:t>
            </w:r>
          </w:p>
        </w:tc>
      </w:tr>
      <w:tr w:rsidR="00317340" w:rsidRPr="00280D13" w:rsidTr="00280D13">
        <w:trPr>
          <w:trHeight w:val="800"/>
        </w:trPr>
        <w:tc>
          <w:tcPr>
            <w:tcW w:w="1440" w:type="dxa"/>
            <w:vMerge/>
            <w:hideMark/>
          </w:tcPr>
          <w:p w:rsidR="00317340" w:rsidRPr="00317340" w:rsidRDefault="00317340" w:rsidP="00280D13">
            <w:pPr>
              <w:spacing w:line="240" w:lineRule="auto"/>
              <w:rPr>
                <w:rFonts w:ascii="Arial" w:eastAsia="Times New Roman" w:hAnsi="Arial" w:cs="Arial"/>
                <w:b/>
                <w:bCs/>
                <w:sz w:val="20"/>
                <w:szCs w:val="20"/>
              </w:rPr>
            </w:pPr>
          </w:p>
        </w:tc>
        <w:tc>
          <w:tcPr>
            <w:tcW w:w="1219" w:type="dxa"/>
            <w:vMerge/>
            <w:hideMark/>
          </w:tcPr>
          <w:p w:rsidR="00317340" w:rsidRPr="00317340" w:rsidRDefault="00317340" w:rsidP="00280D13">
            <w:pPr>
              <w:spacing w:line="240" w:lineRule="auto"/>
              <w:jc w:val="center"/>
              <w:rPr>
                <w:rFonts w:ascii="Arial" w:eastAsia="Times New Roman" w:hAnsi="Arial" w:cs="Arial"/>
                <w:sz w:val="20"/>
                <w:szCs w:val="20"/>
              </w:rPr>
            </w:pPr>
          </w:p>
        </w:tc>
        <w:tc>
          <w:tcPr>
            <w:tcW w:w="1298" w:type="dxa"/>
            <w:noWrap/>
            <w:hideMark/>
          </w:tcPr>
          <w:p w:rsidR="00317340" w:rsidRPr="00317340" w:rsidRDefault="00317340" w:rsidP="00280D13">
            <w:pPr>
              <w:spacing w:line="240" w:lineRule="auto"/>
              <w:rPr>
                <w:rFonts w:ascii="Arial" w:eastAsia="Times New Roman" w:hAnsi="Arial" w:cs="Arial"/>
                <w:sz w:val="20"/>
                <w:szCs w:val="20"/>
              </w:rPr>
            </w:pPr>
            <w:r w:rsidRPr="00317340">
              <w:rPr>
                <w:rFonts w:ascii="Arial" w:eastAsia="Times New Roman" w:hAnsi="Arial" w:cs="Arial"/>
                <w:sz w:val="20"/>
                <w:szCs w:val="20"/>
              </w:rPr>
              <w:t>Description</w:t>
            </w:r>
          </w:p>
        </w:tc>
        <w:tc>
          <w:tcPr>
            <w:tcW w:w="5619" w:type="dxa"/>
            <w:hideMark/>
          </w:tcPr>
          <w:p w:rsidR="00317340" w:rsidRPr="00317340" w:rsidRDefault="00317340" w:rsidP="00280D13">
            <w:pPr>
              <w:spacing w:line="240" w:lineRule="auto"/>
              <w:rPr>
                <w:rFonts w:ascii="Verdana" w:eastAsia="Times New Roman" w:hAnsi="Verdana" w:cs="Arial"/>
                <w:sz w:val="16"/>
                <w:szCs w:val="16"/>
              </w:rPr>
            </w:pPr>
            <w:r w:rsidRPr="00317340">
              <w:rPr>
                <w:rFonts w:ascii="Verdana" w:eastAsia="Times New Roman" w:hAnsi="Verdana" w:cs="Arial"/>
                <w:sz w:val="16"/>
                <w:szCs w:val="16"/>
              </w:rPr>
              <w:t>A unique value for each NetWare volume on the server.</w:t>
            </w:r>
            <w:r w:rsidRPr="00280D13">
              <w:rPr>
                <w:rFonts w:ascii="Verdana" w:eastAsia="Times New Roman" w:hAnsi="Verdana" w:cs="Arial"/>
                <w:sz w:val="16"/>
                <w:szCs w:val="16"/>
              </w:rPr>
              <w:t xml:space="preserve"> </w:t>
            </w:r>
            <w:r w:rsidRPr="00317340">
              <w:rPr>
                <w:rFonts w:ascii="Verdana" w:eastAsia="Times New Roman" w:hAnsi="Verdana" w:cs="Arial"/>
                <w:sz w:val="16"/>
                <w:szCs w:val="16"/>
              </w:rPr>
              <w:t>The value for each volume must remain constant at least</w:t>
            </w:r>
            <w:r w:rsidRPr="00280D13">
              <w:rPr>
                <w:rFonts w:ascii="Verdana" w:eastAsia="Times New Roman" w:hAnsi="Verdana" w:cs="Arial"/>
                <w:sz w:val="16"/>
                <w:szCs w:val="16"/>
              </w:rPr>
              <w:t xml:space="preserve"> </w:t>
            </w:r>
            <w:r w:rsidRPr="00317340">
              <w:rPr>
                <w:rFonts w:ascii="Verdana" w:eastAsia="Times New Roman" w:hAnsi="Verdana" w:cs="Arial"/>
                <w:sz w:val="16"/>
                <w:szCs w:val="16"/>
              </w:rPr>
              <w:t>from one re-initialization of the agent to the next re-initialization.</w:t>
            </w:r>
          </w:p>
        </w:tc>
      </w:tr>
      <w:tr w:rsidR="00317340" w:rsidRPr="00317340" w:rsidTr="00280D13">
        <w:trPr>
          <w:trHeight w:val="530"/>
        </w:trPr>
        <w:tc>
          <w:tcPr>
            <w:tcW w:w="1440" w:type="dxa"/>
            <w:hideMark/>
          </w:tcPr>
          <w:p w:rsidR="00317340" w:rsidRPr="00317340" w:rsidRDefault="00317340" w:rsidP="00280D13">
            <w:pPr>
              <w:spacing w:line="240" w:lineRule="auto"/>
              <w:rPr>
                <w:rFonts w:ascii="Arial" w:eastAsia="Times New Roman" w:hAnsi="Arial" w:cs="Arial"/>
                <w:b/>
                <w:bCs/>
                <w:sz w:val="20"/>
                <w:szCs w:val="20"/>
              </w:rPr>
            </w:pPr>
            <w:r w:rsidRPr="00317340">
              <w:rPr>
                <w:rFonts w:ascii="Arial" w:eastAsia="Times New Roman" w:hAnsi="Arial" w:cs="Arial"/>
                <w:b/>
                <w:bCs/>
                <w:sz w:val="20"/>
                <w:szCs w:val="20"/>
              </w:rPr>
              <w:t>Physical Name</w:t>
            </w:r>
          </w:p>
        </w:tc>
        <w:tc>
          <w:tcPr>
            <w:tcW w:w="1219" w:type="dxa"/>
            <w:hideMark/>
          </w:tcPr>
          <w:p w:rsidR="00317340" w:rsidRPr="00317340" w:rsidRDefault="00317340" w:rsidP="00280D13">
            <w:pPr>
              <w:spacing w:line="240" w:lineRule="auto"/>
              <w:jc w:val="center"/>
              <w:rPr>
                <w:rFonts w:ascii="Arial" w:eastAsia="Times New Roman" w:hAnsi="Arial" w:cs="Arial"/>
                <w:sz w:val="20"/>
                <w:szCs w:val="20"/>
              </w:rPr>
            </w:pPr>
            <w:r w:rsidRPr="00317340">
              <w:rPr>
                <w:rFonts w:ascii="Arial" w:eastAsia="Times New Roman" w:hAnsi="Arial" w:cs="Arial"/>
                <w:sz w:val="20"/>
                <w:szCs w:val="20"/>
              </w:rPr>
              <w:t>string(255)</w:t>
            </w:r>
          </w:p>
        </w:tc>
        <w:tc>
          <w:tcPr>
            <w:tcW w:w="1298" w:type="dxa"/>
            <w:hideMark/>
          </w:tcPr>
          <w:p w:rsidR="00317340" w:rsidRPr="00317340" w:rsidRDefault="00317340" w:rsidP="00280D13">
            <w:pPr>
              <w:spacing w:line="240" w:lineRule="auto"/>
              <w:rPr>
                <w:rFonts w:ascii="Arial" w:eastAsia="Times New Roman" w:hAnsi="Arial" w:cs="Arial"/>
                <w:sz w:val="20"/>
                <w:szCs w:val="20"/>
              </w:rPr>
            </w:pPr>
            <w:r w:rsidRPr="00317340">
              <w:rPr>
                <w:rFonts w:ascii="Arial" w:eastAsia="Times New Roman" w:hAnsi="Arial" w:cs="Arial"/>
                <w:sz w:val="20"/>
                <w:szCs w:val="20"/>
              </w:rPr>
              <w:t>Description</w:t>
            </w:r>
          </w:p>
        </w:tc>
        <w:tc>
          <w:tcPr>
            <w:tcW w:w="5619" w:type="dxa"/>
            <w:hideMark/>
          </w:tcPr>
          <w:p w:rsidR="00317340" w:rsidRPr="00317340" w:rsidRDefault="00317340" w:rsidP="00280D13">
            <w:pPr>
              <w:spacing w:line="240" w:lineRule="auto"/>
              <w:rPr>
                <w:rFonts w:ascii="Verdana" w:eastAsia="Times New Roman" w:hAnsi="Verdana" w:cs="Arial"/>
                <w:sz w:val="16"/>
                <w:szCs w:val="16"/>
              </w:rPr>
            </w:pPr>
            <w:r w:rsidRPr="00317340">
              <w:rPr>
                <w:rFonts w:ascii="Verdana" w:eastAsia="Times New Roman" w:hAnsi="Verdana" w:cs="Arial"/>
                <w:sz w:val="16"/>
                <w:szCs w:val="16"/>
              </w:rPr>
              <w:t>The name of the physical volume (as opposed to any</w:t>
            </w:r>
            <w:r w:rsidRPr="00280D13">
              <w:rPr>
                <w:rFonts w:ascii="Verdana" w:eastAsia="Times New Roman" w:hAnsi="Verdana" w:cs="Arial"/>
                <w:sz w:val="16"/>
                <w:szCs w:val="16"/>
              </w:rPr>
              <w:t xml:space="preserve"> </w:t>
            </w:r>
            <w:r w:rsidRPr="00317340">
              <w:rPr>
                <w:rFonts w:ascii="Verdana" w:eastAsia="Times New Roman" w:hAnsi="Verdana" w:cs="Arial"/>
                <w:sz w:val="16"/>
                <w:szCs w:val="16"/>
              </w:rPr>
              <w:t>Directory Services (DS) name.</w:t>
            </w:r>
          </w:p>
        </w:tc>
      </w:tr>
      <w:tr w:rsidR="00317340" w:rsidRPr="00317340" w:rsidTr="00280D13">
        <w:trPr>
          <w:trHeight w:val="440"/>
        </w:trPr>
        <w:tc>
          <w:tcPr>
            <w:tcW w:w="1440" w:type="dxa"/>
            <w:hideMark/>
          </w:tcPr>
          <w:p w:rsidR="00317340" w:rsidRPr="00317340" w:rsidRDefault="00317340" w:rsidP="00280D13">
            <w:pPr>
              <w:spacing w:line="240" w:lineRule="auto"/>
              <w:rPr>
                <w:rFonts w:ascii="Arial" w:eastAsia="Times New Roman" w:hAnsi="Arial" w:cs="Arial"/>
                <w:b/>
                <w:bCs/>
                <w:sz w:val="20"/>
                <w:szCs w:val="20"/>
              </w:rPr>
            </w:pPr>
            <w:r w:rsidRPr="00317340">
              <w:rPr>
                <w:rFonts w:ascii="Arial" w:eastAsia="Times New Roman" w:hAnsi="Arial" w:cs="Arial"/>
                <w:b/>
                <w:bCs/>
                <w:sz w:val="20"/>
                <w:szCs w:val="20"/>
              </w:rPr>
              <w:t>Size</w:t>
            </w:r>
          </w:p>
        </w:tc>
        <w:tc>
          <w:tcPr>
            <w:tcW w:w="1219" w:type="dxa"/>
            <w:hideMark/>
          </w:tcPr>
          <w:p w:rsidR="00317340" w:rsidRPr="00317340" w:rsidRDefault="00317340" w:rsidP="00280D13">
            <w:pPr>
              <w:spacing w:line="240" w:lineRule="auto"/>
              <w:jc w:val="center"/>
              <w:rPr>
                <w:rFonts w:ascii="Arial" w:eastAsia="Times New Roman" w:hAnsi="Arial" w:cs="Arial"/>
                <w:sz w:val="20"/>
                <w:szCs w:val="20"/>
              </w:rPr>
            </w:pPr>
            <w:proofErr w:type="spellStart"/>
            <w:r w:rsidRPr="00317340">
              <w:rPr>
                <w:rFonts w:ascii="Arial" w:eastAsia="Times New Roman" w:hAnsi="Arial" w:cs="Arial"/>
                <w:sz w:val="20"/>
                <w:szCs w:val="20"/>
              </w:rPr>
              <w:t>int</w:t>
            </w:r>
            <w:proofErr w:type="spellEnd"/>
          </w:p>
        </w:tc>
        <w:tc>
          <w:tcPr>
            <w:tcW w:w="1298" w:type="dxa"/>
            <w:hideMark/>
          </w:tcPr>
          <w:p w:rsidR="00317340" w:rsidRPr="00317340" w:rsidRDefault="00317340" w:rsidP="00280D13">
            <w:pPr>
              <w:spacing w:line="240" w:lineRule="auto"/>
              <w:rPr>
                <w:rFonts w:ascii="Arial" w:eastAsia="Times New Roman" w:hAnsi="Arial" w:cs="Arial"/>
                <w:sz w:val="20"/>
                <w:szCs w:val="20"/>
              </w:rPr>
            </w:pPr>
            <w:r w:rsidRPr="00317340">
              <w:rPr>
                <w:rFonts w:ascii="Arial" w:eastAsia="Times New Roman" w:hAnsi="Arial" w:cs="Arial"/>
                <w:sz w:val="20"/>
                <w:szCs w:val="20"/>
              </w:rPr>
              <w:t>Description</w:t>
            </w:r>
          </w:p>
        </w:tc>
        <w:tc>
          <w:tcPr>
            <w:tcW w:w="5619" w:type="dxa"/>
            <w:hideMark/>
          </w:tcPr>
          <w:p w:rsidR="00317340" w:rsidRPr="00317340" w:rsidRDefault="00317340" w:rsidP="00280D13">
            <w:pPr>
              <w:spacing w:line="240" w:lineRule="auto"/>
              <w:rPr>
                <w:rFonts w:ascii="Verdana" w:eastAsia="Times New Roman" w:hAnsi="Verdana" w:cs="Arial"/>
                <w:sz w:val="16"/>
                <w:szCs w:val="16"/>
              </w:rPr>
            </w:pPr>
            <w:r w:rsidRPr="00317340">
              <w:rPr>
                <w:rFonts w:ascii="Verdana" w:eastAsia="Times New Roman" w:hAnsi="Verdana" w:cs="Arial"/>
                <w:sz w:val="16"/>
                <w:szCs w:val="16"/>
              </w:rPr>
              <w:t xml:space="preserve">The size of the volume in </w:t>
            </w:r>
            <w:proofErr w:type="spellStart"/>
            <w:r w:rsidRPr="00317340">
              <w:rPr>
                <w:rFonts w:ascii="Verdana" w:eastAsia="Times New Roman" w:hAnsi="Verdana" w:cs="Arial"/>
                <w:sz w:val="16"/>
                <w:szCs w:val="16"/>
              </w:rPr>
              <w:t>KBytes</w:t>
            </w:r>
            <w:proofErr w:type="spellEnd"/>
            <w:r w:rsidRPr="00317340">
              <w:rPr>
                <w:rFonts w:ascii="Verdana" w:eastAsia="Times New Roman" w:hAnsi="Verdana" w:cs="Arial"/>
                <w:sz w:val="16"/>
                <w:szCs w:val="16"/>
              </w:rPr>
              <w:t>.</w:t>
            </w:r>
          </w:p>
        </w:tc>
      </w:tr>
      <w:tr w:rsidR="00317340" w:rsidRPr="00317340" w:rsidTr="00280D13">
        <w:trPr>
          <w:trHeight w:val="800"/>
        </w:trPr>
        <w:tc>
          <w:tcPr>
            <w:tcW w:w="1440" w:type="dxa"/>
            <w:hideMark/>
          </w:tcPr>
          <w:p w:rsidR="00317340" w:rsidRPr="00317340" w:rsidRDefault="00317340" w:rsidP="00280D13">
            <w:pPr>
              <w:spacing w:line="240" w:lineRule="auto"/>
              <w:rPr>
                <w:rFonts w:ascii="Arial" w:eastAsia="Times New Roman" w:hAnsi="Arial" w:cs="Arial"/>
                <w:b/>
                <w:bCs/>
                <w:sz w:val="20"/>
                <w:szCs w:val="20"/>
              </w:rPr>
            </w:pPr>
            <w:r w:rsidRPr="00317340">
              <w:rPr>
                <w:rFonts w:ascii="Arial" w:eastAsia="Times New Roman" w:hAnsi="Arial" w:cs="Arial"/>
                <w:b/>
                <w:bCs/>
                <w:sz w:val="20"/>
                <w:szCs w:val="20"/>
              </w:rPr>
              <w:t>Free Space</w:t>
            </w:r>
          </w:p>
        </w:tc>
        <w:tc>
          <w:tcPr>
            <w:tcW w:w="1219" w:type="dxa"/>
            <w:hideMark/>
          </w:tcPr>
          <w:p w:rsidR="00317340" w:rsidRPr="00317340" w:rsidRDefault="00317340" w:rsidP="00280D13">
            <w:pPr>
              <w:spacing w:line="240" w:lineRule="auto"/>
              <w:jc w:val="center"/>
              <w:rPr>
                <w:rFonts w:ascii="Arial" w:eastAsia="Times New Roman" w:hAnsi="Arial" w:cs="Arial"/>
                <w:sz w:val="20"/>
                <w:szCs w:val="20"/>
              </w:rPr>
            </w:pPr>
            <w:proofErr w:type="spellStart"/>
            <w:r w:rsidRPr="00317340">
              <w:rPr>
                <w:rFonts w:ascii="Arial" w:eastAsia="Times New Roman" w:hAnsi="Arial" w:cs="Arial"/>
                <w:sz w:val="20"/>
                <w:szCs w:val="20"/>
              </w:rPr>
              <w:t>int</w:t>
            </w:r>
            <w:proofErr w:type="spellEnd"/>
          </w:p>
        </w:tc>
        <w:tc>
          <w:tcPr>
            <w:tcW w:w="1298" w:type="dxa"/>
            <w:hideMark/>
          </w:tcPr>
          <w:p w:rsidR="00317340" w:rsidRPr="00317340" w:rsidRDefault="00317340" w:rsidP="00280D13">
            <w:pPr>
              <w:spacing w:line="240" w:lineRule="auto"/>
              <w:rPr>
                <w:rFonts w:ascii="Arial" w:eastAsia="Times New Roman" w:hAnsi="Arial" w:cs="Arial"/>
                <w:sz w:val="20"/>
                <w:szCs w:val="20"/>
              </w:rPr>
            </w:pPr>
            <w:r w:rsidRPr="00317340">
              <w:rPr>
                <w:rFonts w:ascii="Arial" w:eastAsia="Times New Roman" w:hAnsi="Arial" w:cs="Arial"/>
                <w:sz w:val="20"/>
                <w:szCs w:val="20"/>
              </w:rPr>
              <w:t>Description</w:t>
            </w:r>
          </w:p>
        </w:tc>
        <w:tc>
          <w:tcPr>
            <w:tcW w:w="5619" w:type="dxa"/>
            <w:hideMark/>
          </w:tcPr>
          <w:p w:rsidR="00317340" w:rsidRPr="00317340" w:rsidRDefault="00317340" w:rsidP="00280D13">
            <w:pPr>
              <w:spacing w:line="240" w:lineRule="auto"/>
              <w:rPr>
                <w:rFonts w:ascii="Verdana" w:eastAsia="Times New Roman" w:hAnsi="Verdana" w:cs="Arial"/>
                <w:sz w:val="16"/>
                <w:szCs w:val="16"/>
              </w:rPr>
            </w:pPr>
            <w:r w:rsidRPr="00317340">
              <w:rPr>
                <w:rFonts w:ascii="Verdana" w:eastAsia="Times New Roman" w:hAnsi="Verdana" w:cs="Arial"/>
                <w:sz w:val="16"/>
                <w:szCs w:val="16"/>
              </w:rPr>
              <w:t xml:space="preserve">The free space on the volume in </w:t>
            </w:r>
            <w:proofErr w:type="spellStart"/>
            <w:r w:rsidRPr="00317340">
              <w:rPr>
                <w:rFonts w:ascii="Verdana" w:eastAsia="Times New Roman" w:hAnsi="Verdana" w:cs="Arial"/>
                <w:sz w:val="16"/>
                <w:szCs w:val="16"/>
              </w:rPr>
              <w:t>KBytes</w:t>
            </w:r>
            <w:proofErr w:type="spellEnd"/>
            <w:r w:rsidRPr="00317340">
              <w:rPr>
                <w:rFonts w:ascii="Verdana" w:eastAsia="Times New Roman" w:hAnsi="Verdana" w:cs="Arial"/>
                <w:sz w:val="16"/>
                <w:szCs w:val="16"/>
              </w:rPr>
              <w:t>.  As this</w:t>
            </w:r>
            <w:r w:rsidRPr="00280D13">
              <w:rPr>
                <w:rFonts w:ascii="Verdana" w:eastAsia="Times New Roman" w:hAnsi="Verdana" w:cs="Arial"/>
                <w:sz w:val="16"/>
                <w:szCs w:val="16"/>
              </w:rPr>
              <w:t xml:space="preserve"> </w:t>
            </w:r>
            <w:r w:rsidRPr="00317340">
              <w:rPr>
                <w:rFonts w:ascii="Verdana" w:eastAsia="Times New Roman" w:hAnsi="Verdana" w:cs="Arial"/>
                <w:sz w:val="16"/>
                <w:szCs w:val="16"/>
              </w:rPr>
              <w:t>number approaches zero, the volume is running out of</w:t>
            </w:r>
            <w:r w:rsidRPr="00280D13">
              <w:rPr>
                <w:rFonts w:ascii="Verdana" w:eastAsia="Times New Roman" w:hAnsi="Verdana" w:cs="Arial"/>
                <w:sz w:val="16"/>
                <w:szCs w:val="16"/>
              </w:rPr>
              <w:t xml:space="preserve"> </w:t>
            </w:r>
            <w:r w:rsidRPr="00317340">
              <w:rPr>
                <w:rFonts w:ascii="Verdana" w:eastAsia="Times New Roman" w:hAnsi="Verdana" w:cs="Arial"/>
                <w:sz w:val="16"/>
                <w:szCs w:val="16"/>
              </w:rPr>
              <w:t>space for new or expanding files.</w:t>
            </w:r>
          </w:p>
        </w:tc>
      </w:tr>
      <w:tr w:rsidR="00317340" w:rsidRPr="00317340" w:rsidTr="00280D13">
        <w:trPr>
          <w:trHeight w:val="800"/>
        </w:trPr>
        <w:tc>
          <w:tcPr>
            <w:tcW w:w="1440" w:type="dxa"/>
            <w:hideMark/>
          </w:tcPr>
          <w:p w:rsidR="00317340" w:rsidRPr="00317340" w:rsidRDefault="00317340" w:rsidP="00280D13">
            <w:pPr>
              <w:spacing w:line="240" w:lineRule="auto"/>
              <w:rPr>
                <w:rFonts w:ascii="Arial" w:eastAsia="Times New Roman" w:hAnsi="Arial" w:cs="Arial"/>
                <w:b/>
                <w:bCs/>
                <w:sz w:val="20"/>
                <w:szCs w:val="20"/>
              </w:rPr>
            </w:pPr>
            <w:proofErr w:type="spellStart"/>
            <w:r w:rsidRPr="00317340">
              <w:rPr>
                <w:rFonts w:ascii="Arial" w:eastAsia="Times New Roman" w:hAnsi="Arial" w:cs="Arial"/>
                <w:b/>
                <w:bCs/>
                <w:sz w:val="20"/>
                <w:szCs w:val="20"/>
              </w:rPr>
              <w:t>Freeable</w:t>
            </w:r>
            <w:proofErr w:type="spellEnd"/>
            <w:r w:rsidRPr="00317340">
              <w:rPr>
                <w:rFonts w:ascii="Arial" w:eastAsia="Times New Roman" w:hAnsi="Arial" w:cs="Arial"/>
                <w:b/>
                <w:bCs/>
                <w:sz w:val="20"/>
                <w:szCs w:val="20"/>
              </w:rPr>
              <w:t xml:space="preserve"> Space</w:t>
            </w:r>
          </w:p>
        </w:tc>
        <w:tc>
          <w:tcPr>
            <w:tcW w:w="1219" w:type="dxa"/>
            <w:hideMark/>
          </w:tcPr>
          <w:p w:rsidR="00317340" w:rsidRPr="00317340" w:rsidRDefault="00317340" w:rsidP="00280D13">
            <w:pPr>
              <w:spacing w:line="240" w:lineRule="auto"/>
              <w:jc w:val="center"/>
              <w:rPr>
                <w:rFonts w:ascii="Arial" w:eastAsia="Times New Roman" w:hAnsi="Arial" w:cs="Arial"/>
                <w:sz w:val="20"/>
                <w:szCs w:val="20"/>
              </w:rPr>
            </w:pPr>
            <w:proofErr w:type="spellStart"/>
            <w:r w:rsidRPr="00317340">
              <w:rPr>
                <w:rFonts w:ascii="Arial" w:eastAsia="Times New Roman" w:hAnsi="Arial" w:cs="Arial"/>
                <w:sz w:val="20"/>
                <w:szCs w:val="20"/>
              </w:rPr>
              <w:t>int</w:t>
            </w:r>
            <w:proofErr w:type="spellEnd"/>
          </w:p>
        </w:tc>
        <w:tc>
          <w:tcPr>
            <w:tcW w:w="1298" w:type="dxa"/>
            <w:hideMark/>
          </w:tcPr>
          <w:p w:rsidR="00317340" w:rsidRPr="00317340" w:rsidRDefault="00317340" w:rsidP="00280D13">
            <w:pPr>
              <w:spacing w:line="240" w:lineRule="auto"/>
              <w:rPr>
                <w:rFonts w:ascii="Arial" w:eastAsia="Times New Roman" w:hAnsi="Arial" w:cs="Arial"/>
                <w:sz w:val="20"/>
                <w:szCs w:val="20"/>
              </w:rPr>
            </w:pPr>
            <w:r w:rsidRPr="00317340">
              <w:rPr>
                <w:rFonts w:ascii="Arial" w:eastAsia="Times New Roman" w:hAnsi="Arial" w:cs="Arial"/>
                <w:sz w:val="20"/>
                <w:szCs w:val="20"/>
              </w:rPr>
              <w:t>Description</w:t>
            </w:r>
          </w:p>
        </w:tc>
        <w:tc>
          <w:tcPr>
            <w:tcW w:w="5619" w:type="dxa"/>
            <w:hideMark/>
          </w:tcPr>
          <w:p w:rsidR="00317340" w:rsidRPr="00317340" w:rsidRDefault="00317340" w:rsidP="00280D13">
            <w:pPr>
              <w:spacing w:line="240" w:lineRule="auto"/>
              <w:rPr>
                <w:rFonts w:ascii="Verdana" w:eastAsia="Times New Roman" w:hAnsi="Verdana" w:cs="Arial"/>
                <w:sz w:val="16"/>
                <w:szCs w:val="16"/>
              </w:rPr>
            </w:pPr>
            <w:r w:rsidRPr="00317340">
              <w:rPr>
                <w:rFonts w:ascii="Verdana" w:eastAsia="Times New Roman" w:hAnsi="Verdana" w:cs="Arial"/>
                <w:sz w:val="16"/>
                <w:szCs w:val="16"/>
              </w:rPr>
              <w:t xml:space="preserve">The amount of </w:t>
            </w:r>
            <w:proofErr w:type="spellStart"/>
            <w:r w:rsidRPr="00317340">
              <w:rPr>
                <w:rFonts w:ascii="Verdana" w:eastAsia="Times New Roman" w:hAnsi="Verdana" w:cs="Arial"/>
                <w:sz w:val="16"/>
                <w:szCs w:val="16"/>
              </w:rPr>
              <w:t>freeable</w:t>
            </w:r>
            <w:proofErr w:type="spellEnd"/>
            <w:r w:rsidRPr="00317340">
              <w:rPr>
                <w:rFonts w:ascii="Verdana" w:eastAsia="Times New Roman" w:hAnsi="Verdana" w:cs="Arial"/>
                <w:sz w:val="16"/>
                <w:szCs w:val="16"/>
              </w:rPr>
              <w:t xml:space="preserve"> space (in </w:t>
            </w:r>
            <w:proofErr w:type="spellStart"/>
            <w:r w:rsidRPr="00317340">
              <w:rPr>
                <w:rFonts w:ascii="Verdana" w:eastAsia="Times New Roman" w:hAnsi="Verdana" w:cs="Arial"/>
                <w:sz w:val="16"/>
                <w:szCs w:val="16"/>
              </w:rPr>
              <w:t>KBytes</w:t>
            </w:r>
            <w:proofErr w:type="spellEnd"/>
            <w:r w:rsidRPr="00317340">
              <w:rPr>
                <w:rFonts w:ascii="Verdana" w:eastAsia="Times New Roman" w:hAnsi="Verdana" w:cs="Arial"/>
                <w:sz w:val="16"/>
                <w:szCs w:val="16"/>
              </w:rPr>
              <w:t>) being used by</w:t>
            </w:r>
            <w:r w:rsidRPr="00280D13">
              <w:rPr>
                <w:rFonts w:ascii="Verdana" w:eastAsia="Times New Roman" w:hAnsi="Verdana" w:cs="Arial"/>
                <w:sz w:val="16"/>
                <w:szCs w:val="16"/>
              </w:rPr>
              <w:t xml:space="preserve"> </w:t>
            </w:r>
            <w:r w:rsidRPr="00317340">
              <w:rPr>
                <w:rFonts w:ascii="Verdana" w:eastAsia="Times New Roman" w:hAnsi="Verdana" w:cs="Arial"/>
                <w:sz w:val="16"/>
                <w:szCs w:val="16"/>
              </w:rPr>
              <w:t xml:space="preserve">previously deleted files on this volume. The </w:t>
            </w:r>
            <w:proofErr w:type="spellStart"/>
            <w:r w:rsidRPr="00317340">
              <w:rPr>
                <w:rFonts w:ascii="Verdana" w:eastAsia="Times New Roman" w:hAnsi="Verdana" w:cs="Arial"/>
                <w:sz w:val="16"/>
                <w:szCs w:val="16"/>
              </w:rPr>
              <w:t>freeable</w:t>
            </w:r>
            <w:proofErr w:type="spellEnd"/>
            <w:r w:rsidRPr="00280D13">
              <w:rPr>
                <w:rFonts w:ascii="Verdana" w:eastAsia="Times New Roman" w:hAnsi="Verdana" w:cs="Arial"/>
                <w:sz w:val="16"/>
                <w:szCs w:val="16"/>
              </w:rPr>
              <w:t xml:space="preserve"> </w:t>
            </w:r>
            <w:r w:rsidRPr="00317340">
              <w:rPr>
                <w:rFonts w:ascii="Verdana" w:eastAsia="Times New Roman" w:hAnsi="Verdana" w:cs="Arial"/>
                <w:sz w:val="16"/>
                <w:szCs w:val="16"/>
              </w:rPr>
              <w:t>space can be reclaimed as free space by purging deleted</w:t>
            </w:r>
            <w:r w:rsidRPr="00280D13">
              <w:rPr>
                <w:rFonts w:ascii="Verdana" w:eastAsia="Times New Roman" w:hAnsi="Verdana" w:cs="Arial"/>
                <w:sz w:val="16"/>
                <w:szCs w:val="16"/>
              </w:rPr>
              <w:t xml:space="preserve"> </w:t>
            </w:r>
            <w:r w:rsidRPr="00317340">
              <w:rPr>
                <w:rFonts w:ascii="Verdana" w:eastAsia="Times New Roman" w:hAnsi="Verdana" w:cs="Arial"/>
                <w:sz w:val="16"/>
                <w:szCs w:val="16"/>
              </w:rPr>
              <w:t>files.</w:t>
            </w:r>
          </w:p>
        </w:tc>
      </w:tr>
      <w:tr w:rsidR="00317340" w:rsidRPr="00317340" w:rsidTr="00280D13">
        <w:trPr>
          <w:trHeight w:val="440"/>
        </w:trPr>
        <w:tc>
          <w:tcPr>
            <w:tcW w:w="1440" w:type="dxa"/>
            <w:hideMark/>
          </w:tcPr>
          <w:p w:rsidR="00317340" w:rsidRPr="00317340" w:rsidRDefault="00317340" w:rsidP="00280D13">
            <w:pPr>
              <w:spacing w:line="240" w:lineRule="auto"/>
              <w:rPr>
                <w:rFonts w:ascii="Arial" w:eastAsia="Times New Roman" w:hAnsi="Arial" w:cs="Arial"/>
                <w:b/>
                <w:bCs/>
                <w:sz w:val="20"/>
                <w:szCs w:val="20"/>
              </w:rPr>
            </w:pPr>
            <w:r w:rsidRPr="00317340">
              <w:rPr>
                <w:rFonts w:ascii="Arial" w:eastAsia="Times New Roman" w:hAnsi="Arial" w:cs="Arial"/>
                <w:b/>
                <w:bCs/>
                <w:sz w:val="20"/>
                <w:szCs w:val="20"/>
              </w:rPr>
              <w:t>Block Size</w:t>
            </w:r>
          </w:p>
        </w:tc>
        <w:tc>
          <w:tcPr>
            <w:tcW w:w="1219" w:type="dxa"/>
            <w:hideMark/>
          </w:tcPr>
          <w:p w:rsidR="00317340" w:rsidRPr="00317340" w:rsidRDefault="00317340" w:rsidP="00280D13">
            <w:pPr>
              <w:spacing w:line="240" w:lineRule="auto"/>
              <w:jc w:val="center"/>
              <w:rPr>
                <w:rFonts w:ascii="Arial" w:eastAsia="Times New Roman" w:hAnsi="Arial" w:cs="Arial"/>
                <w:sz w:val="20"/>
                <w:szCs w:val="20"/>
              </w:rPr>
            </w:pPr>
            <w:proofErr w:type="spellStart"/>
            <w:r w:rsidRPr="00317340">
              <w:rPr>
                <w:rFonts w:ascii="Arial" w:eastAsia="Times New Roman" w:hAnsi="Arial" w:cs="Arial"/>
                <w:sz w:val="20"/>
                <w:szCs w:val="20"/>
              </w:rPr>
              <w:t>int</w:t>
            </w:r>
            <w:proofErr w:type="spellEnd"/>
          </w:p>
        </w:tc>
        <w:tc>
          <w:tcPr>
            <w:tcW w:w="1298" w:type="dxa"/>
            <w:hideMark/>
          </w:tcPr>
          <w:p w:rsidR="00317340" w:rsidRPr="00317340" w:rsidRDefault="00317340" w:rsidP="00280D13">
            <w:pPr>
              <w:spacing w:line="240" w:lineRule="auto"/>
              <w:rPr>
                <w:rFonts w:ascii="Arial" w:eastAsia="Times New Roman" w:hAnsi="Arial" w:cs="Arial"/>
                <w:sz w:val="20"/>
                <w:szCs w:val="20"/>
              </w:rPr>
            </w:pPr>
            <w:r w:rsidRPr="00317340">
              <w:rPr>
                <w:rFonts w:ascii="Arial" w:eastAsia="Times New Roman" w:hAnsi="Arial" w:cs="Arial"/>
                <w:sz w:val="20"/>
                <w:szCs w:val="20"/>
              </w:rPr>
              <w:t>Description</w:t>
            </w:r>
          </w:p>
        </w:tc>
        <w:tc>
          <w:tcPr>
            <w:tcW w:w="5619" w:type="dxa"/>
            <w:hideMark/>
          </w:tcPr>
          <w:p w:rsidR="00317340" w:rsidRPr="00317340" w:rsidRDefault="00317340" w:rsidP="00280D13">
            <w:pPr>
              <w:spacing w:line="240" w:lineRule="auto"/>
              <w:rPr>
                <w:rFonts w:ascii="Verdana" w:eastAsia="Times New Roman" w:hAnsi="Verdana" w:cs="Arial"/>
                <w:sz w:val="16"/>
                <w:szCs w:val="16"/>
              </w:rPr>
            </w:pPr>
            <w:r w:rsidRPr="00317340">
              <w:rPr>
                <w:rFonts w:ascii="Verdana" w:eastAsia="Times New Roman" w:hAnsi="Verdana" w:cs="Arial"/>
                <w:sz w:val="16"/>
                <w:szCs w:val="16"/>
              </w:rPr>
              <w:t>The block size on the volume in bytes.</w:t>
            </w:r>
          </w:p>
        </w:tc>
      </w:tr>
      <w:tr w:rsidR="00317340" w:rsidRPr="00280D13" w:rsidTr="00280D13">
        <w:trPr>
          <w:trHeight w:val="1340"/>
        </w:trPr>
        <w:tc>
          <w:tcPr>
            <w:tcW w:w="1440" w:type="dxa"/>
            <w:vMerge w:val="restart"/>
            <w:hideMark/>
          </w:tcPr>
          <w:p w:rsidR="00317340" w:rsidRPr="00317340" w:rsidRDefault="00317340" w:rsidP="00280D13">
            <w:pPr>
              <w:spacing w:line="240" w:lineRule="auto"/>
              <w:rPr>
                <w:rFonts w:ascii="Arial" w:eastAsia="Times New Roman" w:hAnsi="Arial" w:cs="Arial"/>
                <w:b/>
                <w:bCs/>
                <w:sz w:val="20"/>
                <w:szCs w:val="20"/>
              </w:rPr>
            </w:pPr>
            <w:r w:rsidRPr="00317340">
              <w:rPr>
                <w:rFonts w:ascii="Arial" w:eastAsia="Times New Roman" w:hAnsi="Arial" w:cs="Arial"/>
                <w:b/>
                <w:bCs/>
                <w:sz w:val="20"/>
                <w:szCs w:val="20"/>
              </w:rPr>
              <w:t>Mounted</w:t>
            </w:r>
          </w:p>
        </w:tc>
        <w:tc>
          <w:tcPr>
            <w:tcW w:w="1219" w:type="dxa"/>
            <w:vMerge w:val="restart"/>
            <w:hideMark/>
          </w:tcPr>
          <w:p w:rsidR="00317340" w:rsidRPr="00317340" w:rsidRDefault="00317340" w:rsidP="00280D13">
            <w:pPr>
              <w:spacing w:line="240" w:lineRule="auto"/>
              <w:jc w:val="center"/>
              <w:rPr>
                <w:rFonts w:ascii="Arial" w:eastAsia="Times New Roman" w:hAnsi="Arial" w:cs="Arial"/>
                <w:sz w:val="20"/>
                <w:szCs w:val="20"/>
              </w:rPr>
            </w:pPr>
            <w:r w:rsidRPr="00317340">
              <w:rPr>
                <w:rFonts w:ascii="Arial" w:eastAsia="Times New Roman" w:hAnsi="Arial" w:cs="Arial"/>
                <w:sz w:val="20"/>
                <w:szCs w:val="20"/>
              </w:rPr>
              <w:t>string(255)</w:t>
            </w:r>
          </w:p>
        </w:tc>
        <w:tc>
          <w:tcPr>
            <w:tcW w:w="1298" w:type="dxa"/>
            <w:hideMark/>
          </w:tcPr>
          <w:p w:rsidR="00317340" w:rsidRPr="00317340" w:rsidRDefault="00317340" w:rsidP="00280D13">
            <w:pPr>
              <w:spacing w:line="240" w:lineRule="auto"/>
              <w:rPr>
                <w:rFonts w:ascii="Arial" w:eastAsia="Times New Roman" w:hAnsi="Arial" w:cs="Arial"/>
                <w:sz w:val="20"/>
                <w:szCs w:val="20"/>
              </w:rPr>
            </w:pPr>
            <w:r w:rsidRPr="00317340">
              <w:rPr>
                <w:rFonts w:ascii="Arial" w:eastAsia="Times New Roman" w:hAnsi="Arial" w:cs="Arial"/>
                <w:sz w:val="20"/>
                <w:szCs w:val="20"/>
              </w:rPr>
              <w:t>Description</w:t>
            </w:r>
          </w:p>
        </w:tc>
        <w:tc>
          <w:tcPr>
            <w:tcW w:w="5619" w:type="dxa"/>
            <w:hideMark/>
          </w:tcPr>
          <w:p w:rsidR="00317340" w:rsidRPr="00317340" w:rsidRDefault="00317340" w:rsidP="00280D13">
            <w:pPr>
              <w:spacing w:line="240" w:lineRule="auto"/>
              <w:rPr>
                <w:rFonts w:ascii="Verdana" w:eastAsia="Times New Roman" w:hAnsi="Verdana" w:cs="Arial"/>
                <w:sz w:val="16"/>
                <w:szCs w:val="16"/>
              </w:rPr>
            </w:pPr>
            <w:r w:rsidRPr="00317340">
              <w:rPr>
                <w:rFonts w:ascii="Verdana" w:eastAsia="Times New Roman" w:hAnsi="Verdana" w:cs="Arial"/>
                <w:sz w:val="16"/>
                <w:szCs w:val="16"/>
              </w:rPr>
              <w:t>The mount state of the volume.  Note that if the</w:t>
            </w:r>
            <w:r w:rsidRPr="00280D13">
              <w:rPr>
                <w:rFonts w:ascii="Verdana" w:eastAsia="Times New Roman" w:hAnsi="Verdana" w:cs="Arial"/>
                <w:sz w:val="16"/>
                <w:szCs w:val="16"/>
              </w:rPr>
              <w:t xml:space="preserve"> </w:t>
            </w:r>
            <w:r w:rsidRPr="00317340">
              <w:rPr>
                <w:rFonts w:ascii="Verdana" w:eastAsia="Times New Roman" w:hAnsi="Verdana" w:cs="Arial"/>
                <w:sz w:val="16"/>
                <w:szCs w:val="16"/>
              </w:rPr>
              <w:t>volume is not mounted, all the other values in the</w:t>
            </w:r>
            <w:r w:rsidRPr="00280D13">
              <w:rPr>
                <w:rFonts w:ascii="Verdana" w:eastAsia="Times New Roman" w:hAnsi="Verdana" w:cs="Arial"/>
                <w:sz w:val="16"/>
                <w:szCs w:val="16"/>
              </w:rPr>
              <w:t xml:space="preserve"> </w:t>
            </w:r>
            <w:r w:rsidRPr="00317340">
              <w:rPr>
                <w:rFonts w:ascii="Verdana" w:eastAsia="Times New Roman" w:hAnsi="Verdana" w:cs="Arial"/>
                <w:sz w:val="16"/>
                <w:szCs w:val="16"/>
              </w:rPr>
              <w:t xml:space="preserve">table, except </w:t>
            </w:r>
            <w:proofErr w:type="spellStart"/>
            <w:r w:rsidRPr="00317340">
              <w:rPr>
                <w:rFonts w:ascii="Verdana" w:eastAsia="Times New Roman" w:hAnsi="Verdana" w:cs="Arial"/>
                <w:sz w:val="16"/>
                <w:szCs w:val="16"/>
              </w:rPr>
              <w:t>nwVolName</w:t>
            </w:r>
            <w:proofErr w:type="spellEnd"/>
            <w:r w:rsidRPr="00317340">
              <w:rPr>
                <w:rFonts w:ascii="Verdana" w:eastAsia="Times New Roman" w:hAnsi="Verdana" w:cs="Arial"/>
                <w:sz w:val="16"/>
                <w:szCs w:val="16"/>
              </w:rPr>
              <w:t>, are invalid.</w:t>
            </w:r>
            <w:r w:rsidRPr="00280D13">
              <w:rPr>
                <w:rFonts w:ascii="Verdana" w:eastAsia="Times New Roman" w:hAnsi="Verdana" w:cs="Arial"/>
                <w:sz w:val="16"/>
                <w:szCs w:val="16"/>
              </w:rPr>
              <w:t xml:space="preserve"> </w:t>
            </w:r>
            <w:r w:rsidRPr="00317340">
              <w:rPr>
                <w:rFonts w:ascii="Verdana" w:eastAsia="Times New Roman" w:hAnsi="Verdana" w:cs="Arial"/>
                <w:sz w:val="16"/>
                <w:szCs w:val="16"/>
              </w:rPr>
              <w:t xml:space="preserve">Writing a value of </w:t>
            </w:r>
            <w:proofErr w:type="gramStart"/>
            <w:r w:rsidRPr="00317340">
              <w:rPr>
                <w:rFonts w:ascii="Verdana" w:eastAsia="Times New Roman" w:hAnsi="Verdana" w:cs="Arial"/>
                <w:sz w:val="16"/>
                <w:szCs w:val="16"/>
              </w:rPr>
              <w:t>mounted(</w:t>
            </w:r>
            <w:proofErr w:type="gramEnd"/>
            <w:r w:rsidRPr="00317340">
              <w:rPr>
                <w:rFonts w:ascii="Verdana" w:eastAsia="Times New Roman" w:hAnsi="Verdana" w:cs="Arial"/>
                <w:sz w:val="16"/>
                <w:szCs w:val="16"/>
              </w:rPr>
              <w:t>1) to this object will cause</w:t>
            </w:r>
            <w:r w:rsidRPr="00280D13">
              <w:rPr>
                <w:rFonts w:ascii="Verdana" w:eastAsia="Times New Roman" w:hAnsi="Verdana" w:cs="Arial"/>
                <w:sz w:val="16"/>
                <w:szCs w:val="16"/>
              </w:rPr>
              <w:t xml:space="preserve"> </w:t>
            </w:r>
            <w:r w:rsidRPr="00317340">
              <w:rPr>
                <w:rFonts w:ascii="Verdana" w:eastAsia="Times New Roman" w:hAnsi="Verdana" w:cs="Arial"/>
                <w:sz w:val="16"/>
                <w:szCs w:val="16"/>
              </w:rPr>
              <w:t>the volume to be mounted if it is currently dismounted.</w:t>
            </w:r>
            <w:r w:rsidRPr="00280D13">
              <w:rPr>
                <w:rFonts w:ascii="Verdana" w:eastAsia="Times New Roman" w:hAnsi="Verdana" w:cs="Arial"/>
                <w:sz w:val="16"/>
                <w:szCs w:val="16"/>
              </w:rPr>
              <w:t xml:space="preserve"> </w:t>
            </w:r>
            <w:r w:rsidRPr="00317340">
              <w:rPr>
                <w:rFonts w:ascii="Verdana" w:eastAsia="Times New Roman" w:hAnsi="Verdana" w:cs="Arial"/>
                <w:sz w:val="16"/>
                <w:szCs w:val="16"/>
              </w:rPr>
              <w:t xml:space="preserve">Writing a value of </w:t>
            </w:r>
            <w:proofErr w:type="gramStart"/>
            <w:r w:rsidRPr="00317340">
              <w:rPr>
                <w:rFonts w:ascii="Verdana" w:eastAsia="Times New Roman" w:hAnsi="Verdana" w:cs="Arial"/>
                <w:sz w:val="16"/>
                <w:szCs w:val="16"/>
              </w:rPr>
              <w:t>dismounted(</w:t>
            </w:r>
            <w:proofErr w:type="gramEnd"/>
            <w:r w:rsidRPr="00317340">
              <w:rPr>
                <w:rFonts w:ascii="Verdana" w:eastAsia="Times New Roman" w:hAnsi="Verdana" w:cs="Arial"/>
                <w:sz w:val="16"/>
                <w:szCs w:val="16"/>
              </w:rPr>
              <w:t>2) to this object will</w:t>
            </w:r>
            <w:r w:rsidRPr="00280D13">
              <w:rPr>
                <w:rFonts w:ascii="Verdana" w:eastAsia="Times New Roman" w:hAnsi="Verdana" w:cs="Arial"/>
                <w:sz w:val="16"/>
                <w:szCs w:val="16"/>
              </w:rPr>
              <w:t xml:space="preserve"> </w:t>
            </w:r>
            <w:r w:rsidRPr="00317340">
              <w:rPr>
                <w:rFonts w:ascii="Verdana" w:eastAsia="Times New Roman" w:hAnsi="Verdana" w:cs="Arial"/>
                <w:sz w:val="16"/>
                <w:szCs w:val="16"/>
              </w:rPr>
              <w:t>cause the volume to be dismounted if the volume is</w:t>
            </w:r>
            <w:r w:rsidRPr="00280D13">
              <w:rPr>
                <w:rFonts w:ascii="Verdana" w:eastAsia="Times New Roman" w:hAnsi="Verdana" w:cs="Arial"/>
                <w:sz w:val="16"/>
                <w:szCs w:val="16"/>
              </w:rPr>
              <w:t xml:space="preserve"> </w:t>
            </w:r>
            <w:r w:rsidRPr="00317340">
              <w:rPr>
                <w:rFonts w:ascii="Verdana" w:eastAsia="Times New Roman" w:hAnsi="Verdana" w:cs="Arial"/>
                <w:sz w:val="16"/>
                <w:szCs w:val="16"/>
              </w:rPr>
              <w:t>currently mounted.</w:t>
            </w:r>
          </w:p>
        </w:tc>
      </w:tr>
      <w:tr w:rsidR="00317340" w:rsidRPr="00280D13" w:rsidTr="00280D13">
        <w:trPr>
          <w:trHeight w:val="350"/>
        </w:trPr>
        <w:tc>
          <w:tcPr>
            <w:tcW w:w="1440" w:type="dxa"/>
            <w:vMerge/>
            <w:hideMark/>
          </w:tcPr>
          <w:p w:rsidR="00317340" w:rsidRPr="00317340" w:rsidRDefault="00317340" w:rsidP="00280D13">
            <w:pPr>
              <w:spacing w:line="240" w:lineRule="auto"/>
              <w:rPr>
                <w:rFonts w:ascii="Arial" w:eastAsia="Times New Roman" w:hAnsi="Arial" w:cs="Arial"/>
                <w:b/>
                <w:bCs/>
                <w:sz w:val="20"/>
                <w:szCs w:val="20"/>
              </w:rPr>
            </w:pPr>
          </w:p>
        </w:tc>
        <w:tc>
          <w:tcPr>
            <w:tcW w:w="1219" w:type="dxa"/>
            <w:vMerge/>
            <w:hideMark/>
          </w:tcPr>
          <w:p w:rsidR="00317340" w:rsidRPr="00317340" w:rsidRDefault="00317340" w:rsidP="00280D13">
            <w:pPr>
              <w:spacing w:line="240" w:lineRule="auto"/>
              <w:jc w:val="center"/>
              <w:rPr>
                <w:rFonts w:ascii="Arial" w:eastAsia="Times New Roman" w:hAnsi="Arial" w:cs="Arial"/>
                <w:sz w:val="20"/>
                <w:szCs w:val="20"/>
              </w:rPr>
            </w:pPr>
          </w:p>
        </w:tc>
        <w:tc>
          <w:tcPr>
            <w:tcW w:w="1298" w:type="dxa"/>
            <w:hideMark/>
          </w:tcPr>
          <w:p w:rsidR="00317340" w:rsidRPr="00317340" w:rsidRDefault="00317340" w:rsidP="00280D13">
            <w:pPr>
              <w:spacing w:line="240" w:lineRule="auto"/>
              <w:rPr>
                <w:rFonts w:ascii="Arial" w:eastAsia="Times New Roman" w:hAnsi="Arial" w:cs="Arial"/>
                <w:sz w:val="20"/>
                <w:szCs w:val="20"/>
              </w:rPr>
            </w:pPr>
            <w:proofErr w:type="spellStart"/>
            <w:r w:rsidRPr="00317340">
              <w:rPr>
                <w:rFonts w:ascii="Arial" w:eastAsia="Times New Roman" w:hAnsi="Arial" w:cs="Arial"/>
                <w:sz w:val="20"/>
                <w:szCs w:val="20"/>
              </w:rPr>
              <w:t>Enums</w:t>
            </w:r>
            <w:proofErr w:type="spellEnd"/>
          </w:p>
        </w:tc>
        <w:tc>
          <w:tcPr>
            <w:tcW w:w="5619" w:type="dxa"/>
            <w:hideMark/>
          </w:tcPr>
          <w:p w:rsidR="00317340" w:rsidRPr="00317340" w:rsidRDefault="00317340" w:rsidP="00280D13">
            <w:pPr>
              <w:spacing w:line="240" w:lineRule="auto"/>
              <w:rPr>
                <w:rFonts w:ascii="Arial" w:eastAsia="Times New Roman" w:hAnsi="Arial" w:cs="Arial"/>
                <w:sz w:val="20"/>
                <w:szCs w:val="20"/>
              </w:rPr>
            </w:pPr>
            <w:r w:rsidRPr="00317340">
              <w:rPr>
                <w:rFonts w:ascii="Arial" w:eastAsia="Times New Roman" w:hAnsi="Arial" w:cs="Arial"/>
                <w:sz w:val="20"/>
                <w:szCs w:val="20"/>
              </w:rPr>
              <w:t>mounted(1), dismounted(2)</w:t>
            </w:r>
          </w:p>
        </w:tc>
      </w:tr>
      <w:tr w:rsidR="00317340" w:rsidRPr="00317340" w:rsidTr="00280D13">
        <w:trPr>
          <w:trHeight w:val="1790"/>
        </w:trPr>
        <w:tc>
          <w:tcPr>
            <w:tcW w:w="1440" w:type="dxa"/>
            <w:hideMark/>
          </w:tcPr>
          <w:p w:rsidR="00317340" w:rsidRPr="00317340" w:rsidRDefault="00317340" w:rsidP="00280D13">
            <w:pPr>
              <w:spacing w:line="240" w:lineRule="auto"/>
              <w:rPr>
                <w:rFonts w:ascii="Arial" w:eastAsia="Times New Roman" w:hAnsi="Arial" w:cs="Arial"/>
                <w:b/>
                <w:bCs/>
                <w:sz w:val="20"/>
                <w:szCs w:val="20"/>
              </w:rPr>
            </w:pPr>
            <w:r w:rsidRPr="00317340">
              <w:rPr>
                <w:rFonts w:ascii="Arial" w:eastAsia="Times New Roman" w:hAnsi="Arial" w:cs="Arial"/>
                <w:b/>
                <w:bCs/>
                <w:sz w:val="20"/>
                <w:szCs w:val="20"/>
              </w:rPr>
              <w:t>Namespaces</w:t>
            </w:r>
          </w:p>
        </w:tc>
        <w:tc>
          <w:tcPr>
            <w:tcW w:w="1219" w:type="dxa"/>
            <w:hideMark/>
          </w:tcPr>
          <w:p w:rsidR="00317340" w:rsidRPr="00317340" w:rsidRDefault="00317340" w:rsidP="00280D13">
            <w:pPr>
              <w:spacing w:line="240" w:lineRule="auto"/>
              <w:jc w:val="center"/>
              <w:rPr>
                <w:rFonts w:ascii="Arial" w:eastAsia="Times New Roman" w:hAnsi="Arial" w:cs="Arial"/>
                <w:sz w:val="20"/>
                <w:szCs w:val="20"/>
              </w:rPr>
            </w:pPr>
            <w:proofErr w:type="spellStart"/>
            <w:r w:rsidRPr="00317340">
              <w:rPr>
                <w:rFonts w:ascii="Arial" w:eastAsia="Times New Roman" w:hAnsi="Arial" w:cs="Arial"/>
                <w:sz w:val="20"/>
                <w:szCs w:val="20"/>
              </w:rPr>
              <w:t>int</w:t>
            </w:r>
            <w:proofErr w:type="spellEnd"/>
          </w:p>
        </w:tc>
        <w:tc>
          <w:tcPr>
            <w:tcW w:w="1298" w:type="dxa"/>
            <w:hideMark/>
          </w:tcPr>
          <w:p w:rsidR="00317340" w:rsidRPr="00317340" w:rsidRDefault="00317340" w:rsidP="00280D13">
            <w:pPr>
              <w:spacing w:line="240" w:lineRule="auto"/>
              <w:rPr>
                <w:rFonts w:ascii="Arial" w:eastAsia="Times New Roman" w:hAnsi="Arial" w:cs="Arial"/>
                <w:sz w:val="20"/>
                <w:szCs w:val="20"/>
              </w:rPr>
            </w:pPr>
            <w:r w:rsidRPr="00317340">
              <w:rPr>
                <w:rFonts w:ascii="Arial" w:eastAsia="Times New Roman" w:hAnsi="Arial" w:cs="Arial"/>
                <w:sz w:val="20"/>
                <w:szCs w:val="20"/>
              </w:rPr>
              <w:t>Description</w:t>
            </w:r>
          </w:p>
        </w:tc>
        <w:tc>
          <w:tcPr>
            <w:tcW w:w="5619" w:type="dxa"/>
            <w:hideMark/>
          </w:tcPr>
          <w:p w:rsidR="00317340" w:rsidRPr="00317340" w:rsidRDefault="00317340" w:rsidP="00280D13">
            <w:pPr>
              <w:spacing w:line="240" w:lineRule="auto"/>
              <w:rPr>
                <w:rFonts w:ascii="Verdana" w:eastAsia="Times New Roman" w:hAnsi="Verdana" w:cs="Arial"/>
                <w:sz w:val="16"/>
                <w:szCs w:val="16"/>
              </w:rPr>
            </w:pPr>
            <w:r w:rsidRPr="00317340">
              <w:rPr>
                <w:rFonts w:ascii="Verdana" w:eastAsia="Times New Roman" w:hAnsi="Verdana" w:cs="Arial"/>
                <w:sz w:val="16"/>
                <w:szCs w:val="16"/>
              </w:rPr>
              <w:t>A value representing all the name spaces supported by</w:t>
            </w:r>
            <w:r w:rsidRPr="00280D13">
              <w:rPr>
                <w:rFonts w:ascii="Verdana" w:eastAsia="Times New Roman" w:hAnsi="Verdana" w:cs="Arial"/>
                <w:sz w:val="16"/>
                <w:szCs w:val="16"/>
              </w:rPr>
              <w:t xml:space="preserve"> </w:t>
            </w:r>
            <w:r w:rsidRPr="00317340">
              <w:rPr>
                <w:rFonts w:ascii="Verdana" w:eastAsia="Times New Roman" w:hAnsi="Verdana" w:cs="Arial"/>
                <w:sz w:val="16"/>
                <w:szCs w:val="16"/>
              </w:rPr>
              <w:t>this volume.</w:t>
            </w:r>
            <w:r w:rsidRPr="00280D13">
              <w:rPr>
                <w:rFonts w:ascii="Verdana" w:eastAsia="Times New Roman" w:hAnsi="Verdana" w:cs="Arial"/>
                <w:sz w:val="16"/>
                <w:szCs w:val="16"/>
              </w:rPr>
              <w:t xml:space="preserve"> </w:t>
            </w:r>
            <w:r w:rsidRPr="00317340">
              <w:rPr>
                <w:rFonts w:ascii="Verdana" w:eastAsia="Times New Roman" w:hAnsi="Verdana" w:cs="Arial"/>
                <w:sz w:val="16"/>
                <w:szCs w:val="16"/>
              </w:rPr>
              <w:t>The value is a sum.  This value initially takes the</w:t>
            </w:r>
            <w:r w:rsidRPr="00280D13">
              <w:rPr>
                <w:rFonts w:ascii="Verdana" w:eastAsia="Times New Roman" w:hAnsi="Verdana" w:cs="Arial"/>
                <w:sz w:val="16"/>
                <w:szCs w:val="16"/>
              </w:rPr>
              <w:t xml:space="preserve"> </w:t>
            </w:r>
            <w:r w:rsidRPr="00317340">
              <w:rPr>
                <w:rFonts w:ascii="Verdana" w:eastAsia="Times New Roman" w:hAnsi="Verdana" w:cs="Arial"/>
                <w:sz w:val="16"/>
                <w:szCs w:val="16"/>
              </w:rPr>
              <w:t>value zero, then for each name space that is supported</w:t>
            </w:r>
            <w:r w:rsidRPr="00280D13">
              <w:rPr>
                <w:rFonts w:ascii="Verdana" w:eastAsia="Times New Roman" w:hAnsi="Verdana" w:cs="Arial"/>
                <w:sz w:val="16"/>
                <w:szCs w:val="16"/>
              </w:rPr>
              <w:t xml:space="preserve"> </w:t>
            </w:r>
            <w:r w:rsidRPr="00317340">
              <w:rPr>
                <w:rFonts w:ascii="Verdana" w:eastAsia="Times New Roman" w:hAnsi="Verdana" w:cs="Arial"/>
                <w:sz w:val="16"/>
                <w:szCs w:val="16"/>
              </w:rPr>
              <w:t xml:space="preserve">by the volume, 2 raised to a power </w:t>
            </w:r>
            <w:proofErr w:type="gramStart"/>
            <w:r w:rsidRPr="00317340">
              <w:rPr>
                <w:rFonts w:ascii="Verdana" w:eastAsia="Times New Roman" w:hAnsi="Verdana" w:cs="Arial"/>
                <w:sz w:val="16"/>
                <w:szCs w:val="16"/>
              </w:rPr>
              <w:t>is</w:t>
            </w:r>
            <w:proofErr w:type="gramEnd"/>
            <w:r w:rsidRPr="00317340">
              <w:rPr>
                <w:rFonts w:ascii="Verdana" w:eastAsia="Times New Roman" w:hAnsi="Verdana" w:cs="Arial"/>
                <w:sz w:val="16"/>
                <w:szCs w:val="16"/>
              </w:rPr>
              <w:t xml:space="preserve"> added to the sum.</w:t>
            </w:r>
            <w:r w:rsidRPr="00280D13">
              <w:rPr>
                <w:rFonts w:ascii="Verdana" w:eastAsia="Times New Roman" w:hAnsi="Verdana" w:cs="Arial"/>
                <w:sz w:val="16"/>
                <w:szCs w:val="16"/>
              </w:rPr>
              <w:t xml:space="preserve"> </w:t>
            </w:r>
            <w:r w:rsidRPr="00317340">
              <w:rPr>
                <w:rFonts w:ascii="Verdana" w:eastAsia="Times New Roman" w:hAnsi="Verdana" w:cs="Arial"/>
                <w:sz w:val="16"/>
                <w:szCs w:val="16"/>
              </w:rPr>
              <w:t>The powers are according to the following table:</w:t>
            </w:r>
            <w:r w:rsidRPr="00280D13">
              <w:rPr>
                <w:rFonts w:ascii="Verdana" w:eastAsia="Times New Roman" w:hAnsi="Verdana" w:cs="Arial"/>
                <w:sz w:val="16"/>
                <w:szCs w:val="16"/>
              </w:rPr>
              <w:t xml:space="preserve"> </w:t>
            </w:r>
            <w:r w:rsidRPr="00317340">
              <w:rPr>
                <w:rFonts w:ascii="Verdana" w:eastAsia="Times New Roman" w:hAnsi="Verdana" w:cs="Arial"/>
                <w:sz w:val="16"/>
                <w:szCs w:val="16"/>
              </w:rPr>
              <w:t xml:space="preserve">Name Space     </w:t>
            </w:r>
            <w:proofErr w:type="spellStart"/>
            <w:r w:rsidRPr="00317340">
              <w:rPr>
                <w:rFonts w:ascii="Verdana" w:eastAsia="Times New Roman" w:hAnsi="Verdana" w:cs="Arial"/>
                <w:sz w:val="16"/>
                <w:szCs w:val="16"/>
              </w:rPr>
              <w:t>PowerDOS</w:t>
            </w:r>
            <w:proofErr w:type="spellEnd"/>
            <w:r w:rsidRPr="00317340">
              <w:rPr>
                <w:rFonts w:ascii="Verdana" w:eastAsia="Times New Roman" w:hAnsi="Verdana" w:cs="Arial"/>
                <w:sz w:val="16"/>
                <w:szCs w:val="16"/>
              </w:rPr>
              <w:t xml:space="preserve">            0MAC            1NFS            2FTAM           3OS/2           4NT             5For example, a volume supporting both the DOS and </w:t>
            </w:r>
            <w:proofErr w:type="spellStart"/>
            <w:r w:rsidRPr="00317340">
              <w:rPr>
                <w:rFonts w:ascii="Verdana" w:eastAsia="Times New Roman" w:hAnsi="Verdana" w:cs="Arial"/>
                <w:sz w:val="16"/>
                <w:szCs w:val="16"/>
              </w:rPr>
              <w:t>MACname</w:t>
            </w:r>
            <w:proofErr w:type="spellEnd"/>
            <w:r w:rsidRPr="00317340">
              <w:rPr>
                <w:rFonts w:ascii="Verdana" w:eastAsia="Times New Roman" w:hAnsi="Verdana" w:cs="Arial"/>
                <w:sz w:val="16"/>
                <w:szCs w:val="16"/>
              </w:rPr>
              <w:t xml:space="preserve"> spaces would have a value of 3 (2**0 + 2**1).</w:t>
            </w:r>
          </w:p>
        </w:tc>
      </w:tr>
      <w:tr w:rsidR="00317340" w:rsidRPr="00317340" w:rsidTr="00280D13">
        <w:trPr>
          <w:trHeight w:val="620"/>
        </w:trPr>
        <w:tc>
          <w:tcPr>
            <w:tcW w:w="1440" w:type="dxa"/>
            <w:hideMark/>
          </w:tcPr>
          <w:p w:rsidR="00317340" w:rsidRPr="00317340" w:rsidRDefault="00317340" w:rsidP="00280D13">
            <w:pPr>
              <w:spacing w:line="240" w:lineRule="auto"/>
              <w:rPr>
                <w:rFonts w:ascii="Arial" w:eastAsia="Times New Roman" w:hAnsi="Arial" w:cs="Arial"/>
                <w:b/>
                <w:bCs/>
                <w:sz w:val="20"/>
                <w:szCs w:val="20"/>
              </w:rPr>
            </w:pPr>
            <w:r w:rsidRPr="00317340">
              <w:rPr>
                <w:rFonts w:ascii="Arial" w:eastAsia="Times New Roman" w:hAnsi="Arial" w:cs="Arial"/>
                <w:b/>
                <w:bCs/>
                <w:sz w:val="20"/>
                <w:szCs w:val="20"/>
              </w:rPr>
              <w:t>DS Name</w:t>
            </w:r>
          </w:p>
        </w:tc>
        <w:tc>
          <w:tcPr>
            <w:tcW w:w="1219" w:type="dxa"/>
            <w:hideMark/>
          </w:tcPr>
          <w:p w:rsidR="00317340" w:rsidRPr="00317340" w:rsidRDefault="00317340" w:rsidP="00280D13">
            <w:pPr>
              <w:spacing w:line="240" w:lineRule="auto"/>
              <w:jc w:val="center"/>
              <w:rPr>
                <w:rFonts w:ascii="Arial" w:eastAsia="Times New Roman" w:hAnsi="Arial" w:cs="Arial"/>
                <w:sz w:val="20"/>
                <w:szCs w:val="20"/>
              </w:rPr>
            </w:pPr>
            <w:r w:rsidRPr="00317340">
              <w:rPr>
                <w:rFonts w:ascii="Arial" w:eastAsia="Times New Roman" w:hAnsi="Arial" w:cs="Arial"/>
                <w:sz w:val="20"/>
                <w:szCs w:val="20"/>
              </w:rPr>
              <w:t>string(255)</w:t>
            </w:r>
          </w:p>
        </w:tc>
        <w:tc>
          <w:tcPr>
            <w:tcW w:w="1298" w:type="dxa"/>
            <w:hideMark/>
          </w:tcPr>
          <w:p w:rsidR="00317340" w:rsidRPr="00317340" w:rsidRDefault="00317340" w:rsidP="00280D13">
            <w:pPr>
              <w:spacing w:line="240" w:lineRule="auto"/>
              <w:rPr>
                <w:rFonts w:ascii="Arial" w:eastAsia="Times New Roman" w:hAnsi="Arial" w:cs="Arial"/>
                <w:sz w:val="20"/>
                <w:szCs w:val="20"/>
              </w:rPr>
            </w:pPr>
            <w:r w:rsidRPr="00317340">
              <w:rPr>
                <w:rFonts w:ascii="Arial" w:eastAsia="Times New Roman" w:hAnsi="Arial" w:cs="Arial"/>
                <w:sz w:val="20"/>
                <w:szCs w:val="20"/>
              </w:rPr>
              <w:t>Description</w:t>
            </w:r>
          </w:p>
        </w:tc>
        <w:tc>
          <w:tcPr>
            <w:tcW w:w="5619" w:type="dxa"/>
            <w:hideMark/>
          </w:tcPr>
          <w:p w:rsidR="00317340" w:rsidRPr="00317340" w:rsidRDefault="00317340" w:rsidP="00280D13">
            <w:pPr>
              <w:spacing w:line="240" w:lineRule="auto"/>
              <w:rPr>
                <w:rFonts w:ascii="Verdana" w:eastAsia="Times New Roman" w:hAnsi="Verdana" w:cs="Arial"/>
                <w:sz w:val="16"/>
                <w:szCs w:val="16"/>
              </w:rPr>
            </w:pPr>
            <w:r w:rsidRPr="00317340">
              <w:rPr>
                <w:rFonts w:ascii="Verdana" w:eastAsia="Times New Roman" w:hAnsi="Verdana" w:cs="Arial"/>
                <w:sz w:val="16"/>
                <w:szCs w:val="16"/>
              </w:rPr>
              <w:t xml:space="preserve">The full Directory </w:t>
            </w:r>
            <w:proofErr w:type="gramStart"/>
            <w:r w:rsidRPr="00317340">
              <w:rPr>
                <w:rFonts w:ascii="Verdana" w:eastAsia="Times New Roman" w:hAnsi="Verdana" w:cs="Arial"/>
                <w:sz w:val="16"/>
                <w:szCs w:val="16"/>
              </w:rPr>
              <w:t>Services  distinguished</w:t>
            </w:r>
            <w:proofErr w:type="gramEnd"/>
            <w:r w:rsidRPr="00317340">
              <w:rPr>
                <w:rFonts w:ascii="Verdana" w:eastAsia="Times New Roman" w:hAnsi="Verdana" w:cs="Arial"/>
                <w:sz w:val="16"/>
                <w:szCs w:val="16"/>
              </w:rPr>
              <w:t xml:space="preserve"> name for</w:t>
            </w:r>
            <w:r w:rsidRPr="00280D13">
              <w:rPr>
                <w:rFonts w:ascii="Verdana" w:eastAsia="Times New Roman" w:hAnsi="Verdana" w:cs="Arial"/>
                <w:sz w:val="16"/>
                <w:szCs w:val="16"/>
              </w:rPr>
              <w:t xml:space="preserve"> </w:t>
            </w:r>
            <w:r w:rsidRPr="00317340">
              <w:rPr>
                <w:rFonts w:ascii="Verdana" w:eastAsia="Times New Roman" w:hAnsi="Verdana" w:cs="Arial"/>
                <w:sz w:val="16"/>
                <w:szCs w:val="16"/>
              </w:rPr>
              <w:t>the volume, or the zero-length string if not</w:t>
            </w:r>
            <w:r w:rsidRPr="00280D13">
              <w:rPr>
                <w:rFonts w:ascii="Verdana" w:eastAsia="Times New Roman" w:hAnsi="Verdana" w:cs="Arial"/>
                <w:sz w:val="16"/>
                <w:szCs w:val="16"/>
              </w:rPr>
              <w:t xml:space="preserve"> </w:t>
            </w:r>
            <w:r w:rsidRPr="00317340">
              <w:rPr>
                <w:rFonts w:ascii="Verdana" w:eastAsia="Times New Roman" w:hAnsi="Verdana" w:cs="Arial"/>
                <w:sz w:val="16"/>
                <w:szCs w:val="16"/>
              </w:rPr>
              <w:t>applicable.</w:t>
            </w:r>
          </w:p>
        </w:tc>
      </w:tr>
      <w:tr w:rsidR="00317340" w:rsidRPr="00317340" w:rsidTr="00280D13">
        <w:trPr>
          <w:trHeight w:val="620"/>
        </w:trPr>
        <w:tc>
          <w:tcPr>
            <w:tcW w:w="1440" w:type="dxa"/>
            <w:hideMark/>
          </w:tcPr>
          <w:p w:rsidR="00317340" w:rsidRPr="00317340" w:rsidRDefault="00317340" w:rsidP="00280D13">
            <w:pPr>
              <w:spacing w:line="240" w:lineRule="auto"/>
              <w:rPr>
                <w:rFonts w:ascii="Arial" w:eastAsia="Times New Roman" w:hAnsi="Arial" w:cs="Arial"/>
                <w:b/>
                <w:bCs/>
                <w:sz w:val="20"/>
                <w:szCs w:val="20"/>
              </w:rPr>
            </w:pPr>
            <w:proofErr w:type="spellStart"/>
            <w:r w:rsidRPr="00317340">
              <w:rPr>
                <w:rFonts w:ascii="Arial" w:eastAsia="Times New Roman" w:hAnsi="Arial" w:cs="Arial"/>
                <w:b/>
                <w:bCs/>
                <w:sz w:val="20"/>
                <w:szCs w:val="20"/>
              </w:rPr>
              <w:t>Filesystem</w:t>
            </w:r>
            <w:proofErr w:type="spellEnd"/>
          </w:p>
        </w:tc>
        <w:tc>
          <w:tcPr>
            <w:tcW w:w="1219" w:type="dxa"/>
            <w:hideMark/>
          </w:tcPr>
          <w:p w:rsidR="00317340" w:rsidRPr="00317340" w:rsidRDefault="00317340" w:rsidP="00280D13">
            <w:pPr>
              <w:spacing w:line="240" w:lineRule="auto"/>
              <w:jc w:val="center"/>
              <w:rPr>
                <w:rFonts w:ascii="Arial" w:eastAsia="Times New Roman" w:hAnsi="Arial" w:cs="Arial"/>
                <w:sz w:val="20"/>
                <w:szCs w:val="20"/>
              </w:rPr>
            </w:pPr>
            <w:r w:rsidRPr="00317340">
              <w:rPr>
                <w:rFonts w:ascii="Arial" w:eastAsia="Times New Roman" w:hAnsi="Arial" w:cs="Arial"/>
                <w:sz w:val="20"/>
                <w:szCs w:val="20"/>
              </w:rPr>
              <w:t>string(255)</w:t>
            </w:r>
          </w:p>
        </w:tc>
        <w:tc>
          <w:tcPr>
            <w:tcW w:w="1298" w:type="dxa"/>
            <w:hideMark/>
          </w:tcPr>
          <w:p w:rsidR="00317340" w:rsidRPr="00317340" w:rsidRDefault="00317340" w:rsidP="00280D13">
            <w:pPr>
              <w:spacing w:line="240" w:lineRule="auto"/>
              <w:rPr>
                <w:rFonts w:ascii="Arial" w:eastAsia="Times New Roman" w:hAnsi="Arial" w:cs="Arial"/>
                <w:sz w:val="20"/>
                <w:szCs w:val="20"/>
              </w:rPr>
            </w:pPr>
            <w:r w:rsidRPr="00317340">
              <w:rPr>
                <w:rFonts w:ascii="Arial" w:eastAsia="Times New Roman" w:hAnsi="Arial" w:cs="Arial"/>
                <w:sz w:val="20"/>
                <w:szCs w:val="20"/>
              </w:rPr>
              <w:t>Description</w:t>
            </w:r>
          </w:p>
        </w:tc>
        <w:tc>
          <w:tcPr>
            <w:tcW w:w="5619" w:type="dxa"/>
            <w:hideMark/>
          </w:tcPr>
          <w:p w:rsidR="00317340" w:rsidRPr="00317340" w:rsidRDefault="00317340" w:rsidP="00280D13">
            <w:pPr>
              <w:spacing w:line="240" w:lineRule="auto"/>
              <w:rPr>
                <w:rFonts w:ascii="Verdana" w:eastAsia="Times New Roman" w:hAnsi="Verdana" w:cs="Arial"/>
                <w:sz w:val="16"/>
                <w:szCs w:val="16"/>
              </w:rPr>
            </w:pPr>
            <w:r w:rsidRPr="00317340">
              <w:rPr>
                <w:rFonts w:ascii="Verdana" w:eastAsia="Times New Roman" w:hAnsi="Verdana" w:cs="Arial"/>
                <w:sz w:val="16"/>
                <w:szCs w:val="16"/>
              </w:rPr>
              <w:t xml:space="preserve">If remote, the remote mount point; e.g. </w:t>
            </w:r>
            <w:proofErr w:type="spellStart"/>
            <w:r w:rsidRPr="00317340">
              <w:rPr>
                <w:rFonts w:ascii="Verdana" w:eastAsia="Times New Roman" w:hAnsi="Verdana" w:cs="Arial"/>
                <w:sz w:val="16"/>
                <w:szCs w:val="16"/>
              </w:rPr>
              <w:t>va</w:t>
            </w:r>
            <w:proofErr w:type="spellEnd"/>
            <w:proofErr w:type="gramStart"/>
            <w:r w:rsidRPr="00317340">
              <w:rPr>
                <w:rFonts w:ascii="Verdana" w:eastAsia="Times New Roman" w:hAnsi="Verdana" w:cs="Arial"/>
                <w:sz w:val="16"/>
                <w:szCs w:val="16"/>
              </w:rPr>
              <w:t>:/</w:t>
            </w:r>
            <w:proofErr w:type="spellStart"/>
            <w:proofErr w:type="gramEnd"/>
            <w:r w:rsidRPr="00317340">
              <w:rPr>
                <w:rFonts w:ascii="Verdana" w:eastAsia="Times New Roman" w:hAnsi="Verdana" w:cs="Arial"/>
                <w:sz w:val="16"/>
                <w:szCs w:val="16"/>
              </w:rPr>
              <w:t>usr</w:t>
            </w:r>
            <w:proofErr w:type="spellEnd"/>
            <w:r w:rsidRPr="00317340">
              <w:rPr>
                <w:rFonts w:ascii="Verdana" w:eastAsia="Times New Roman" w:hAnsi="Verdana" w:cs="Arial"/>
                <w:sz w:val="16"/>
                <w:szCs w:val="16"/>
              </w:rPr>
              <w:t>/</w:t>
            </w:r>
            <w:proofErr w:type="spellStart"/>
            <w:r w:rsidRPr="00317340">
              <w:rPr>
                <w:rFonts w:ascii="Verdana" w:eastAsia="Times New Roman" w:hAnsi="Verdana" w:cs="Arial"/>
                <w:sz w:val="16"/>
                <w:szCs w:val="16"/>
              </w:rPr>
              <w:t>xIf</w:t>
            </w:r>
            <w:proofErr w:type="spellEnd"/>
            <w:r w:rsidRPr="00317340">
              <w:rPr>
                <w:rFonts w:ascii="Verdana" w:eastAsia="Times New Roman" w:hAnsi="Verdana" w:cs="Arial"/>
                <w:sz w:val="16"/>
                <w:szCs w:val="16"/>
              </w:rPr>
              <w:t xml:space="preserve"> local, the zero length string.</w:t>
            </w:r>
          </w:p>
        </w:tc>
      </w:tr>
    </w:tbl>
    <w:p w:rsidR="00317340" w:rsidRDefault="00317340" w:rsidP="00317340">
      <w:pPr>
        <w:rPr>
          <w:b/>
        </w:rPr>
      </w:pPr>
      <w:r w:rsidRPr="000824E4">
        <w:rPr>
          <w:b/>
        </w:rPr>
        <w:t>MIB Information by Field Name: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857"/>
        <w:gridCol w:w="43"/>
        <w:gridCol w:w="4680"/>
        <w:gridCol w:w="2430"/>
        <w:gridCol w:w="18"/>
      </w:tblGrid>
      <w:tr w:rsidR="00317340" w:rsidRPr="00280D13" w:rsidTr="00280D13">
        <w:trPr>
          <w:trHeight w:val="309"/>
        </w:trPr>
        <w:tc>
          <w:tcPr>
            <w:tcW w:w="1548" w:type="dxa"/>
            <w:vMerge w:val="restart"/>
            <w:noWrap/>
            <w:hideMark/>
          </w:tcPr>
          <w:p w:rsidR="00317340" w:rsidRPr="00280D13" w:rsidRDefault="00317340" w:rsidP="00280D13">
            <w:pPr>
              <w:rPr>
                <w:b/>
                <w:bCs/>
              </w:rPr>
            </w:pPr>
            <w:r w:rsidRPr="00280D13">
              <w:rPr>
                <w:b/>
                <w:bCs/>
              </w:rPr>
              <w:t>Field Name</w:t>
            </w:r>
          </w:p>
        </w:tc>
        <w:tc>
          <w:tcPr>
            <w:tcW w:w="8028" w:type="dxa"/>
            <w:gridSpan w:val="5"/>
            <w:vAlign w:val="bottom"/>
          </w:tcPr>
          <w:p w:rsidR="00317340" w:rsidRPr="00280D13" w:rsidRDefault="00317340" w:rsidP="00280D13">
            <w:pPr>
              <w:jc w:val="center"/>
              <w:rPr>
                <w:rFonts w:ascii="Arial" w:hAnsi="Arial" w:cs="Arial"/>
                <w:b/>
                <w:bCs/>
                <w:sz w:val="20"/>
                <w:szCs w:val="20"/>
              </w:rPr>
            </w:pPr>
            <w:r w:rsidRPr="00280D13">
              <w:rPr>
                <w:rFonts w:ascii="Arial" w:hAnsi="Arial" w:cs="Arial"/>
                <w:b/>
                <w:bCs/>
                <w:sz w:val="20"/>
                <w:szCs w:val="20"/>
              </w:rPr>
              <w:t>MIB </w:t>
            </w:r>
          </w:p>
        </w:tc>
      </w:tr>
      <w:tr w:rsidR="00317340" w:rsidRPr="00280D13" w:rsidTr="00280D13">
        <w:trPr>
          <w:trHeight w:val="435"/>
        </w:trPr>
        <w:tc>
          <w:tcPr>
            <w:tcW w:w="1548" w:type="dxa"/>
            <w:vMerge/>
            <w:hideMark/>
          </w:tcPr>
          <w:p w:rsidR="00317340" w:rsidRPr="00280D13" w:rsidRDefault="00317340" w:rsidP="00280D13">
            <w:pPr>
              <w:rPr>
                <w:b/>
                <w:bCs/>
              </w:rPr>
            </w:pPr>
          </w:p>
        </w:tc>
        <w:tc>
          <w:tcPr>
            <w:tcW w:w="857" w:type="dxa"/>
            <w:vAlign w:val="bottom"/>
          </w:tcPr>
          <w:p w:rsidR="00317340" w:rsidRPr="00280D13" w:rsidRDefault="00317340" w:rsidP="00280D13">
            <w:pPr>
              <w:rPr>
                <w:rFonts w:ascii="Arial" w:hAnsi="Arial" w:cs="Arial"/>
                <w:b/>
                <w:bCs/>
                <w:sz w:val="20"/>
                <w:szCs w:val="20"/>
              </w:rPr>
            </w:pPr>
            <w:r w:rsidRPr="00280D13">
              <w:rPr>
                <w:rFonts w:ascii="Arial" w:hAnsi="Arial" w:cs="Arial"/>
                <w:b/>
                <w:bCs/>
                <w:sz w:val="20"/>
                <w:szCs w:val="20"/>
              </w:rPr>
              <w:t>File</w:t>
            </w:r>
          </w:p>
        </w:tc>
        <w:tc>
          <w:tcPr>
            <w:tcW w:w="4723" w:type="dxa"/>
            <w:gridSpan w:val="2"/>
            <w:vAlign w:val="bottom"/>
          </w:tcPr>
          <w:p w:rsidR="00317340" w:rsidRPr="00280D13" w:rsidRDefault="00317340" w:rsidP="00280D13">
            <w:pPr>
              <w:rPr>
                <w:rFonts w:ascii="Arial" w:hAnsi="Arial" w:cs="Arial"/>
                <w:b/>
                <w:bCs/>
                <w:sz w:val="20"/>
                <w:szCs w:val="20"/>
              </w:rPr>
            </w:pPr>
            <w:r w:rsidRPr="00280D13">
              <w:rPr>
                <w:rFonts w:ascii="Arial" w:hAnsi="Arial" w:cs="Arial"/>
                <w:b/>
                <w:bCs/>
                <w:sz w:val="20"/>
                <w:szCs w:val="20"/>
              </w:rPr>
              <w:t>OID String</w:t>
            </w:r>
          </w:p>
        </w:tc>
        <w:tc>
          <w:tcPr>
            <w:tcW w:w="2448" w:type="dxa"/>
            <w:gridSpan w:val="2"/>
            <w:vAlign w:val="bottom"/>
          </w:tcPr>
          <w:p w:rsidR="00317340" w:rsidRPr="00280D13" w:rsidRDefault="00317340" w:rsidP="00280D13">
            <w:pPr>
              <w:rPr>
                <w:rFonts w:ascii="Arial" w:hAnsi="Arial" w:cs="Arial"/>
                <w:b/>
                <w:bCs/>
                <w:sz w:val="20"/>
                <w:szCs w:val="20"/>
              </w:rPr>
            </w:pPr>
            <w:r w:rsidRPr="00280D13">
              <w:rPr>
                <w:rFonts w:ascii="Arial" w:hAnsi="Arial" w:cs="Arial"/>
                <w:b/>
                <w:bCs/>
                <w:sz w:val="20"/>
                <w:szCs w:val="20"/>
              </w:rPr>
              <w:t>Object ID</w:t>
            </w:r>
          </w:p>
        </w:tc>
      </w:tr>
      <w:tr w:rsidR="00317340" w:rsidRPr="00280D13" w:rsidTr="00280D13">
        <w:trPr>
          <w:gridAfter w:val="1"/>
          <w:wAfter w:w="18" w:type="dxa"/>
          <w:trHeight w:val="1070"/>
        </w:trPr>
        <w:tc>
          <w:tcPr>
            <w:tcW w:w="1548" w:type="dxa"/>
            <w:hideMark/>
          </w:tcPr>
          <w:p w:rsidR="00317340" w:rsidRPr="00317340" w:rsidRDefault="00317340" w:rsidP="00280D13">
            <w:pPr>
              <w:spacing w:line="240" w:lineRule="auto"/>
              <w:rPr>
                <w:rFonts w:ascii="Arial" w:eastAsia="Times New Roman" w:hAnsi="Arial" w:cs="Arial"/>
                <w:b/>
                <w:bCs/>
                <w:sz w:val="20"/>
                <w:szCs w:val="20"/>
              </w:rPr>
            </w:pPr>
            <w:r w:rsidRPr="00317340">
              <w:rPr>
                <w:rFonts w:ascii="Arial" w:eastAsia="Times New Roman" w:hAnsi="Arial" w:cs="Arial"/>
                <w:b/>
                <w:bCs/>
                <w:sz w:val="20"/>
                <w:szCs w:val="20"/>
              </w:rPr>
              <w:t>ID</w:t>
            </w:r>
          </w:p>
        </w:tc>
        <w:tc>
          <w:tcPr>
            <w:tcW w:w="900" w:type="dxa"/>
            <w:gridSpan w:val="2"/>
          </w:tcPr>
          <w:p w:rsidR="00317340" w:rsidRPr="00280D13" w:rsidRDefault="00317340">
            <w:pPr>
              <w:rPr>
                <w:rFonts w:ascii="Verdana" w:hAnsi="Verdana" w:cs="Arial"/>
                <w:sz w:val="16"/>
                <w:szCs w:val="16"/>
              </w:rPr>
            </w:pPr>
            <w:r w:rsidRPr="00280D13">
              <w:rPr>
                <w:rFonts w:ascii="Verdana" w:hAnsi="Verdana" w:cs="Arial"/>
                <w:sz w:val="16"/>
                <w:szCs w:val="16"/>
              </w:rPr>
              <w:t>NetWare-Server-MIB</w:t>
            </w:r>
          </w:p>
        </w:tc>
        <w:tc>
          <w:tcPr>
            <w:tcW w:w="4680" w:type="dxa"/>
          </w:tcPr>
          <w:p w:rsidR="00317340" w:rsidRPr="00280D13" w:rsidRDefault="00317340">
            <w:pPr>
              <w:rPr>
                <w:rFonts w:ascii="Arial" w:hAnsi="Arial" w:cs="Arial"/>
                <w:sz w:val="20"/>
                <w:szCs w:val="20"/>
              </w:rPr>
            </w:pPr>
            <w:r w:rsidRPr="00280D13">
              <w:rPr>
                <w:rFonts w:ascii="Arial" w:hAnsi="Arial" w:cs="Arial"/>
                <w:sz w:val="20"/>
                <w:szCs w:val="20"/>
              </w:rPr>
              <w:t>iso.org.dod.internet.private.enterprises.novell.mibDoc.nwServer.nwFileSystem.nwFSVolTable.nwFSVolEntry.nwVolID</w:t>
            </w:r>
          </w:p>
        </w:tc>
        <w:tc>
          <w:tcPr>
            <w:tcW w:w="2430" w:type="dxa"/>
          </w:tcPr>
          <w:p w:rsidR="00317340" w:rsidRPr="00280D13" w:rsidRDefault="00317340">
            <w:pPr>
              <w:rPr>
                <w:rFonts w:ascii="Arial" w:hAnsi="Arial" w:cs="Arial"/>
                <w:sz w:val="20"/>
                <w:szCs w:val="20"/>
              </w:rPr>
            </w:pPr>
            <w:r w:rsidRPr="00280D13">
              <w:rPr>
                <w:rFonts w:ascii="Arial" w:hAnsi="Arial" w:cs="Arial"/>
                <w:sz w:val="20"/>
                <w:szCs w:val="20"/>
              </w:rPr>
              <w:t>1.3.6.1.4.1.23.2.28.2.14.1.1</w:t>
            </w:r>
          </w:p>
        </w:tc>
      </w:tr>
      <w:tr w:rsidR="00317340" w:rsidRPr="00280D13" w:rsidTr="00280D13">
        <w:trPr>
          <w:gridAfter w:val="1"/>
          <w:wAfter w:w="18" w:type="dxa"/>
          <w:trHeight w:val="440"/>
        </w:trPr>
        <w:tc>
          <w:tcPr>
            <w:tcW w:w="1548" w:type="dxa"/>
            <w:hideMark/>
          </w:tcPr>
          <w:p w:rsidR="00317340" w:rsidRPr="00317340" w:rsidRDefault="00317340" w:rsidP="00280D13">
            <w:pPr>
              <w:spacing w:line="240" w:lineRule="auto"/>
              <w:rPr>
                <w:rFonts w:ascii="Arial" w:eastAsia="Times New Roman" w:hAnsi="Arial" w:cs="Arial"/>
                <w:b/>
                <w:bCs/>
                <w:sz w:val="20"/>
                <w:szCs w:val="20"/>
              </w:rPr>
            </w:pPr>
            <w:r w:rsidRPr="00317340">
              <w:rPr>
                <w:rFonts w:ascii="Arial" w:eastAsia="Times New Roman" w:hAnsi="Arial" w:cs="Arial"/>
                <w:b/>
                <w:bCs/>
                <w:sz w:val="20"/>
                <w:szCs w:val="20"/>
              </w:rPr>
              <w:t>Physical Name</w:t>
            </w:r>
          </w:p>
        </w:tc>
        <w:tc>
          <w:tcPr>
            <w:tcW w:w="900" w:type="dxa"/>
            <w:gridSpan w:val="2"/>
          </w:tcPr>
          <w:p w:rsidR="00317340" w:rsidRPr="00280D13" w:rsidRDefault="00317340">
            <w:pPr>
              <w:rPr>
                <w:rFonts w:ascii="Verdana" w:hAnsi="Verdana" w:cs="Arial"/>
                <w:sz w:val="16"/>
                <w:szCs w:val="16"/>
              </w:rPr>
            </w:pPr>
            <w:r w:rsidRPr="00280D13">
              <w:rPr>
                <w:rFonts w:ascii="Verdana" w:hAnsi="Verdana" w:cs="Arial"/>
                <w:sz w:val="16"/>
                <w:szCs w:val="16"/>
              </w:rPr>
              <w:t>NetWare-Server-</w:t>
            </w:r>
            <w:r w:rsidRPr="00280D13">
              <w:rPr>
                <w:rFonts w:ascii="Verdana" w:hAnsi="Verdana" w:cs="Arial"/>
                <w:sz w:val="16"/>
                <w:szCs w:val="16"/>
              </w:rPr>
              <w:lastRenderedPageBreak/>
              <w:t>MIB</w:t>
            </w:r>
          </w:p>
        </w:tc>
        <w:tc>
          <w:tcPr>
            <w:tcW w:w="4680" w:type="dxa"/>
          </w:tcPr>
          <w:p w:rsidR="00317340" w:rsidRPr="00280D13" w:rsidRDefault="00317340">
            <w:pPr>
              <w:rPr>
                <w:rFonts w:ascii="Arial" w:hAnsi="Arial" w:cs="Arial"/>
                <w:sz w:val="20"/>
                <w:szCs w:val="20"/>
              </w:rPr>
            </w:pPr>
            <w:r w:rsidRPr="00280D13">
              <w:rPr>
                <w:rFonts w:ascii="Arial" w:hAnsi="Arial" w:cs="Arial"/>
                <w:sz w:val="20"/>
                <w:szCs w:val="20"/>
              </w:rPr>
              <w:lastRenderedPageBreak/>
              <w:t>iso.org.dod.internet.private.enterprises.novell.mibDoc.nwServer.nwFileSystem.nwFSVolTable.nwF</w:t>
            </w:r>
            <w:r w:rsidRPr="00280D13">
              <w:rPr>
                <w:rFonts w:ascii="Arial" w:hAnsi="Arial" w:cs="Arial"/>
                <w:sz w:val="20"/>
                <w:szCs w:val="20"/>
              </w:rPr>
              <w:lastRenderedPageBreak/>
              <w:t>SVolEntry.nwVolPhysicalName</w:t>
            </w:r>
          </w:p>
        </w:tc>
        <w:tc>
          <w:tcPr>
            <w:tcW w:w="2430" w:type="dxa"/>
          </w:tcPr>
          <w:p w:rsidR="00317340" w:rsidRPr="00280D13" w:rsidRDefault="00317340">
            <w:pPr>
              <w:rPr>
                <w:rFonts w:ascii="Arial" w:hAnsi="Arial" w:cs="Arial"/>
                <w:sz w:val="20"/>
                <w:szCs w:val="20"/>
              </w:rPr>
            </w:pPr>
            <w:r w:rsidRPr="00280D13">
              <w:rPr>
                <w:rFonts w:ascii="Arial" w:hAnsi="Arial" w:cs="Arial"/>
                <w:sz w:val="20"/>
                <w:szCs w:val="20"/>
              </w:rPr>
              <w:lastRenderedPageBreak/>
              <w:t>1.3.6.1.4.1.23.2.28.2.14.1.2</w:t>
            </w:r>
          </w:p>
        </w:tc>
      </w:tr>
      <w:tr w:rsidR="00317340" w:rsidRPr="00280D13" w:rsidTr="00280D13">
        <w:trPr>
          <w:gridAfter w:val="1"/>
          <w:wAfter w:w="18" w:type="dxa"/>
          <w:trHeight w:val="440"/>
        </w:trPr>
        <w:tc>
          <w:tcPr>
            <w:tcW w:w="1548" w:type="dxa"/>
            <w:hideMark/>
          </w:tcPr>
          <w:p w:rsidR="00317340" w:rsidRPr="00317340" w:rsidRDefault="00317340" w:rsidP="00280D13">
            <w:pPr>
              <w:spacing w:line="240" w:lineRule="auto"/>
              <w:rPr>
                <w:rFonts w:ascii="Arial" w:eastAsia="Times New Roman" w:hAnsi="Arial" w:cs="Arial"/>
                <w:b/>
                <w:bCs/>
                <w:sz w:val="20"/>
                <w:szCs w:val="20"/>
              </w:rPr>
            </w:pPr>
            <w:r w:rsidRPr="00317340">
              <w:rPr>
                <w:rFonts w:ascii="Arial" w:eastAsia="Times New Roman" w:hAnsi="Arial" w:cs="Arial"/>
                <w:b/>
                <w:bCs/>
                <w:sz w:val="20"/>
                <w:szCs w:val="20"/>
              </w:rPr>
              <w:lastRenderedPageBreak/>
              <w:t>Size</w:t>
            </w:r>
          </w:p>
        </w:tc>
        <w:tc>
          <w:tcPr>
            <w:tcW w:w="900" w:type="dxa"/>
            <w:gridSpan w:val="2"/>
          </w:tcPr>
          <w:p w:rsidR="00317340" w:rsidRPr="00280D13" w:rsidRDefault="00317340" w:rsidP="00280D13">
            <w:pPr>
              <w:rPr>
                <w:rFonts w:ascii="Verdana" w:hAnsi="Verdana" w:cs="Arial"/>
                <w:sz w:val="16"/>
                <w:szCs w:val="16"/>
              </w:rPr>
            </w:pPr>
            <w:r w:rsidRPr="00280D13">
              <w:rPr>
                <w:rFonts w:ascii="Verdana" w:hAnsi="Verdana" w:cs="Arial"/>
                <w:sz w:val="16"/>
                <w:szCs w:val="16"/>
              </w:rPr>
              <w:t>NetWare-Server-MIB</w:t>
            </w:r>
          </w:p>
        </w:tc>
        <w:tc>
          <w:tcPr>
            <w:tcW w:w="4680" w:type="dxa"/>
          </w:tcPr>
          <w:p w:rsidR="00317340" w:rsidRPr="00280D13" w:rsidRDefault="00317340" w:rsidP="00280D13">
            <w:pPr>
              <w:rPr>
                <w:rFonts w:ascii="Arial" w:hAnsi="Arial" w:cs="Arial"/>
                <w:sz w:val="20"/>
                <w:szCs w:val="20"/>
              </w:rPr>
            </w:pPr>
            <w:r w:rsidRPr="00280D13">
              <w:rPr>
                <w:rFonts w:ascii="Arial" w:hAnsi="Arial" w:cs="Arial"/>
                <w:sz w:val="20"/>
                <w:szCs w:val="20"/>
              </w:rPr>
              <w:t>iso.org.dod.internet.private.enterprises.novell.mibDoc.nwServer.nwFileSystem.nwFSVolTable.nwFSVolEntry.nwVolSize</w:t>
            </w:r>
          </w:p>
        </w:tc>
        <w:tc>
          <w:tcPr>
            <w:tcW w:w="2430" w:type="dxa"/>
          </w:tcPr>
          <w:p w:rsidR="00317340" w:rsidRPr="00280D13" w:rsidRDefault="00317340" w:rsidP="00280D13">
            <w:pPr>
              <w:rPr>
                <w:rFonts w:ascii="Arial" w:hAnsi="Arial" w:cs="Arial"/>
                <w:sz w:val="20"/>
                <w:szCs w:val="20"/>
              </w:rPr>
            </w:pPr>
            <w:r w:rsidRPr="00280D13">
              <w:rPr>
                <w:rFonts w:ascii="Arial" w:hAnsi="Arial" w:cs="Arial"/>
                <w:sz w:val="20"/>
                <w:szCs w:val="20"/>
              </w:rPr>
              <w:t>1.3.6.1.4.1.23.2.28.2.14.1.3</w:t>
            </w:r>
          </w:p>
        </w:tc>
      </w:tr>
      <w:tr w:rsidR="00317340" w:rsidRPr="00280D13" w:rsidTr="00280D13">
        <w:trPr>
          <w:gridAfter w:val="1"/>
          <w:wAfter w:w="18" w:type="dxa"/>
          <w:trHeight w:val="800"/>
        </w:trPr>
        <w:tc>
          <w:tcPr>
            <w:tcW w:w="1548" w:type="dxa"/>
            <w:hideMark/>
          </w:tcPr>
          <w:p w:rsidR="00317340" w:rsidRPr="00317340" w:rsidRDefault="00317340" w:rsidP="00280D13">
            <w:pPr>
              <w:spacing w:line="240" w:lineRule="auto"/>
              <w:rPr>
                <w:rFonts w:ascii="Arial" w:eastAsia="Times New Roman" w:hAnsi="Arial" w:cs="Arial"/>
                <w:b/>
                <w:bCs/>
                <w:sz w:val="20"/>
                <w:szCs w:val="20"/>
              </w:rPr>
            </w:pPr>
            <w:r w:rsidRPr="00317340">
              <w:rPr>
                <w:rFonts w:ascii="Arial" w:eastAsia="Times New Roman" w:hAnsi="Arial" w:cs="Arial"/>
                <w:b/>
                <w:bCs/>
                <w:sz w:val="20"/>
                <w:szCs w:val="20"/>
              </w:rPr>
              <w:t>Free Space</w:t>
            </w:r>
          </w:p>
        </w:tc>
        <w:tc>
          <w:tcPr>
            <w:tcW w:w="900" w:type="dxa"/>
            <w:gridSpan w:val="2"/>
          </w:tcPr>
          <w:p w:rsidR="00317340" w:rsidRPr="00280D13" w:rsidRDefault="00317340" w:rsidP="00280D13">
            <w:pPr>
              <w:rPr>
                <w:rFonts w:ascii="Verdana" w:hAnsi="Verdana" w:cs="Arial"/>
                <w:sz w:val="16"/>
                <w:szCs w:val="16"/>
              </w:rPr>
            </w:pPr>
            <w:r w:rsidRPr="00280D13">
              <w:rPr>
                <w:rFonts w:ascii="Verdana" w:hAnsi="Verdana" w:cs="Arial"/>
                <w:sz w:val="16"/>
                <w:szCs w:val="16"/>
              </w:rPr>
              <w:t>NetWare-Server-MIB</w:t>
            </w:r>
          </w:p>
        </w:tc>
        <w:tc>
          <w:tcPr>
            <w:tcW w:w="4680" w:type="dxa"/>
          </w:tcPr>
          <w:p w:rsidR="00317340" w:rsidRPr="00280D13" w:rsidRDefault="00317340" w:rsidP="00280D13">
            <w:pPr>
              <w:rPr>
                <w:rFonts w:ascii="Arial" w:hAnsi="Arial" w:cs="Arial"/>
                <w:sz w:val="20"/>
                <w:szCs w:val="20"/>
              </w:rPr>
            </w:pPr>
            <w:r w:rsidRPr="00280D13">
              <w:rPr>
                <w:rFonts w:ascii="Arial" w:hAnsi="Arial" w:cs="Arial"/>
                <w:sz w:val="20"/>
                <w:szCs w:val="20"/>
              </w:rPr>
              <w:t>iso.org.dod.internet.private.enterprises.novell.mibDoc.nwServer.nwFileSystem.nwFSVolTable.nwFSVolEntry.nwVolFree</w:t>
            </w:r>
          </w:p>
        </w:tc>
        <w:tc>
          <w:tcPr>
            <w:tcW w:w="2430" w:type="dxa"/>
          </w:tcPr>
          <w:p w:rsidR="00317340" w:rsidRPr="00280D13" w:rsidRDefault="00317340" w:rsidP="00280D13">
            <w:pPr>
              <w:rPr>
                <w:rFonts w:ascii="Arial" w:hAnsi="Arial" w:cs="Arial"/>
                <w:sz w:val="20"/>
                <w:szCs w:val="20"/>
              </w:rPr>
            </w:pPr>
            <w:r w:rsidRPr="00280D13">
              <w:rPr>
                <w:rFonts w:ascii="Arial" w:hAnsi="Arial" w:cs="Arial"/>
                <w:sz w:val="20"/>
                <w:szCs w:val="20"/>
              </w:rPr>
              <w:t>1.3.6.1.4.1.23.2.28.2.14.1.4</w:t>
            </w:r>
          </w:p>
        </w:tc>
      </w:tr>
      <w:tr w:rsidR="00317340" w:rsidRPr="00280D13" w:rsidTr="00280D13">
        <w:trPr>
          <w:gridAfter w:val="1"/>
          <w:wAfter w:w="18" w:type="dxa"/>
          <w:trHeight w:val="800"/>
        </w:trPr>
        <w:tc>
          <w:tcPr>
            <w:tcW w:w="1548" w:type="dxa"/>
            <w:hideMark/>
          </w:tcPr>
          <w:p w:rsidR="00317340" w:rsidRPr="00317340" w:rsidRDefault="00317340" w:rsidP="00280D13">
            <w:pPr>
              <w:spacing w:line="240" w:lineRule="auto"/>
              <w:rPr>
                <w:rFonts w:ascii="Arial" w:eastAsia="Times New Roman" w:hAnsi="Arial" w:cs="Arial"/>
                <w:b/>
                <w:bCs/>
                <w:sz w:val="20"/>
                <w:szCs w:val="20"/>
              </w:rPr>
            </w:pPr>
            <w:proofErr w:type="spellStart"/>
            <w:r w:rsidRPr="00317340">
              <w:rPr>
                <w:rFonts w:ascii="Arial" w:eastAsia="Times New Roman" w:hAnsi="Arial" w:cs="Arial"/>
                <w:b/>
                <w:bCs/>
                <w:sz w:val="20"/>
                <w:szCs w:val="20"/>
              </w:rPr>
              <w:t>Freeable</w:t>
            </w:r>
            <w:proofErr w:type="spellEnd"/>
            <w:r w:rsidRPr="00317340">
              <w:rPr>
                <w:rFonts w:ascii="Arial" w:eastAsia="Times New Roman" w:hAnsi="Arial" w:cs="Arial"/>
                <w:b/>
                <w:bCs/>
                <w:sz w:val="20"/>
                <w:szCs w:val="20"/>
              </w:rPr>
              <w:t xml:space="preserve"> Space</w:t>
            </w:r>
          </w:p>
        </w:tc>
        <w:tc>
          <w:tcPr>
            <w:tcW w:w="900" w:type="dxa"/>
            <w:gridSpan w:val="2"/>
          </w:tcPr>
          <w:p w:rsidR="00317340" w:rsidRPr="00280D13" w:rsidRDefault="00317340" w:rsidP="00280D13">
            <w:pPr>
              <w:rPr>
                <w:rFonts w:ascii="Verdana" w:hAnsi="Verdana" w:cs="Arial"/>
                <w:sz w:val="16"/>
                <w:szCs w:val="16"/>
              </w:rPr>
            </w:pPr>
            <w:r w:rsidRPr="00280D13">
              <w:rPr>
                <w:rFonts w:ascii="Verdana" w:hAnsi="Verdana" w:cs="Arial"/>
                <w:sz w:val="16"/>
                <w:szCs w:val="16"/>
              </w:rPr>
              <w:t>NetWare-Server-MIB</w:t>
            </w:r>
          </w:p>
        </w:tc>
        <w:tc>
          <w:tcPr>
            <w:tcW w:w="4680" w:type="dxa"/>
          </w:tcPr>
          <w:p w:rsidR="00317340" w:rsidRPr="00280D13" w:rsidRDefault="00317340" w:rsidP="00280D13">
            <w:pPr>
              <w:rPr>
                <w:rFonts w:ascii="Arial" w:hAnsi="Arial" w:cs="Arial"/>
                <w:sz w:val="20"/>
                <w:szCs w:val="20"/>
              </w:rPr>
            </w:pPr>
            <w:r w:rsidRPr="00280D13">
              <w:rPr>
                <w:rFonts w:ascii="Arial" w:hAnsi="Arial" w:cs="Arial"/>
                <w:sz w:val="20"/>
                <w:szCs w:val="20"/>
              </w:rPr>
              <w:t>iso.org.dod.internet.private.enterprises.novell.mibDoc.nwServer.nwFileSystem.nwFSVolTable.nwFSVolEntry.nwVolFreeable</w:t>
            </w:r>
          </w:p>
        </w:tc>
        <w:tc>
          <w:tcPr>
            <w:tcW w:w="2430" w:type="dxa"/>
          </w:tcPr>
          <w:p w:rsidR="00317340" w:rsidRPr="00280D13" w:rsidRDefault="00317340" w:rsidP="00280D13">
            <w:pPr>
              <w:rPr>
                <w:rFonts w:ascii="Arial" w:hAnsi="Arial" w:cs="Arial"/>
                <w:sz w:val="20"/>
                <w:szCs w:val="20"/>
              </w:rPr>
            </w:pPr>
            <w:r w:rsidRPr="00280D13">
              <w:rPr>
                <w:rFonts w:ascii="Arial" w:hAnsi="Arial" w:cs="Arial"/>
                <w:sz w:val="20"/>
                <w:szCs w:val="20"/>
              </w:rPr>
              <w:t>1.3.6.1.4.1.23.2.28.2.14.1.5</w:t>
            </w:r>
          </w:p>
        </w:tc>
      </w:tr>
      <w:tr w:rsidR="00317340" w:rsidRPr="00280D13" w:rsidTr="00280D13">
        <w:trPr>
          <w:gridAfter w:val="1"/>
          <w:wAfter w:w="18" w:type="dxa"/>
          <w:trHeight w:val="440"/>
        </w:trPr>
        <w:tc>
          <w:tcPr>
            <w:tcW w:w="1548" w:type="dxa"/>
            <w:hideMark/>
          </w:tcPr>
          <w:p w:rsidR="00317340" w:rsidRPr="00317340" w:rsidRDefault="00317340" w:rsidP="00280D13">
            <w:pPr>
              <w:spacing w:line="240" w:lineRule="auto"/>
              <w:rPr>
                <w:rFonts w:ascii="Arial" w:eastAsia="Times New Roman" w:hAnsi="Arial" w:cs="Arial"/>
                <w:b/>
                <w:bCs/>
                <w:sz w:val="20"/>
                <w:szCs w:val="20"/>
              </w:rPr>
            </w:pPr>
            <w:r w:rsidRPr="00317340">
              <w:rPr>
                <w:rFonts w:ascii="Arial" w:eastAsia="Times New Roman" w:hAnsi="Arial" w:cs="Arial"/>
                <w:b/>
                <w:bCs/>
                <w:sz w:val="20"/>
                <w:szCs w:val="20"/>
              </w:rPr>
              <w:t>Block Size</w:t>
            </w:r>
          </w:p>
        </w:tc>
        <w:tc>
          <w:tcPr>
            <w:tcW w:w="900" w:type="dxa"/>
            <w:gridSpan w:val="2"/>
          </w:tcPr>
          <w:p w:rsidR="00317340" w:rsidRPr="00280D13" w:rsidRDefault="00317340" w:rsidP="00280D13">
            <w:pPr>
              <w:rPr>
                <w:rFonts w:ascii="Verdana" w:hAnsi="Verdana" w:cs="Arial"/>
                <w:sz w:val="16"/>
                <w:szCs w:val="16"/>
              </w:rPr>
            </w:pPr>
            <w:r w:rsidRPr="00280D13">
              <w:rPr>
                <w:rFonts w:ascii="Verdana" w:hAnsi="Verdana" w:cs="Arial"/>
                <w:sz w:val="16"/>
                <w:szCs w:val="16"/>
              </w:rPr>
              <w:t>NetWare-Server-MIB</w:t>
            </w:r>
          </w:p>
        </w:tc>
        <w:tc>
          <w:tcPr>
            <w:tcW w:w="4680" w:type="dxa"/>
          </w:tcPr>
          <w:p w:rsidR="00317340" w:rsidRPr="00280D13" w:rsidRDefault="00317340" w:rsidP="00280D13">
            <w:pPr>
              <w:rPr>
                <w:rFonts w:ascii="Arial" w:hAnsi="Arial" w:cs="Arial"/>
                <w:sz w:val="20"/>
                <w:szCs w:val="20"/>
              </w:rPr>
            </w:pPr>
            <w:r w:rsidRPr="00280D13">
              <w:rPr>
                <w:rFonts w:ascii="Arial" w:hAnsi="Arial" w:cs="Arial"/>
                <w:sz w:val="20"/>
                <w:szCs w:val="20"/>
              </w:rPr>
              <w:t>iso.org.dod.internet.private.enterprises.novell.mibDoc.nwServer.nwFileSystem.nwFSVolTable.nwFSVolEntry.nwVolBlockSize</w:t>
            </w:r>
          </w:p>
        </w:tc>
        <w:tc>
          <w:tcPr>
            <w:tcW w:w="2430" w:type="dxa"/>
          </w:tcPr>
          <w:p w:rsidR="00317340" w:rsidRPr="00280D13" w:rsidRDefault="00317340" w:rsidP="00280D13">
            <w:pPr>
              <w:rPr>
                <w:rFonts w:ascii="Arial" w:hAnsi="Arial" w:cs="Arial"/>
                <w:sz w:val="20"/>
                <w:szCs w:val="20"/>
              </w:rPr>
            </w:pPr>
            <w:r w:rsidRPr="00280D13">
              <w:rPr>
                <w:rFonts w:ascii="Arial" w:hAnsi="Arial" w:cs="Arial"/>
                <w:sz w:val="20"/>
                <w:szCs w:val="20"/>
              </w:rPr>
              <w:t>1.3.6.1.4.1.23.2.28.2.14.1.7</w:t>
            </w:r>
          </w:p>
        </w:tc>
      </w:tr>
      <w:tr w:rsidR="00317340" w:rsidRPr="00280D13" w:rsidTr="00280D13">
        <w:trPr>
          <w:gridAfter w:val="1"/>
          <w:wAfter w:w="18" w:type="dxa"/>
          <w:trHeight w:val="1052"/>
        </w:trPr>
        <w:tc>
          <w:tcPr>
            <w:tcW w:w="1548" w:type="dxa"/>
            <w:hideMark/>
          </w:tcPr>
          <w:p w:rsidR="00317340" w:rsidRPr="00317340" w:rsidRDefault="00317340" w:rsidP="00280D13">
            <w:pPr>
              <w:spacing w:line="240" w:lineRule="auto"/>
              <w:rPr>
                <w:rFonts w:ascii="Arial" w:eastAsia="Times New Roman" w:hAnsi="Arial" w:cs="Arial"/>
                <w:b/>
                <w:bCs/>
                <w:sz w:val="20"/>
                <w:szCs w:val="20"/>
              </w:rPr>
            </w:pPr>
            <w:r w:rsidRPr="00317340">
              <w:rPr>
                <w:rFonts w:ascii="Arial" w:eastAsia="Times New Roman" w:hAnsi="Arial" w:cs="Arial"/>
                <w:b/>
                <w:bCs/>
                <w:sz w:val="20"/>
                <w:szCs w:val="20"/>
              </w:rPr>
              <w:t>Mounted</w:t>
            </w:r>
          </w:p>
        </w:tc>
        <w:tc>
          <w:tcPr>
            <w:tcW w:w="900" w:type="dxa"/>
            <w:gridSpan w:val="2"/>
          </w:tcPr>
          <w:p w:rsidR="00317340" w:rsidRPr="00280D13" w:rsidRDefault="00317340" w:rsidP="00280D13">
            <w:pPr>
              <w:rPr>
                <w:rFonts w:ascii="Verdana" w:hAnsi="Verdana" w:cs="Arial"/>
                <w:sz w:val="16"/>
                <w:szCs w:val="16"/>
              </w:rPr>
            </w:pPr>
            <w:r w:rsidRPr="00280D13">
              <w:rPr>
                <w:rFonts w:ascii="Verdana" w:hAnsi="Verdana" w:cs="Arial"/>
                <w:sz w:val="16"/>
                <w:szCs w:val="16"/>
              </w:rPr>
              <w:t>NetWare-Server-MIB</w:t>
            </w:r>
          </w:p>
        </w:tc>
        <w:tc>
          <w:tcPr>
            <w:tcW w:w="4680" w:type="dxa"/>
          </w:tcPr>
          <w:p w:rsidR="00317340" w:rsidRPr="00280D13" w:rsidRDefault="00317340" w:rsidP="00280D13">
            <w:pPr>
              <w:rPr>
                <w:rFonts w:ascii="Arial" w:hAnsi="Arial" w:cs="Arial"/>
                <w:sz w:val="20"/>
                <w:szCs w:val="20"/>
              </w:rPr>
            </w:pPr>
            <w:r w:rsidRPr="00280D13">
              <w:rPr>
                <w:rFonts w:ascii="Arial" w:hAnsi="Arial" w:cs="Arial"/>
                <w:sz w:val="20"/>
                <w:szCs w:val="20"/>
              </w:rPr>
              <w:t>iso.org.dod.internet.private.enterprises.novell.mibDoc.nwServer.nwFileSystem.nwFSVolTable.nwFSVolEntry.nwVolMounted</w:t>
            </w:r>
          </w:p>
        </w:tc>
        <w:tc>
          <w:tcPr>
            <w:tcW w:w="2430" w:type="dxa"/>
          </w:tcPr>
          <w:p w:rsidR="00317340" w:rsidRPr="00280D13" w:rsidRDefault="00317340" w:rsidP="00280D13">
            <w:pPr>
              <w:rPr>
                <w:rFonts w:ascii="Arial" w:hAnsi="Arial" w:cs="Arial"/>
                <w:sz w:val="20"/>
                <w:szCs w:val="20"/>
              </w:rPr>
            </w:pPr>
            <w:r w:rsidRPr="00280D13">
              <w:rPr>
                <w:rFonts w:ascii="Arial" w:hAnsi="Arial" w:cs="Arial"/>
                <w:sz w:val="20"/>
                <w:szCs w:val="20"/>
              </w:rPr>
              <w:t>1.3.6.1.4.1.23.2.28.2.14.1.8</w:t>
            </w:r>
          </w:p>
        </w:tc>
      </w:tr>
      <w:tr w:rsidR="00317340" w:rsidRPr="00280D13" w:rsidTr="00280D13">
        <w:trPr>
          <w:gridAfter w:val="1"/>
          <w:wAfter w:w="18" w:type="dxa"/>
          <w:trHeight w:val="1070"/>
        </w:trPr>
        <w:tc>
          <w:tcPr>
            <w:tcW w:w="1548" w:type="dxa"/>
            <w:hideMark/>
          </w:tcPr>
          <w:p w:rsidR="00317340" w:rsidRPr="00317340" w:rsidRDefault="00317340" w:rsidP="00280D13">
            <w:pPr>
              <w:spacing w:line="240" w:lineRule="auto"/>
              <w:rPr>
                <w:rFonts w:ascii="Arial" w:eastAsia="Times New Roman" w:hAnsi="Arial" w:cs="Arial"/>
                <w:b/>
                <w:bCs/>
                <w:sz w:val="20"/>
                <w:szCs w:val="20"/>
              </w:rPr>
            </w:pPr>
            <w:r w:rsidRPr="00317340">
              <w:rPr>
                <w:rFonts w:ascii="Arial" w:eastAsia="Times New Roman" w:hAnsi="Arial" w:cs="Arial"/>
                <w:b/>
                <w:bCs/>
                <w:sz w:val="20"/>
                <w:szCs w:val="20"/>
              </w:rPr>
              <w:t>Namespaces</w:t>
            </w:r>
          </w:p>
        </w:tc>
        <w:tc>
          <w:tcPr>
            <w:tcW w:w="900" w:type="dxa"/>
            <w:gridSpan w:val="2"/>
          </w:tcPr>
          <w:p w:rsidR="00317340" w:rsidRPr="00280D13" w:rsidRDefault="00317340" w:rsidP="00280D13">
            <w:pPr>
              <w:rPr>
                <w:rFonts w:ascii="Verdana" w:hAnsi="Verdana" w:cs="Arial"/>
                <w:sz w:val="16"/>
                <w:szCs w:val="16"/>
              </w:rPr>
            </w:pPr>
            <w:r w:rsidRPr="00280D13">
              <w:rPr>
                <w:rFonts w:ascii="Verdana" w:hAnsi="Verdana" w:cs="Arial"/>
                <w:sz w:val="16"/>
                <w:szCs w:val="16"/>
              </w:rPr>
              <w:t>NetWare-Server-MIB</w:t>
            </w:r>
          </w:p>
        </w:tc>
        <w:tc>
          <w:tcPr>
            <w:tcW w:w="4680" w:type="dxa"/>
          </w:tcPr>
          <w:p w:rsidR="00317340" w:rsidRPr="00280D13" w:rsidRDefault="00317340" w:rsidP="00280D13">
            <w:pPr>
              <w:rPr>
                <w:rFonts w:ascii="Arial" w:hAnsi="Arial" w:cs="Arial"/>
                <w:sz w:val="20"/>
                <w:szCs w:val="20"/>
              </w:rPr>
            </w:pPr>
            <w:r w:rsidRPr="00280D13">
              <w:rPr>
                <w:rFonts w:ascii="Arial" w:hAnsi="Arial" w:cs="Arial"/>
                <w:sz w:val="20"/>
                <w:szCs w:val="20"/>
              </w:rPr>
              <w:t>iso.org.dod.internet.private.enterprises.novell.mibDoc.nwServer.nwFileSystem.nwFSVolTable.nwFSVolEntry.nwVolNameSpaces</w:t>
            </w:r>
          </w:p>
        </w:tc>
        <w:tc>
          <w:tcPr>
            <w:tcW w:w="2430" w:type="dxa"/>
          </w:tcPr>
          <w:p w:rsidR="00317340" w:rsidRPr="00280D13" w:rsidRDefault="00317340" w:rsidP="00280D13">
            <w:pPr>
              <w:rPr>
                <w:rFonts w:ascii="Arial" w:hAnsi="Arial" w:cs="Arial"/>
                <w:sz w:val="20"/>
                <w:szCs w:val="20"/>
              </w:rPr>
            </w:pPr>
            <w:r w:rsidRPr="00280D13">
              <w:rPr>
                <w:rFonts w:ascii="Arial" w:hAnsi="Arial" w:cs="Arial"/>
                <w:sz w:val="20"/>
                <w:szCs w:val="20"/>
              </w:rPr>
              <w:t>1.3.6.1.4.1.23.2.28.2.14.1.10</w:t>
            </w:r>
          </w:p>
        </w:tc>
      </w:tr>
      <w:tr w:rsidR="00317340" w:rsidRPr="00280D13" w:rsidTr="00280D13">
        <w:trPr>
          <w:gridAfter w:val="1"/>
          <w:wAfter w:w="18" w:type="dxa"/>
          <w:trHeight w:val="620"/>
        </w:trPr>
        <w:tc>
          <w:tcPr>
            <w:tcW w:w="1548" w:type="dxa"/>
            <w:hideMark/>
          </w:tcPr>
          <w:p w:rsidR="00317340" w:rsidRPr="00317340" w:rsidRDefault="00317340" w:rsidP="00280D13">
            <w:pPr>
              <w:spacing w:line="240" w:lineRule="auto"/>
              <w:rPr>
                <w:rFonts w:ascii="Arial" w:eastAsia="Times New Roman" w:hAnsi="Arial" w:cs="Arial"/>
                <w:b/>
                <w:bCs/>
                <w:sz w:val="20"/>
                <w:szCs w:val="20"/>
              </w:rPr>
            </w:pPr>
            <w:r w:rsidRPr="00317340">
              <w:rPr>
                <w:rFonts w:ascii="Arial" w:eastAsia="Times New Roman" w:hAnsi="Arial" w:cs="Arial"/>
                <w:b/>
                <w:bCs/>
                <w:sz w:val="20"/>
                <w:szCs w:val="20"/>
              </w:rPr>
              <w:t>DS Name</w:t>
            </w:r>
          </w:p>
        </w:tc>
        <w:tc>
          <w:tcPr>
            <w:tcW w:w="900" w:type="dxa"/>
            <w:gridSpan w:val="2"/>
          </w:tcPr>
          <w:p w:rsidR="00317340" w:rsidRPr="00280D13" w:rsidRDefault="00317340" w:rsidP="00280D13">
            <w:pPr>
              <w:rPr>
                <w:rFonts w:ascii="Verdana" w:hAnsi="Verdana" w:cs="Arial"/>
                <w:sz w:val="16"/>
                <w:szCs w:val="16"/>
              </w:rPr>
            </w:pPr>
            <w:r w:rsidRPr="00280D13">
              <w:rPr>
                <w:rFonts w:ascii="Verdana" w:hAnsi="Verdana" w:cs="Arial"/>
                <w:sz w:val="16"/>
                <w:szCs w:val="16"/>
              </w:rPr>
              <w:t>NetWare-Server-MIB</w:t>
            </w:r>
          </w:p>
        </w:tc>
        <w:tc>
          <w:tcPr>
            <w:tcW w:w="4680" w:type="dxa"/>
          </w:tcPr>
          <w:p w:rsidR="00317340" w:rsidRPr="00280D13" w:rsidRDefault="00317340" w:rsidP="00280D13">
            <w:pPr>
              <w:rPr>
                <w:rFonts w:ascii="Arial" w:hAnsi="Arial" w:cs="Arial"/>
                <w:sz w:val="20"/>
                <w:szCs w:val="20"/>
              </w:rPr>
            </w:pPr>
            <w:r w:rsidRPr="00280D13">
              <w:rPr>
                <w:rFonts w:ascii="Arial" w:hAnsi="Arial" w:cs="Arial"/>
                <w:sz w:val="20"/>
                <w:szCs w:val="20"/>
              </w:rPr>
              <w:t>iso.org.dod.internet.private.enterprises.novell.mibDoc.nwServer.nwFileSystem.nwFSVolTable.nwFSVolEntry.nwVolDSName</w:t>
            </w:r>
          </w:p>
        </w:tc>
        <w:tc>
          <w:tcPr>
            <w:tcW w:w="2430" w:type="dxa"/>
          </w:tcPr>
          <w:p w:rsidR="00317340" w:rsidRPr="00280D13" w:rsidRDefault="00317340" w:rsidP="00280D13">
            <w:pPr>
              <w:rPr>
                <w:rFonts w:ascii="Arial" w:hAnsi="Arial" w:cs="Arial"/>
                <w:sz w:val="20"/>
                <w:szCs w:val="20"/>
              </w:rPr>
            </w:pPr>
            <w:r w:rsidRPr="00280D13">
              <w:rPr>
                <w:rFonts w:ascii="Arial" w:hAnsi="Arial" w:cs="Arial"/>
                <w:sz w:val="20"/>
                <w:szCs w:val="20"/>
              </w:rPr>
              <w:t>1.3.6.1.4.1.23.2.28.2.14.1.14</w:t>
            </w:r>
          </w:p>
        </w:tc>
      </w:tr>
      <w:tr w:rsidR="00317340" w:rsidRPr="00280D13" w:rsidTr="00280D13">
        <w:trPr>
          <w:gridAfter w:val="1"/>
          <w:wAfter w:w="18" w:type="dxa"/>
          <w:trHeight w:val="620"/>
        </w:trPr>
        <w:tc>
          <w:tcPr>
            <w:tcW w:w="1548" w:type="dxa"/>
            <w:hideMark/>
          </w:tcPr>
          <w:p w:rsidR="00317340" w:rsidRPr="00317340" w:rsidRDefault="00317340" w:rsidP="00280D13">
            <w:pPr>
              <w:spacing w:line="240" w:lineRule="auto"/>
              <w:rPr>
                <w:rFonts w:ascii="Arial" w:eastAsia="Times New Roman" w:hAnsi="Arial" w:cs="Arial"/>
                <w:b/>
                <w:bCs/>
                <w:sz w:val="20"/>
                <w:szCs w:val="20"/>
              </w:rPr>
            </w:pPr>
            <w:proofErr w:type="spellStart"/>
            <w:r w:rsidRPr="00317340">
              <w:rPr>
                <w:rFonts w:ascii="Arial" w:eastAsia="Times New Roman" w:hAnsi="Arial" w:cs="Arial"/>
                <w:b/>
                <w:bCs/>
                <w:sz w:val="20"/>
                <w:szCs w:val="20"/>
              </w:rPr>
              <w:t>Filesystem</w:t>
            </w:r>
            <w:proofErr w:type="spellEnd"/>
          </w:p>
        </w:tc>
        <w:tc>
          <w:tcPr>
            <w:tcW w:w="900" w:type="dxa"/>
            <w:gridSpan w:val="2"/>
          </w:tcPr>
          <w:p w:rsidR="00317340" w:rsidRPr="00280D13" w:rsidRDefault="00317340" w:rsidP="00280D13">
            <w:pPr>
              <w:rPr>
                <w:rFonts w:ascii="Verdana" w:hAnsi="Verdana" w:cs="Arial"/>
                <w:sz w:val="16"/>
                <w:szCs w:val="16"/>
              </w:rPr>
            </w:pPr>
            <w:r w:rsidRPr="00280D13">
              <w:rPr>
                <w:rFonts w:ascii="Verdana" w:hAnsi="Verdana" w:cs="Arial"/>
                <w:sz w:val="16"/>
                <w:szCs w:val="16"/>
              </w:rPr>
              <w:t>NetWare-Server-MIB</w:t>
            </w:r>
          </w:p>
        </w:tc>
        <w:tc>
          <w:tcPr>
            <w:tcW w:w="4680" w:type="dxa"/>
          </w:tcPr>
          <w:p w:rsidR="00317340" w:rsidRPr="00280D13" w:rsidRDefault="00317340" w:rsidP="00280D13">
            <w:pPr>
              <w:rPr>
                <w:rFonts w:ascii="Arial" w:hAnsi="Arial" w:cs="Arial"/>
                <w:sz w:val="20"/>
                <w:szCs w:val="20"/>
              </w:rPr>
            </w:pPr>
            <w:r w:rsidRPr="00280D13">
              <w:rPr>
                <w:rFonts w:ascii="Arial" w:hAnsi="Arial" w:cs="Arial"/>
                <w:sz w:val="20"/>
                <w:szCs w:val="20"/>
              </w:rPr>
              <w:t>iso.org.dod.internet.private.enterprises.novell.mibDoc.nwServer.nwFileSystem.nwFSVolTable.nwFSVolEntry.nwVolFileSystemName</w:t>
            </w:r>
          </w:p>
        </w:tc>
        <w:tc>
          <w:tcPr>
            <w:tcW w:w="2430" w:type="dxa"/>
          </w:tcPr>
          <w:p w:rsidR="00317340" w:rsidRPr="00280D13" w:rsidRDefault="00317340" w:rsidP="00280D13">
            <w:pPr>
              <w:rPr>
                <w:rFonts w:ascii="Arial" w:hAnsi="Arial" w:cs="Arial"/>
                <w:sz w:val="20"/>
                <w:szCs w:val="20"/>
              </w:rPr>
            </w:pPr>
            <w:r w:rsidRPr="00280D13">
              <w:rPr>
                <w:rFonts w:ascii="Arial" w:hAnsi="Arial" w:cs="Arial"/>
                <w:sz w:val="20"/>
                <w:szCs w:val="20"/>
              </w:rPr>
              <w:t>1.3.6.1.4.1.23.2.28.2.14.1.16</w:t>
            </w:r>
          </w:p>
        </w:tc>
      </w:tr>
    </w:tbl>
    <w:p w:rsidR="00317340" w:rsidRPr="00E45D90" w:rsidRDefault="00317340" w:rsidP="002C014D">
      <w:pPr>
        <w:rPr>
          <w:b/>
        </w:rPr>
      </w:pPr>
    </w:p>
    <w:p w:rsidR="004E61FE" w:rsidRPr="00442715" w:rsidRDefault="004E61FE" w:rsidP="004E61FE">
      <w:pPr>
        <w:pStyle w:val="Heading1"/>
        <w:rPr>
          <w:rFonts w:ascii="Calibri" w:hAnsi="Calibri"/>
        </w:rPr>
      </w:pPr>
      <w:bookmarkStart w:id="27" w:name="_Toc400704094"/>
      <w:r w:rsidRPr="00442715">
        <w:rPr>
          <w:rFonts w:ascii="Calibri" w:hAnsi="Calibri"/>
        </w:rPr>
        <w:t>Conclusion</w:t>
      </w:r>
      <w:bookmarkEnd w:id="27"/>
    </w:p>
    <w:p w:rsidR="00C27DAE" w:rsidRPr="00C27DAE" w:rsidRDefault="00F8094D" w:rsidP="00C27DAE">
      <w:r>
        <w:t>I hope this information is useful when working with</w:t>
      </w:r>
      <w:r w:rsidR="001006AC">
        <w:t xml:space="preserve"> Network Devices for Inventory, or Agentless Inventory. Note that much of the benefit of Inventory for Network Devices is the ability to setup custom data classes with custom SNMP calls and data capture. While these default tables provide a decent amount of data, if network Discovery and Agentless Inventory do not provide what you need, use the Custom Data Mappings to properly capture needed data.</w:t>
      </w:r>
    </w:p>
    <w:sectPr w:rsidR="00C27DAE" w:rsidRPr="00C27DAE" w:rsidSect="002E3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768ED"/>
    <w:multiLevelType w:val="hybridMultilevel"/>
    <w:tmpl w:val="7D4C2F0C"/>
    <w:lvl w:ilvl="0" w:tplc="6520E15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D66D3F"/>
    <w:multiLevelType w:val="hybridMultilevel"/>
    <w:tmpl w:val="B8343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62B"/>
    <w:rsid w:val="00014019"/>
    <w:rsid w:val="0005000D"/>
    <w:rsid w:val="0005404F"/>
    <w:rsid w:val="00063198"/>
    <w:rsid w:val="000824E4"/>
    <w:rsid w:val="000C432B"/>
    <w:rsid w:val="000C7E19"/>
    <w:rsid w:val="000F7FE3"/>
    <w:rsid w:val="001006AC"/>
    <w:rsid w:val="00101B86"/>
    <w:rsid w:val="0017308A"/>
    <w:rsid w:val="001A3503"/>
    <w:rsid w:val="001B6ECA"/>
    <w:rsid w:val="001D6BAB"/>
    <w:rsid w:val="001F70B2"/>
    <w:rsid w:val="0020762B"/>
    <w:rsid w:val="00280D13"/>
    <w:rsid w:val="002B1AA4"/>
    <w:rsid w:val="002C014D"/>
    <w:rsid w:val="002D50F0"/>
    <w:rsid w:val="002E3695"/>
    <w:rsid w:val="002F7BF1"/>
    <w:rsid w:val="00317340"/>
    <w:rsid w:val="00322D54"/>
    <w:rsid w:val="0033712C"/>
    <w:rsid w:val="003421B6"/>
    <w:rsid w:val="0039753D"/>
    <w:rsid w:val="003B78DF"/>
    <w:rsid w:val="003F1AEE"/>
    <w:rsid w:val="00457772"/>
    <w:rsid w:val="00477712"/>
    <w:rsid w:val="004C1387"/>
    <w:rsid w:val="004E61FE"/>
    <w:rsid w:val="004E790A"/>
    <w:rsid w:val="00517A47"/>
    <w:rsid w:val="005261E2"/>
    <w:rsid w:val="00532D87"/>
    <w:rsid w:val="00535011"/>
    <w:rsid w:val="005973D8"/>
    <w:rsid w:val="005A5EA0"/>
    <w:rsid w:val="005F4BA4"/>
    <w:rsid w:val="00637526"/>
    <w:rsid w:val="006576D7"/>
    <w:rsid w:val="00661013"/>
    <w:rsid w:val="00700984"/>
    <w:rsid w:val="00753D84"/>
    <w:rsid w:val="00776E4F"/>
    <w:rsid w:val="00851C20"/>
    <w:rsid w:val="008955CF"/>
    <w:rsid w:val="008E1675"/>
    <w:rsid w:val="008F1EB7"/>
    <w:rsid w:val="00935A97"/>
    <w:rsid w:val="009E47C4"/>
    <w:rsid w:val="00A06656"/>
    <w:rsid w:val="00A165E9"/>
    <w:rsid w:val="00A37289"/>
    <w:rsid w:val="00A41267"/>
    <w:rsid w:val="00A6379F"/>
    <w:rsid w:val="00A657CD"/>
    <w:rsid w:val="00AA35F1"/>
    <w:rsid w:val="00AD41DB"/>
    <w:rsid w:val="00AD70C6"/>
    <w:rsid w:val="00B17C65"/>
    <w:rsid w:val="00B76D97"/>
    <w:rsid w:val="00BB0FDF"/>
    <w:rsid w:val="00BB63B7"/>
    <w:rsid w:val="00BC1B58"/>
    <w:rsid w:val="00C217E9"/>
    <w:rsid w:val="00C27DAE"/>
    <w:rsid w:val="00C741F1"/>
    <w:rsid w:val="00C93AC7"/>
    <w:rsid w:val="00CA3CE2"/>
    <w:rsid w:val="00D0281A"/>
    <w:rsid w:val="00D1150A"/>
    <w:rsid w:val="00D67B07"/>
    <w:rsid w:val="00DB43DC"/>
    <w:rsid w:val="00DD3903"/>
    <w:rsid w:val="00DF5247"/>
    <w:rsid w:val="00E148E5"/>
    <w:rsid w:val="00E15BD6"/>
    <w:rsid w:val="00E45D90"/>
    <w:rsid w:val="00E46EAF"/>
    <w:rsid w:val="00E64DFB"/>
    <w:rsid w:val="00E9563E"/>
    <w:rsid w:val="00EB1DFF"/>
    <w:rsid w:val="00EB2433"/>
    <w:rsid w:val="00ED5054"/>
    <w:rsid w:val="00F21250"/>
    <w:rsid w:val="00F25658"/>
    <w:rsid w:val="00F8094D"/>
    <w:rsid w:val="00FC0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695"/>
    <w:pPr>
      <w:spacing w:line="276" w:lineRule="auto"/>
    </w:pPr>
    <w:rPr>
      <w:sz w:val="22"/>
      <w:szCs w:val="22"/>
    </w:rPr>
  </w:style>
  <w:style w:type="paragraph" w:styleId="Heading1">
    <w:name w:val="heading 1"/>
    <w:basedOn w:val="Normal"/>
    <w:next w:val="Normal"/>
    <w:link w:val="Heading1Char"/>
    <w:uiPriority w:val="9"/>
    <w:qFormat/>
    <w:rsid w:val="0020762B"/>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20762B"/>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20762B"/>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0C432B"/>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762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20762B"/>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20762B"/>
    <w:rPr>
      <w:rFonts w:ascii="Cambria" w:eastAsia="Times New Roman" w:hAnsi="Cambria" w:cs="Times New Roman"/>
      <w:b/>
      <w:bCs/>
      <w:color w:val="365F91"/>
      <w:sz w:val="28"/>
      <w:szCs w:val="28"/>
    </w:rPr>
  </w:style>
  <w:style w:type="paragraph" w:styleId="ListParagraph">
    <w:name w:val="List Paragraph"/>
    <w:basedOn w:val="Normal"/>
    <w:uiPriority w:val="34"/>
    <w:qFormat/>
    <w:rsid w:val="0020762B"/>
    <w:pPr>
      <w:ind w:left="720"/>
      <w:contextualSpacing/>
    </w:pPr>
  </w:style>
  <w:style w:type="character" w:customStyle="1" w:styleId="Heading2Char">
    <w:name w:val="Heading 2 Char"/>
    <w:basedOn w:val="DefaultParagraphFont"/>
    <w:link w:val="Heading2"/>
    <w:uiPriority w:val="9"/>
    <w:rsid w:val="0020762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20762B"/>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0C432B"/>
    <w:rPr>
      <w:rFonts w:ascii="Cambria" w:eastAsia="Times New Roman" w:hAnsi="Cambria" w:cs="Times New Roman"/>
      <w:b/>
      <w:bCs/>
      <w:i/>
      <w:iCs/>
      <w:color w:val="4F81BD"/>
    </w:rPr>
  </w:style>
  <w:style w:type="character" w:styleId="Hyperlink">
    <w:name w:val="Hyperlink"/>
    <w:basedOn w:val="DefaultParagraphFont"/>
    <w:uiPriority w:val="99"/>
    <w:unhideWhenUsed/>
    <w:rsid w:val="008F1EB7"/>
    <w:rPr>
      <w:color w:val="0000FF"/>
      <w:u w:val="single"/>
    </w:rPr>
  </w:style>
  <w:style w:type="table" w:styleId="TableGrid">
    <w:name w:val="Table Grid"/>
    <w:basedOn w:val="TableNormal"/>
    <w:uiPriority w:val="59"/>
    <w:rsid w:val="00EB24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E64DFB"/>
    <w:pPr>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E64DFB"/>
    <w:pPr>
      <w:spacing w:after="100"/>
    </w:pPr>
  </w:style>
  <w:style w:type="paragraph" w:styleId="TOC2">
    <w:name w:val="toc 2"/>
    <w:basedOn w:val="Normal"/>
    <w:next w:val="Normal"/>
    <w:autoRedefine/>
    <w:uiPriority w:val="39"/>
    <w:unhideWhenUsed/>
    <w:rsid w:val="00E64DFB"/>
    <w:pPr>
      <w:spacing w:after="100"/>
      <w:ind w:left="220"/>
    </w:pPr>
  </w:style>
  <w:style w:type="paragraph" w:styleId="BalloonText">
    <w:name w:val="Balloon Text"/>
    <w:basedOn w:val="Normal"/>
    <w:link w:val="BalloonTextChar"/>
    <w:uiPriority w:val="99"/>
    <w:semiHidden/>
    <w:unhideWhenUsed/>
    <w:rsid w:val="00E64D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D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695"/>
    <w:pPr>
      <w:spacing w:line="276" w:lineRule="auto"/>
    </w:pPr>
    <w:rPr>
      <w:sz w:val="22"/>
      <w:szCs w:val="22"/>
    </w:rPr>
  </w:style>
  <w:style w:type="paragraph" w:styleId="Heading1">
    <w:name w:val="heading 1"/>
    <w:basedOn w:val="Normal"/>
    <w:next w:val="Normal"/>
    <w:link w:val="Heading1Char"/>
    <w:uiPriority w:val="9"/>
    <w:qFormat/>
    <w:rsid w:val="0020762B"/>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20762B"/>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20762B"/>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0C432B"/>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762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20762B"/>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20762B"/>
    <w:rPr>
      <w:rFonts w:ascii="Cambria" w:eastAsia="Times New Roman" w:hAnsi="Cambria" w:cs="Times New Roman"/>
      <w:b/>
      <w:bCs/>
      <w:color w:val="365F91"/>
      <w:sz w:val="28"/>
      <w:szCs w:val="28"/>
    </w:rPr>
  </w:style>
  <w:style w:type="paragraph" w:styleId="ListParagraph">
    <w:name w:val="List Paragraph"/>
    <w:basedOn w:val="Normal"/>
    <w:uiPriority w:val="34"/>
    <w:qFormat/>
    <w:rsid w:val="0020762B"/>
    <w:pPr>
      <w:ind w:left="720"/>
      <w:contextualSpacing/>
    </w:pPr>
  </w:style>
  <w:style w:type="character" w:customStyle="1" w:styleId="Heading2Char">
    <w:name w:val="Heading 2 Char"/>
    <w:basedOn w:val="DefaultParagraphFont"/>
    <w:link w:val="Heading2"/>
    <w:uiPriority w:val="9"/>
    <w:rsid w:val="0020762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20762B"/>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0C432B"/>
    <w:rPr>
      <w:rFonts w:ascii="Cambria" w:eastAsia="Times New Roman" w:hAnsi="Cambria" w:cs="Times New Roman"/>
      <w:b/>
      <w:bCs/>
      <w:i/>
      <w:iCs/>
      <w:color w:val="4F81BD"/>
    </w:rPr>
  </w:style>
  <w:style w:type="character" w:styleId="Hyperlink">
    <w:name w:val="Hyperlink"/>
    <w:basedOn w:val="DefaultParagraphFont"/>
    <w:uiPriority w:val="99"/>
    <w:unhideWhenUsed/>
    <w:rsid w:val="008F1EB7"/>
    <w:rPr>
      <w:color w:val="0000FF"/>
      <w:u w:val="single"/>
    </w:rPr>
  </w:style>
  <w:style w:type="table" w:styleId="TableGrid">
    <w:name w:val="Table Grid"/>
    <w:basedOn w:val="TableNormal"/>
    <w:uiPriority w:val="59"/>
    <w:rsid w:val="00EB24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E64DFB"/>
    <w:pPr>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E64DFB"/>
    <w:pPr>
      <w:spacing w:after="100"/>
    </w:pPr>
  </w:style>
  <w:style w:type="paragraph" w:styleId="TOC2">
    <w:name w:val="toc 2"/>
    <w:basedOn w:val="Normal"/>
    <w:next w:val="Normal"/>
    <w:autoRedefine/>
    <w:uiPriority w:val="39"/>
    <w:unhideWhenUsed/>
    <w:rsid w:val="00E64DFB"/>
    <w:pPr>
      <w:spacing w:after="100"/>
      <w:ind w:left="220"/>
    </w:pPr>
  </w:style>
  <w:style w:type="paragraph" w:styleId="BalloonText">
    <w:name w:val="Balloon Text"/>
    <w:basedOn w:val="Normal"/>
    <w:link w:val="BalloonTextChar"/>
    <w:uiPriority w:val="99"/>
    <w:semiHidden/>
    <w:unhideWhenUsed/>
    <w:rsid w:val="00E64D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D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460">
      <w:bodyDiv w:val="1"/>
      <w:marLeft w:val="0"/>
      <w:marRight w:val="0"/>
      <w:marTop w:val="0"/>
      <w:marBottom w:val="0"/>
      <w:divBdr>
        <w:top w:val="none" w:sz="0" w:space="0" w:color="auto"/>
        <w:left w:val="none" w:sz="0" w:space="0" w:color="auto"/>
        <w:bottom w:val="none" w:sz="0" w:space="0" w:color="auto"/>
        <w:right w:val="none" w:sz="0" w:space="0" w:color="auto"/>
      </w:divBdr>
    </w:div>
    <w:div w:id="55589164">
      <w:bodyDiv w:val="1"/>
      <w:marLeft w:val="0"/>
      <w:marRight w:val="0"/>
      <w:marTop w:val="0"/>
      <w:marBottom w:val="0"/>
      <w:divBdr>
        <w:top w:val="none" w:sz="0" w:space="0" w:color="auto"/>
        <w:left w:val="none" w:sz="0" w:space="0" w:color="auto"/>
        <w:bottom w:val="none" w:sz="0" w:space="0" w:color="auto"/>
        <w:right w:val="none" w:sz="0" w:space="0" w:color="auto"/>
      </w:divBdr>
    </w:div>
    <w:div w:id="100683926">
      <w:bodyDiv w:val="1"/>
      <w:marLeft w:val="0"/>
      <w:marRight w:val="0"/>
      <w:marTop w:val="0"/>
      <w:marBottom w:val="0"/>
      <w:divBdr>
        <w:top w:val="none" w:sz="0" w:space="0" w:color="auto"/>
        <w:left w:val="none" w:sz="0" w:space="0" w:color="auto"/>
        <w:bottom w:val="none" w:sz="0" w:space="0" w:color="auto"/>
        <w:right w:val="none" w:sz="0" w:space="0" w:color="auto"/>
      </w:divBdr>
    </w:div>
    <w:div w:id="168252710">
      <w:bodyDiv w:val="1"/>
      <w:marLeft w:val="0"/>
      <w:marRight w:val="0"/>
      <w:marTop w:val="0"/>
      <w:marBottom w:val="0"/>
      <w:divBdr>
        <w:top w:val="none" w:sz="0" w:space="0" w:color="auto"/>
        <w:left w:val="none" w:sz="0" w:space="0" w:color="auto"/>
        <w:bottom w:val="none" w:sz="0" w:space="0" w:color="auto"/>
        <w:right w:val="none" w:sz="0" w:space="0" w:color="auto"/>
      </w:divBdr>
    </w:div>
    <w:div w:id="278340374">
      <w:bodyDiv w:val="1"/>
      <w:marLeft w:val="0"/>
      <w:marRight w:val="0"/>
      <w:marTop w:val="0"/>
      <w:marBottom w:val="0"/>
      <w:divBdr>
        <w:top w:val="none" w:sz="0" w:space="0" w:color="auto"/>
        <w:left w:val="none" w:sz="0" w:space="0" w:color="auto"/>
        <w:bottom w:val="none" w:sz="0" w:space="0" w:color="auto"/>
        <w:right w:val="none" w:sz="0" w:space="0" w:color="auto"/>
      </w:divBdr>
    </w:div>
    <w:div w:id="304894842">
      <w:bodyDiv w:val="1"/>
      <w:marLeft w:val="0"/>
      <w:marRight w:val="0"/>
      <w:marTop w:val="0"/>
      <w:marBottom w:val="0"/>
      <w:divBdr>
        <w:top w:val="none" w:sz="0" w:space="0" w:color="auto"/>
        <w:left w:val="none" w:sz="0" w:space="0" w:color="auto"/>
        <w:bottom w:val="none" w:sz="0" w:space="0" w:color="auto"/>
        <w:right w:val="none" w:sz="0" w:space="0" w:color="auto"/>
      </w:divBdr>
    </w:div>
    <w:div w:id="312832014">
      <w:bodyDiv w:val="1"/>
      <w:marLeft w:val="0"/>
      <w:marRight w:val="0"/>
      <w:marTop w:val="0"/>
      <w:marBottom w:val="0"/>
      <w:divBdr>
        <w:top w:val="none" w:sz="0" w:space="0" w:color="auto"/>
        <w:left w:val="none" w:sz="0" w:space="0" w:color="auto"/>
        <w:bottom w:val="none" w:sz="0" w:space="0" w:color="auto"/>
        <w:right w:val="none" w:sz="0" w:space="0" w:color="auto"/>
      </w:divBdr>
    </w:div>
    <w:div w:id="331835272">
      <w:bodyDiv w:val="1"/>
      <w:marLeft w:val="0"/>
      <w:marRight w:val="0"/>
      <w:marTop w:val="0"/>
      <w:marBottom w:val="0"/>
      <w:divBdr>
        <w:top w:val="none" w:sz="0" w:space="0" w:color="auto"/>
        <w:left w:val="none" w:sz="0" w:space="0" w:color="auto"/>
        <w:bottom w:val="none" w:sz="0" w:space="0" w:color="auto"/>
        <w:right w:val="none" w:sz="0" w:space="0" w:color="auto"/>
      </w:divBdr>
    </w:div>
    <w:div w:id="332337770">
      <w:bodyDiv w:val="1"/>
      <w:marLeft w:val="0"/>
      <w:marRight w:val="0"/>
      <w:marTop w:val="0"/>
      <w:marBottom w:val="0"/>
      <w:divBdr>
        <w:top w:val="none" w:sz="0" w:space="0" w:color="auto"/>
        <w:left w:val="none" w:sz="0" w:space="0" w:color="auto"/>
        <w:bottom w:val="none" w:sz="0" w:space="0" w:color="auto"/>
        <w:right w:val="none" w:sz="0" w:space="0" w:color="auto"/>
      </w:divBdr>
    </w:div>
    <w:div w:id="358287029">
      <w:bodyDiv w:val="1"/>
      <w:marLeft w:val="0"/>
      <w:marRight w:val="0"/>
      <w:marTop w:val="0"/>
      <w:marBottom w:val="0"/>
      <w:divBdr>
        <w:top w:val="none" w:sz="0" w:space="0" w:color="auto"/>
        <w:left w:val="none" w:sz="0" w:space="0" w:color="auto"/>
        <w:bottom w:val="none" w:sz="0" w:space="0" w:color="auto"/>
        <w:right w:val="none" w:sz="0" w:space="0" w:color="auto"/>
      </w:divBdr>
    </w:div>
    <w:div w:id="365059948">
      <w:bodyDiv w:val="1"/>
      <w:marLeft w:val="0"/>
      <w:marRight w:val="0"/>
      <w:marTop w:val="0"/>
      <w:marBottom w:val="0"/>
      <w:divBdr>
        <w:top w:val="none" w:sz="0" w:space="0" w:color="auto"/>
        <w:left w:val="none" w:sz="0" w:space="0" w:color="auto"/>
        <w:bottom w:val="none" w:sz="0" w:space="0" w:color="auto"/>
        <w:right w:val="none" w:sz="0" w:space="0" w:color="auto"/>
      </w:divBdr>
    </w:div>
    <w:div w:id="435248186">
      <w:bodyDiv w:val="1"/>
      <w:marLeft w:val="0"/>
      <w:marRight w:val="0"/>
      <w:marTop w:val="0"/>
      <w:marBottom w:val="0"/>
      <w:divBdr>
        <w:top w:val="none" w:sz="0" w:space="0" w:color="auto"/>
        <w:left w:val="none" w:sz="0" w:space="0" w:color="auto"/>
        <w:bottom w:val="none" w:sz="0" w:space="0" w:color="auto"/>
        <w:right w:val="none" w:sz="0" w:space="0" w:color="auto"/>
      </w:divBdr>
    </w:div>
    <w:div w:id="435291948">
      <w:bodyDiv w:val="1"/>
      <w:marLeft w:val="0"/>
      <w:marRight w:val="0"/>
      <w:marTop w:val="0"/>
      <w:marBottom w:val="0"/>
      <w:divBdr>
        <w:top w:val="none" w:sz="0" w:space="0" w:color="auto"/>
        <w:left w:val="none" w:sz="0" w:space="0" w:color="auto"/>
        <w:bottom w:val="none" w:sz="0" w:space="0" w:color="auto"/>
        <w:right w:val="none" w:sz="0" w:space="0" w:color="auto"/>
      </w:divBdr>
    </w:div>
    <w:div w:id="444889754">
      <w:bodyDiv w:val="1"/>
      <w:marLeft w:val="0"/>
      <w:marRight w:val="0"/>
      <w:marTop w:val="0"/>
      <w:marBottom w:val="0"/>
      <w:divBdr>
        <w:top w:val="none" w:sz="0" w:space="0" w:color="auto"/>
        <w:left w:val="none" w:sz="0" w:space="0" w:color="auto"/>
        <w:bottom w:val="none" w:sz="0" w:space="0" w:color="auto"/>
        <w:right w:val="none" w:sz="0" w:space="0" w:color="auto"/>
      </w:divBdr>
    </w:div>
    <w:div w:id="457069365">
      <w:bodyDiv w:val="1"/>
      <w:marLeft w:val="0"/>
      <w:marRight w:val="0"/>
      <w:marTop w:val="0"/>
      <w:marBottom w:val="0"/>
      <w:divBdr>
        <w:top w:val="none" w:sz="0" w:space="0" w:color="auto"/>
        <w:left w:val="none" w:sz="0" w:space="0" w:color="auto"/>
        <w:bottom w:val="none" w:sz="0" w:space="0" w:color="auto"/>
        <w:right w:val="none" w:sz="0" w:space="0" w:color="auto"/>
      </w:divBdr>
    </w:div>
    <w:div w:id="504127044">
      <w:bodyDiv w:val="1"/>
      <w:marLeft w:val="0"/>
      <w:marRight w:val="0"/>
      <w:marTop w:val="0"/>
      <w:marBottom w:val="0"/>
      <w:divBdr>
        <w:top w:val="none" w:sz="0" w:space="0" w:color="auto"/>
        <w:left w:val="none" w:sz="0" w:space="0" w:color="auto"/>
        <w:bottom w:val="none" w:sz="0" w:space="0" w:color="auto"/>
        <w:right w:val="none" w:sz="0" w:space="0" w:color="auto"/>
      </w:divBdr>
    </w:div>
    <w:div w:id="533927956">
      <w:bodyDiv w:val="1"/>
      <w:marLeft w:val="0"/>
      <w:marRight w:val="0"/>
      <w:marTop w:val="0"/>
      <w:marBottom w:val="0"/>
      <w:divBdr>
        <w:top w:val="none" w:sz="0" w:space="0" w:color="auto"/>
        <w:left w:val="none" w:sz="0" w:space="0" w:color="auto"/>
        <w:bottom w:val="none" w:sz="0" w:space="0" w:color="auto"/>
        <w:right w:val="none" w:sz="0" w:space="0" w:color="auto"/>
      </w:divBdr>
    </w:div>
    <w:div w:id="534729662">
      <w:bodyDiv w:val="1"/>
      <w:marLeft w:val="0"/>
      <w:marRight w:val="0"/>
      <w:marTop w:val="0"/>
      <w:marBottom w:val="0"/>
      <w:divBdr>
        <w:top w:val="none" w:sz="0" w:space="0" w:color="auto"/>
        <w:left w:val="none" w:sz="0" w:space="0" w:color="auto"/>
        <w:bottom w:val="none" w:sz="0" w:space="0" w:color="auto"/>
        <w:right w:val="none" w:sz="0" w:space="0" w:color="auto"/>
      </w:divBdr>
    </w:div>
    <w:div w:id="542988368">
      <w:bodyDiv w:val="1"/>
      <w:marLeft w:val="0"/>
      <w:marRight w:val="0"/>
      <w:marTop w:val="0"/>
      <w:marBottom w:val="0"/>
      <w:divBdr>
        <w:top w:val="none" w:sz="0" w:space="0" w:color="auto"/>
        <w:left w:val="none" w:sz="0" w:space="0" w:color="auto"/>
        <w:bottom w:val="none" w:sz="0" w:space="0" w:color="auto"/>
        <w:right w:val="none" w:sz="0" w:space="0" w:color="auto"/>
      </w:divBdr>
    </w:div>
    <w:div w:id="546337444">
      <w:bodyDiv w:val="1"/>
      <w:marLeft w:val="0"/>
      <w:marRight w:val="0"/>
      <w:marTop w:val="0"/>
      <w:marBottom w:val="0"/>
      <w:divBdr>
        <w:top w:val="none" w:sz="0" w:space="0" w:color="auto"/>
        <w:left w:val="none" w:sz="0" w:space="0" w:color="auto"/>
        <w:bottom w:val="none" w:sz="0" w:space="0" w:color="auto"/>
        <w:right w:val="none" w:sz="0" w:space="0" w:color="auto"/>
      </w:divBdr>
    </w:div>
    <w:div w:id="568617901">
      <w:bodyDiv w:val="1"/>
      <w:marLeft w:val="0"/>
      <w:marRight w:val="0"/>
      <w:marTop w:val="0"/>
      <w:marBottom w:val="0"/>
      <w:divBdr>
        <w:top w:val="none" w:sz="0" w:space="0" w:color="auto"/>
        <w:left w:val="none" w:sz="0" w:space="0" w:color="auto"/>
        <w:bottom w:val="none" w:sz="0" w:space="0" w:color="auto"/>
        <w:right w:val="none" w:sz="0" w:space="0" w:color="auto"/>
      </w:divBdr>
    </w:div>
    <w:div w:id="697973742">
      <w:bodyDiv w:val="1"/>
      <w:marLeft w:val="0"/>
      <w:marRight w:val="0"/>
      <w:marTop w:val="0"/>
      <w:marBottom w:val="0"/>
      <w:divBdr>
        <w:top w:val="none" w:sz="0" w:space="0" w:color="auto"/>
        <w:left w:val="none" w:sz="0" w:space="0" w:color="auto"/>
        <w:bottom w:val="none" w:sz="0" w:space="0" w:color="auto"/>
        <w:right w:val="none" w:sz="0" w:space="0" w:color="auto"/>
      </w:divBdr>
    </w:div>
    <w:div w:id="703020895">
      <w:bodyDiv w:val="1"/>
      <w:marLeft w:val="0"/>
      <w:marRight w:val="0"/>
      <w:marTop w:val="0"/>
      <w:marBottom w:val="0"/>
      <w:divBdr>
        <w:top w:val="none" w:sz="0" w:space="0" w:color="auto"/>
        <w:left w:val="none" w:sz="0" w:space="0" w:color="auto"/>
        <w:bottom w:val="none" w:sz="0" w:space="0" w:color="auto"/>
        <w:right w:val="none" w:sz="0" w:space="0" w:color="auto"/>
      </w:divBdr>
    </w:div>
    <w:div w:id="711421344">
      <w:bodyDiv w:val="1"/>
      <w:marLeft w:val="0"/>
      <w:marRight w:val="0"/>
      <w:marTop w:val="0"/>
      <w:marBottom w:val="0"/>
      <w:divBdr>
        <w:top w:val="none" w:sz="0" w:space="0" w:color="auto"/>
        <w:left w:val="none" w:sz="0" w:space="0" w:color="auto"/>
        <w:bottom w:val="none" w:sz="0" w:space="0" w:color="auto"/>
        <w:right w:val="none" w:sz="0" w:space="0" w:color="auto"/>
      </w:divBdr>
    </w:div>
    <w:div w:id="734743704">
      <w:bodyDiv w:val="1"/>
      <w:marLeft w:val="0"/>
      <w:marRight w:val="0"/>
      <w:marTop w:val="0"/>
      <w:marBottom w:val="0"/>
      <w:divBdr>
        <w:top w:val="none" w:sz="0" w:space="0" w:color="auto"/>
        <w:left w:val="none" w:sz="0" w:space="0" w:color="auto"/>
        <w:bottom w:val="none" w:sz="0" w:space="0" w:color="auto"/>
        <w:right w:val="none" w:sz="0" w:space="0" w:color="auto"/>
      </w:divBdr>
    </w:div>
    <w:div w:id="739864809">
      <w:bodyDiv w:val="1"/>
      <w:marLeft w:val="0"/>
      <w:marRight w:val="0"/>
      <w:marTop w:val="0"/>
      <w:marBottom w:val="0"/>
      <w:divBdr>
        <w:top w:val="none" w:sz="0" w:space="0" w:color="auto"/>
        <w:left w:val="none" w:sz="0" w:space="0" w:color="auto"/>
        <w:bottom w:val="none" w:sz="0" w:space="0" w:color="auto"/>
        <w:right w:val="none" w:sz="0" w:space="0" w:color="auto"/>
      </w:divBdr>
    </w:div>
    <w:div w:id="757364967">
      <w:bodyDiv w:val="1"/>
      <w:marLeft w:val="0"/>
      <w:marRight w:val="0"/>
      <w:marTop w:val="0"/>
      <w:marBottom w:val="0"/>
      <w:divBdr>
        <w:top w:val="none" w:sz="0" w:space="0" w:color="auto"/>
        <w:left w:val="none" w:sz="0" w:space="0" w:color="auto"/>
        <w:bottom w:val="none" w:sz="0" w:space="0" w:color="auto"/>
        <w:right w:val="none" w:sz="0" w:space="0" w:color="auto"/>
      </w:divBdr>
    </w:div>
    <w:div w:id="778135967">
      <w:bodyDiv w:val="1"/>
      <w:marLeft w:val="0"/>
      <w:marRight w:val="0"/>
      <w:marTop w:val="0"/>
      <w:marBottom w:val="0"/>
      <w:divBdr>
        <w:top w:val="none" w:sz="0" w:space="0" w:color="auto"/>
        <w:left w:val="none" w:sz="0" w:space="0" w:color="auto"/>
        <w:bottom w:val="none" w:sz="0" w:space="0" w:color="auto"/>
        <w:right w:val="none" w:sz="0" w:space="0" w:color="auto"/>
      </w:divBdr>
    </w:div>
    <w:div w:id="784614433">
      <w:bodyDiv w:val="1"/>
      <w:marLeft w:val="0"/>
      <w:marRight w:val="0"/>
      <w:marTop w:val="0"/>
      <w:marBottom w:val="0"/>
      <w:divBdr>
        <w:top w:val="none" w:sz="0" w:space="0" w:color="auto"/>
        <w:left w:val="none" w:sz="0" w:space="0" w:color="auto"/>
        <w:bottom w:val="none" w:sz="0" w:space="0" w:color="auto"/>
        <w:right w:val="none" w:sz="0" w:space="0" w:color="auto"/>
      </w:divBdr>
    </w:div>
    <w:div w:id="852188463">
      <w:bodyDiv w:val="1"/>
      <w:marLeft w:val="0"/>
      <w:marRight w:val="0"/>
      <w:marTop w:val="0"/>
      <w:marBottom w:val="0"/>
      <w:divBdr>
        <w:top w:val="none" w:sz="0" w:space="0" w:color="auto"/>
        <w:left w:val="none" w:sz="0" w:space="0" w:color="auto"/>
        <w:bottom w:val="none" w:sz="0" w:space="0" w:color="auto"/>
        <w:right w:val="none" w:sz="0" w:space="0" w:color="auto"/>
      </w:divBdr>
    </w:div>
    <w:div w:id="867765275">
      <w:bodyDiv w:val="1"/>
      <w:marLeft w:val="0"/>
      <w:marRight w:val="0"/>
      <w:marTop w:val="0"/>
      <w:marBottom w:val="0"/>
      <w:divBdr>
        <w:top w:val="none" w:sz="0" w:space="0" w:color="auto"/>
        <w:left w:val="none" w:sz="0" w:space="0" w:color="auto"/>
        <w:bottom w:val="none" w:sz="0" w:space="0" w:color="auto"/>
        <w:right w:val="none" w:sz="0" w:space="0" w:color="auto"/>
      </w:divBdr>
    </w:div>
    <w:div w:id="888224565">
      <w:bodyDiv w:val="1"/>
      <w:marLeft w:val="0"/>
      <w:marRight w:val="0"/>
      <w:marTop w:val="0"/>
      <w:marBottom w:val="0"/>
      <w:divBdr>
        <w:top w:val="none" w:sz="0" w:space="0" w:color="auto"/>
        <w:left w:val="none" w:sz="0" w:space="0" w:color="auto"/>
        <w:bottom w:val="none" w:sz="0" w:space="0" w:color="auto"/>
        <w:right w:val="none" w:sz="0" w:space="0" w:color="auto"/>
      </w:divBdr>
    </w:div>
    <w:div w:id="910385376">
      <w:bodyDiv w:val="1"/>
      <w:marLeft w:val="0"/>
      <w:marRight w:val="0"/>
      <w:marTop w:val="0"/>
      <w:marBottom w:val="0"/>
      <w:divBdr>
        <w:top w:val="none" w:sz="0" w:space="0" w:color="auto"/>
        <w:left w:val="none" w:sz="0" w:space="0" w:color="auto"/>
        <w:bottom w:val="none" w:sz="0" w:space="0" w:color="auto"/>
        <w:right w:val="none" w:sz="0" w:space="0" w:color="auto"/>
      </w:divBdr>
    </w:div>
    <w:div w:id="994722852">
      <w:bodyDiv w:val="1"/>
      <w:marLeft w:val="0"/>
      <w:marRight w:val="0"/>
      <w:marTop w:val="0"/>
      <w:marBottom w:val="0"/>
      <w:divBdr>
        <w:top w:val="none" w:sz="0" w:space="0" w:color="auto"/>
        <w:left w:val="none" w:sz="0" w:space="0" w:color="auto"/>
        <w:bottom w:val="none" w:sz="0" w:space="0" w:color="auto"/>
        <w:right w:val="none" w:sz="0" w:space="0" w:color="auto"/>
      </w:divBdr>
    </w:div>
    <w:div w:id="1007946455">
      <w:bodyDiv w:val="1"/>
      <w:marLeft w:val="0"/>
      <w:marRight w:val="0"/>
      <w:marTop w:val="0"/>
      <w:marBottom w:val="0"/>
      <w:divBdr>
        <w:top w:val="none" w:sz="0" w:space="0" w:color="auto"/>
        <w:left w:val="none" w:sz="0" w:space="0" w:color="auto"/>
        <w:bottom w:val="none" w:sz="0" w:space="0" w:color="auto"/>
        <w:right w:val="none" w:sz="0" w:space="0" w:color="auto"/>
      </w:divBdr>
    </w:div>
    <w:div w:id="1039861740">
      <w:bodyDiv w:val="1"/>
      <w:marLeft w:val="0"/>
      <w:marRight w:val="0"/>
      <w:marTop w:val="0"/>
      <w:marBottom w:val="0"/>
      <w:divBdr>
        <w:top w:val="none" w:sz="0" w:space="0" w:color="auto"/>
        <w:left w:val="none" w:sz="0" w:space="0" w:color="auto"/>
        <w:bottom w:val="none" w:sz="0" w:space="0" w:color="auto"/>
        <w:right w:val="none" w:sz="0" w:space="0" w:color="auto"/>
      </w:divBdr>
    </w:div>
    <w:div w:id="1084690082">
      <w:bodyDiv w:val="1"/>
      <w:marLeft w:val="0"/>
      <w:marRight w:val="0"/>
      <w:marTop w:val="0"/>
      <w:marBottom w:val="0"/>
      <w:divBdr>
        <w:top w:val="none" w:sz="0" w:space="0" w:color="auto"/>
        <w:left w:val="none" w:sz="0" w:space="0" w:color="auto"/>
        <w:bottom w:val="none" w:sz="0" w:space="0" w:color="auto"/>
        <w:right w:val="none" w:sz="0" w:space="0" w:color="auto"/>
      </w:divBdr>
    </w:div>
    <w:div w:id="1094858400">
      <w:bodyDiv w:val="1"/>
      <w:marLeft w:val="0"/>
      <w:marRight w:val="0"/>
      <w:marTop w:val="0"/>
      <w:marBottom w:val="0"/>
      <w:divBdr>
        <w:top w:val="none" w:sz="0" w:space="0" w:color="auto"/>
        <w:left w:val="none" w:sz="0" w:space="0" w:color="auto"/>
        <w:bottom w:val="none" w:sz="0" w:space="0" w:color="auto"/>
        <w:right w:val="none" w:sz="0" w:space="0" w:color="auto"/>
      </w:divBdr>
    </w:div>
    <w:div w:id="1104301993">
      <w:bodyDiv w:val="1"/>
      <w:marLeft w:val="0"/>
      <w:marRight w:val="0"/>
      <w:marTop w:val="0"/>
      <w:marBottom w:val="0"/>
      <w:divBdr>
        <w:top w:val="none" w:sz="0" w:space="0" w:color="auto"/>
        <w:left w:val="none" w:sz="0" w:space="0" w:color="auto"/>
        <w:bottom w:val="none" w:sz="0" w:space="0" w:color="auto"/>
        <w:right w:val="none" w:sz="0" w:space="0" w:color="auto"/>
      </w:divBdr>
    </w:div>
    <w:div w:id="1179002754">
      <w:bodyDiv w:val="1"/>
      <w:marLeft w:val="0"/>
      <w:marRight w:val="0"/>
      <w:marTop w:val="0"/>
      <w:marBottom w:val="0"/>
      <w:divBdr>
        <w:top w:val="none" w:sz="0" w:space="0" w:color="auto"/>
        <w:left w:val="none" w:sz="0" w:space="0" w:color="auto"/>
        <w:bottom w:val="none" w:sz="0" w:space="0" w:color="auto"/>
        <w:right w:val="none" w:sz="0" w:space="0" w:color="auto"/>
      </w:divBdr>
    </w:div>
    <w:div w:id="1222016962">
      <w:bodyDiv w:val="1"/>
      <w:marLeft w:val="0"/>
      <w:marRight w:val="0"/>
      <w:marTop w:val="0"/>
      <w:marBottom w:val="0"/>
      <w:divBdr>
        <w:top w:val="none" w:sz="0" w:space="0" w:color="auto"/>
        <w:left w:val="none" w:sz="0" w:space="0" w:color="auto"/>
        <w:bottom w:val="none" w:sz="0" w:space="0" w:color="auto"/>
        <w:right w:val="none" w:sz="0" w:space="0" w:color="auto"/>
      </w:divBdr>
    </w:div>
    <w:div w:id="1245799966">
      <w:bodyDiv w:val="1"/>
      <w:marLeft w:val="0"/>
      <w:marRight w:val="0"/>
      <w:marTop w:val="0"/>
      <w:marBottom w:val="0"/>
      <w:divBdr>
        <w:top w:val="none" w:sz="0" w:space="0" w:color="auto"/>
        <w:left w:val="none" w:sz="0" w:space="0" w:color="auto"/>
        <w:bottom w:val="none" w:sz="0" w:space="0" w:color="auto"/>
        <w:right w:val="none" w:sz="0" w:space="0" w:color="auto"/>
      </w:divBdr>
    </w:div>
    <w:div w:id="1275206504">
      <w:bodyDiv w:val="1"/>
      <w:marLeft w:val="0"/>
      <w:marRight w:val="0"/>
      <w:marTop w:val="0"/>
      <w:marBottom w:val="0"/>
      <w:divBdr>
        <w:top w:val="none" w:sz="0" w:space="0" w:color="auto"/>
        <w:left w:val="none" w:sz="0" w:space="0" w:color="auto"/>
        <w:bottom w:val="none" w:sz="0" w:space="0" w:color="auto"/>
        <w:right w:val="none" w:sz="0" w:space="0" w:color="auto"/>
      </w:divBdr>
    </w:div>
    <w:div w:id="1277325780">
      <w:bodyDiv w:val="1"/>
      <w:marLeft w:val="0"/>
      <w:marRight w:val="0"/>
      <w:marTop w:val="0"/>
      <w:marBottom w:val="0"/>
      <w:divBdr>
        <w:top w:val="none" w:sz="0" w:space="0" w:color="auto"/>
        <w:left w:val="none" w:sz="0" w:space="0" w:color="auto"/>
        <w:bottom w:val="none" w:sz="0" w:space="0" w:color="auto"/>
        <w:right w:val="none" w:sz="0" w:space="0" w:color="auto"/>
      </w:divBdr>
    </w:div>
    <w:div w:id="1309088464">
      <w:bodyDiv w:val="1"/>
      <w:marLeft w:val="0"/>
      <w:marRight w:val="0"/>
      <w:marTop w:val="0"/>
      <w:marBottom w:val="0"/>
      <w:divBdr>
        <w:top w:val="none" w:sz="0" w:space="0" w:color="auto"/>
        <w:left w:val="none" w:sz="0" w:space="0" w:color="auto"/>
        <w:bottom w:val="none" w:sz="0" w:space="0" w:color="auto"/>
        <w:right w:val="none" w:sz="0" w:space="0" w:color="auto"/>
      </w:divBdr>
    </w:div>
    <w:div w:id="1343320489">
      <w:bodyDiv w:val="1"/>
      <w:marLeft w:val="0"/>
      <w:marRight w:val="0"/>
      <w:marTop w:val="0"/>
      <w:marBottom w:val="0"/>
      <w:divBdr>
        <w:top w:val="none" w:sz="0" w:space="0" w:color="auto"/>
        <w:left w:val="none" w:sz="0" w:space="0" w:color="auto"/>
        <w:bottom w:val="none" w:sz="0" w:space="0" w:color="auto"/>
        <w:right w:val="none" w:sz="0" w:space="0" w:color="auto"/>
      </w:divBdr>
    </w:div>
    <w:div w:id="1397316196">
      <w:bodyDiv w:val="1"/>
      <w:marLeft w:val="0"/>
      <w:marRight w:val="0"/>
      <w:marTop w:val="0"/>
      <w:marBottom w:val="0"/>
      <w:divBdr>
        <w:top w:val="none" w:sz="0" w:space="0" w:color="auto"/>
        <w:left w:val="none" w:sz="0" w:space="0" w:color="auto"/>
        <w:bottom w:val="none" w:sz="0" w:space="0" w:color="auto"/>
        <w:right w:val="none" w:sz="0" w:space="0" w:color="auto"/>
      </w:divBdr>
    </w:div>
    <w:div w:id="1440833424">
      <w:bodyDiv w:val="1"/>
      <w:marLeft w:val="0"/>
      <w:marRight w:val="0"/>
      <w:marTop w:val="0"/>
      <w:marBottom w:val="0"/>
      <w:divBdr>
        <w:top w:val="none" w:sz="0" w:space="0" w:color="auto"/>
        <w:left w:val="none" w:sz="0" w:space="0" w:color="auto"/>
        <w:bottom w:val="none" w:sz="0" w:space="0" w:color="auto"/>
        <w:right w:val="none" w:sz="0" w:space="0" w:color="auto"/>
      </w:divBdr>
    </w:div>
    <w:div w:id="1458640251">
      <w:bodyDiv w:val="1"/>
      <w:marLeft w:val="0"/>
      <w:marRight w:val="0"/>
      <w:marTop w:val="0"/>
      <w:marBottom w:val="0"/>
      <w:divBdr>
        <w:top w:val="none" w:sz="0" w:space="0" w:color="auto"/>
        <w:left w:val="none" w:sz="0" w:space="0" w:color="auto"/>
        <w:bottom w:val="none" w:sz="0" w:space="0" w:color="auto"/>
        <w:right w:val="none" w:sz="0" w:space="0" w:color="auto"/>
      </w:divBdr>
    </w:div>
    <w:div w:id="1469057763">
      <w:bodyDiv w:val="1"/>
      <w:marLeft w:val="0"/>
      <w:marRight w:val="0"/>
      <w:marTop w:val="0"/>
      <w:marBottom w:val="0"/>
      <w:divBdr>
        <w:top w:val="none" w:sz="0" w:space="0" w:color="auto"/>
        <w:left w:val="none" w:sz="0" w:space="0" w:color="auto"/>
        <w:bottom w:val="none" w:sz="0" w:space="0" w:color="auto"/>
        <w:right w:val="none" w:sz="0" w:space="0" w:color="auto"/>
      </w:divBdr>
    </w:div>
    <w:div w:id="1490167427">
      <w:bodyDiv w:val="1"/>
      <w:marLeft w:val="0"/>
      <w:marRight w:val="0"/>
      <w:marTop w:val="0"/>
      <w:marBottom w:val="0"/>
      <w:divBdr>
        <w:top w:val="none" w:sz="0" w:space="0" w:color="auto"/>
        <w:left w:val="none" w:sz="0" w:space="0" w:color="auto"/>
        <w:bottom w:val="none" w:sz="0" w:space="0" w:color="auto"/>
        <w:right w:val="none" w:sz="0" w:space="0" w:color="auto"/>
      </w:divBdr>
    </w:div>
    <w:div w:id="1543640127">
      <w:bodyDiv w:val="1"/>
      <w:marLeft w:val="0"/>
      <w:marRight w:val="0"/>
      <w:marTop w:val="0"/>
      <w:marBottom w:val="0"/>
      <w:divBdr>
        <w:top w:val="none" w:sz="0" w:space="0" w:color="auto"/>
        <w:left w:val="none" w:sz="0" w:space="0" w:color="auto"/>
        <w:bottom w:val="none" w:sz="0" w:space="0" w:color="auto"/>
        <w:right w:val="none" w:sz="0" w:space="0" w:color="auto"/>
      </w:divBdr>
    </w:div>
    <w:div w:id="1553032501">
      <w:bodyDiv w:val="1"/>
      <w:marLeft w:val="0"/>
      <w:marRight w:val="0"/>
      <w:marTop w:val="0"/>
      <w:marBottom w:val="0"/>
      <w:divBdr>
        <w:top w:val="none" w:sz="0" w:space="0" w:color="auto"/>
        <w:left w:val="none" w:sz="0" w:space="0" w:color="auto"/>
        <w:bottom w:val="none" w:sz="0" w:space="0" w:color="auto"/>
        <w:right w:val="none" w:sz="0" w:space="0" w:color="auto"/>
      </w:divBdr>
    </w:div>
    <w:div w:id="1559899661">
      <w:bodyDiv w:val="1"/>
      <w:marLeft w:val="0"/>
      <w:marRight w:val="0"/>
      <w:marTop w:val="0"/>
      <w:marBottom w:val="0"/>
      <w:divBdr>
        <w:top w:val="none" w:sz="0" w:space="0" w:color="auto"/>
        <w:left w:val="none" w:sz="0" w:space="0" w:color="auto"/>
        <w:bottom w:val="none" w:sz="0" w:space="0" w:color="auto"/>
        <w:right w:val="none" w:sz="0" w:space="0" w:color="auto"/>
      </w:divBdr>
    </w:div>
    <w:div w:id="1563104748">
      <w:bodyDiv w:val="1"/>
      <w:marLeft w:val="0"/>
      <w:marRight w:val="0"/>
      <w:marTop w:val="0"/>
      <w:marBottom w:val="0"/>
      <w:divBdr>
        <w:top w:val="none" w:sz="0" w:space="0" w:color="auto"/>
        <w:left w:val="none" w:sz="0" w:space="0" w:color="auto"/>
        <w:bottom w:val="none" w:sz="0" w:space="0" w:color="auto"/>
        <w:right w:val="none" w:sz="0" w:space="0" w:color="auto"/>
      </w:divBdr>
    </w:div>
    <w:div w:id="1564558878">
      <w:bodyDiv w:val="1"/>
      <w:marLeft w:val="0"/>
      <w:marRight w:val="0"/>
      <w:marTop w:val="0"/>
      <w:marBottom w:val="0"/>
      <w:divBdr>
        <w:top w:val="none" w:sz="0" w:space="0" w:color="auto"/>
        <w:left w:val="none" w:sz="0" w:space="0" w:color="auto"/>
        <w:bottom w:val="none" w:sz="0" w:space="0" w:color="auto"/>
        <w:right w:val="none" w:sz="0" w:space="0" w:color="auto"/>
      </w:divBdr>
    </w:div>
    <w:div w:id="1603142758">
      <w:bodyDiv w:val="1"/>
      <w:marLeft w:val="0"/>
      <w:marRight w:val="0"/>
      <w:marTop w:val="0"/>
      <w:marBottom w:val="0"/>
      <w:divBdr>
        <w:top w:val="none" w:sz="0" w:space="0" w:color="auto"/>
        <w:left w:val="none" w:sz="0" w:space="0" w:color="auto"/>
        <w:bottom w:val="none" w:sz="0" w:space="0" w:color="auto"/>
        <w:right w:val="none" w:sz="0" w:space="0" w:color="auto"/>
      </w:divBdr>
    </w:div>
    <w:div w:id="1619407845">
      <w:bodyDiv w:val="1"/>
      <w:marLeft w:val="0"/>
      <w:marRight w:val="0"/>
      <w:marTop w:val="0"/>
      <w:marBottom w:val="0"/>
      <w:divBdr>
        <w:top w:val="none" w:sz="0" w:space="0" w:color="auto"/>
        <w:left w:val="none" w:sz="0" w:space="0" w:color="auto"/>
        <w:bottom w:val="none" w:sz="0" w:space="0" w:color="auto"/>
        <w:right w:val="none" w:sz="0" w:space="0" w:color="auto"/>
      </w:divBdr>
    </w:div>
    <w:div w:id="1627731780">
      <w:bodyDiv w:val="1"/>
      <w:marLeft w:val="0"/>
      <w:marRight w:val="0"/>
      <w:marTop w:val="0"/>
      <w:marBottom w:val="0"/>
      <w:divBdr>
        <w:top w:val="none" w:sz="0" w:space="0" w:color="auto"/>
        <w:left w:val="none" w:sz="0" w:space="0" w:color="auto"/>
        <w:bottom w:val="none" w:sz="0" w:space="0" w:color="auto"/>
        <w:right w:val="none" w:sz="0" w:space="0" w:color="auto"/>
      </w:divBdr>
    </w:div>
    <w:div w:id="1686593316">
      <w:bodyDiv w:val="1"/>
      <w:marLeft w:val="0"/>
      <w:marRight w:val="0"/>
      <w:marTop w:val="0"/>
      <w:marBottom w:val="0"/>
      <w:divBdr>
        <w:top w:val="none" w:sz="0" w:space="0" w:color="auto"/>
        <w:left w:val="none" w:sz="0" w:space="0" w:color="auto"/>
        <w:bottom w:val="none" w:sz="0" w:space="0" w:color="auto"/>
        <w:right w:val="none" w:sz="0" w:space="0" w:color="auto"/>
      </w:divBdr>
    </w:div>
    <w:div w:id="1712342415">
      <w:bodyDiv w:val="1"/>
      <w:marLeft w:val="0"/>
      <w:marRight w:val="0"/>
      <w:marTop w:val="0"/>
      <w:marBottom w:val="0"/>
      <w:divBdr>
        <w:top w:val="none" w:sz="0" w:space="0" w:color="auto"/>
        <w:left w:val="none" w:sz="0" w:space="0" w:color="auto"/>
        <w:bottom w:val="none" w:sz="0" w:space="0" w:color="auto"/>
        <w:right w:val="none" w:sz="0" w:space="0" w:color="auto"/>
      </w:divBdr>
    </w:div>
    <w:div w:id="1752046776">
      <w:bodyDiv w:val="1"/>
      <w:marLeft w:val="0"/>
      <w:marRight w:val="0"/>
      <w:marTop w:val="0"/>
      <w:marBottom w:val="0"/>
      <w:divBdr>
        <w:top w:val="none" w:sz="0" w:space="0" w:color="auto"/>
        <w:left w:val="none" w:sz="0" w:space="0" w:color="auto"/>
        <w:bottom w:val="none" w:sz="0" w:space="0" w:color="auto"/>
        <w:right w:val="none" w:sz="0" w:space="0" w:color="auto"/>
      </w:divBdr>
    </w:div>
    <w:div w:id="1755200543">
      <w:bodyDiv w:val="1"/>
      <w:marLeft w:val="0"/>
      <w:marRight w:val="0"/>
      <w:marTop w:val="0"/>
      <w:marBottom w:val="0"/>
      <w:divBdr>
        <w:top w:val="none" w:sz="0" w:space="0" w:color="auto"/>
        <w:left w:val="none" w:sz="0" w:space="0" w:color="auto"/>
        <w:bottom w:val="none" w:sz="0" w:space="0" w:color="auto"/>
        <w:right w:val="none" w:sz="0" w:space="0" w:color="auto"/>
      </w:divBdr>
    </w:div>
    <w:div w:id="1772507471">
      <w:bodyDiv w:val="1"/>
      <w:marLeft w:val="0"/>
      <w:marRight w:val="0"/>
      <w:marTop w:val="0"/>
      <w:marBottom w:val="0"/>
      <w:divBdr>
        <w:top w:val="none" w:sz="0" w:space="0" w:color="auto"/>
        <w:left w:val="none" w:sz="0" w:space="0" w:color="auto"/>
        <w:bottom w:val="none" w:sz="0" w:space="0" w:color="auto"/>
        <w:right w:val="none" w:sz="0" w:space="0" w:color="auto"/>
      </w:divBdr>
    </w:div>
    <w:div w:id="1799252204">
      <w:bodyDiv w:val="1"/>
      <w:marLeft w:val="0"/>
      <w:marRight w:val="0"/>
      <w:marTop w:val="0"/>
      <w:marBottom w:val="0"/>
      <w:divBdr>
        <w:top w:val="none" w:sz="0" w:space="0" w:color="auto"/>
        <w:left w:val="none" w:sz="0" w:space="0" w:color="auto"/>
        <w:bottom w:val="none" w:sz="0" w:space="0" w:color="auto"/>
        <w:right w:val="none" w:sz="0" w:space="0" w:color="auto"/>
      </w:divBdr>
    </w:div>
    <w:div w:id="1812399102">
      <w:bodyDiv w:val="1"/>
      <w:marLeft w:val="0"/>
      <w:marRight w:val="0"/>
      <w:marTop w:val="0"/>
      <w:marBottom w:val="0"/>
      <w:divBdr>
        <w:top w:val="none" w:sz="0" w:space="0" w:color="auto"/>
        <w:left w:val="none" w:sz="0" w:space="0" w:color="auto"/>
        <w:bottom w:val="none" w:sz="0" w:space="0" w:color="auto"/>
        <w:right w:val="none" w:sz="0" w:space="0" w:color="auto"/>
      </w:divBdr>
    </w:div>
    <w:div w:id="1819149101">
      <w:bodyDiv w:val="1"/>
      <w:marLeft w:val="0"/>
      <w:marRight w:val="0"/>
      <w:marTop w:val="0"/>
      <w:marBottom w:val="0"/>
      <w:divBdr>
        <w:top w:val="none" w:sz="0" w:space="0" w:color="auto"/>
        <w:left w:val="none" w:sz="0" w:space="0" w:color="auto"/>
        <w:bottom w:val="none" w:sz="0" w:space="0" w:color="auto"/>
        <w:right w:val="none" w:sz="0" w:space="0" w:color="auto"/>
      </w:divBdr>
    </w:div>
    <w:div w:id="1833250802">
      <w:bodyDiv w:val="1"/>
      <w:marLeft w:val="0"/>
      <w:marRight w:val="0"/>
      <w:marTop w:val="0"/>
      <w:marBottom w:val="0"/>
      <w:divBdr>
        <w:top w:val="none" w:sz="0" w:space="0" w:color="auto"/>
        <w:left w:val="none" w:sz="0" w:space="0" w:color="auto"/>
        <w:bottom w:val="none" w:sz="0" w:space="0" w:color="auto"/>
        <w:right w:val="none" w:sz="0" w:space="0" w:color="auto"/>
      </w:divBdr>
    </w:div>
    <w:div w:id="1839419563">
      <w:bodyDiv w:val="1"/>
      <w:marLeft w:val="0"/>
      <w:marRight w:val="0"/>
      <w:marTop w:val="0"/>
      <w:marBottom w:val="0"/>
      <w:divBdr>
        <w:top w:val="none" w:sz="0" w:space="0" w:color="auto"/>
        <w:left w:val="none" w:sz="0" w:space="0" w:color="auto"/>
        <w:bottom w:val="none" w:sz="0" w:space="0" w:color="auto"/>
        <w:right w:val="none" w:sz="0" w:space="0" w:color="auto"/>
      </w:divBdr>
    </w:div>
    <w:div w:id="1845784978">
      <w:bodyDiv w:val="1"/>
      <w:marLeft w:val="0"/>
      <w:marRight w:val="0"/>
      <w:marTop w:val="0"/>
      <w:marBottom w:val="0"/>
      <w:divBdr>
        <w:top w:val="none" w:sz="0" w:space="0" w:color="auto"/>
        <w:left w:val="none" w:sz="0" w:space="0" w:color="auto"/>
        <w:bottom w:val="none" w:sz="0" w:space="0" w:color="auto"/>
        <w:right w:val="none" w:sz="0" w:space="0" w:color="auto"/>
      </w:divBdr>
    </w:div>
    <w:div w:id="1861433210">
      <w:bodyDiv w:val="1"/>
      <w:marLeft w:val="0"/>
      <w:marRight w:val="0"/>
      <w:marTop w:val="0"/>
      <w:marBottom w:val="0"/>
      <w:divBdr>
        <w:top w:val="none" w:sz="0" w:space="0" w:color="auto"/>
        <w:left w:val="none" w:sz="0" w:space="0" w:color="auto"/>
        <w:bottom w:val="none" w:sz="0" w:space="0" w:color="auto"/>
        <w:right w:val="none" w:sz="0" w:space="0" w:color="auto"/>
      </w:divBdr>
    </w:div>
    <w:div w:id="1909223166">
      <w:bodyDiv w:val="1"/>
      <w:marLeft w:val="0"/>
      <w:marRight w:val="0"/>
      <w:marTop w:val="0"/>
      <w:marBottom w:val="0"/>
      <w:divBdr>
        <w:top w:val="none" w:sz="0" w:space="0" w:color="auto"/>
        <w:left w:val="none" w:sz="0" w:space="0" w:color="auto"/>
        <w:bottom w:val="none" w:sz="0" w:space="0" w:color="auto"/>
        <w:right w:val="none" w:sz="0" w:space="0" w:color="auto"/>
      </w:divBdr>
    </w:div>
    <w:div w:id="1927111791">
      <w:bodyDiv w:val="1"/>
      <w:marLeft w:val="0"/>
      <w:marRight w:val="0"/>
      <w:marTop w:val="0"/>
      <w:marBottom w:val="0"/>
      <w:divBdr>
        <w:top w:val="none" w:sz="0" w:space="0" w:color="auto"/>
        <w:left w:val="none" w:sz="0" w:space="0" w:color="auto"/>
        <w:bottom w:val="none" w:sz="0" w:space="0" w:color="auto"/>
        <w:right w:val="none" w:sz="0" w:space="0" w:color="auto"/>
      </w:divBdr>
    </w:div>
    <w:div w:id="1960065756">
      <w:bodyDiv w:val="1"/>
      <w:marLeft w:val="0"/>
      <w:marRight w:val="0"/>
      <w:marTop w:val="0"/>
      <w:marBottom w:val="0"/>
      <w:divBdr>
        <w:top w:val="none" w:sz="0" w:space="0" w:color="auto"/>
        <w:left w:val="none" w:sz="0" w:space="0" w:color="auto"/>
        <w:bottom w:val="none" w:sz="0" w:space="0" w:color="auto"/>
        <w:right w:val="none" w:sz="0" w:space="0" w:color="auto"/>
      </w:divBdr>
    </w:div>
    <w:div w:id="1961564833">
      <w:bodyDiv w:val="1"/>
      <w:marLeft w:val="0"/>
      <w:marRight w:val="0"/>
      <w:marTop w:val="0"/>
      <w:marBottom w:val="0"/>
      <w:divBdr>
        <w:top w:val="none" w:sz="0" w:space="0" w:color="auto"/>
        <w:left w:val="none" w:sz="0" w:space="0" w:color="auto"/>
        <w:bottom w:val="none" w:sz="0" w:space="0" w:color="auto"/>
        <w:right w:val="none" w:sz="0" w:space="0" w:color="auto"/>
      </w:divBdr>
    </w:div>
    <w:div w:id="1998530555">
      <w:bodyDiv w:val="1"/>
      <w:marLeft w:val="0"/>
      <w:marRight w:val="0"/>
      <w:marTop w:val="0"/>
      <w:marBottom w:val="0"/>
      <w:divBdr>
        <w:top w:val="none" w:sz="0" w:space="0" w:color="auto"/>
        <w:left w:val="none" w:sz="0" w:space="0" w:color="auto"/>
        <w:bottom w:val="none" w:sz="0" w:space="0" w:color="auto"/>
        <w:right w:val="none" w:sz="0" w:space="0" w:color="auto"/>
      </w:divBdr>
    </w:div>
    <w:div w:id="2009210393">
      <w:bodyDiv w:val="1"/>
      <w:marLeft w:val="0"/>
      <w:marRight w:val="0"/>
      <w:marTop w:val="0"/>
      <w:marBottom w:val="0"/>
      <w:divBdr>
        <w:top w:val="none" w:sz="0" w:space="0" w:color="auto"/>
        <w:left w:val="none" w:sz="0" w:space="0" w:color="auto"/>
        <w:bottom w:val="none" w:sz="0" w:space="0" w:color="auto"/>
        <w:right w:val="none" w:sz="0" w:space="0" w:color="auto"/>
      </w:divBdr>
    </w:div>
    <w:div w:id="2031488085">
      <w:bodyDiv w:val="1"/>
      <w:marLeft w:val="0"/>
      <w:marRight w:val="0"/>
      <w:marTop w:val="0"/>
      <w:marBottom w:val="0"/>
      <w:divBdr>
        <w:top w:val="none" w:sz="0" w:space="0" w:color="auto"/>
        <w:left w:val="none" w:sz="0" w:space="0" w:color="auto"/>
        <w:bottom w:val="none" w:sz="0" w:space="0" w:color="auto"/>
        <w:right w:val="none" w:sz="0" w:space="0" w:color="auto"/>
      </w:divBdr>
    </w:div>
    <w:div w:id="2048869746">
      <w:bodyDiv w:val="1"/>
      <w:marLeft w:val="0"/>
      <w:marRight w:val="0"/>
      <w:marTop w:val="0"/>
      <w:marBottom w:val="0"/>
      <w:divBdr>
        <w:top w:val="none" w:sz="0" w:space="0" w:color="auto"/>
        <w:left w:val="none" w:sz="0" w:space="0" w:color="auto"/>
        <w:bottom w:val="none" w:sz="0" w:space="0" w:color="auto"/>
        <w:right w:val="none" w:sz="0" w:space="0" w:color="auto"/>
      </w:divBdr>
    </w:div>
    <w:div w:id="2053650100">
      <w:bodyDiv w:val="1"/>
      <w:marLeft w:val="0"/>
      <w:marRight w:val="0"/>
      <w:marTop w:val="0"/>
      <w:marBottom w:val="0"/>
      <w:divBdr>
        <w:top w:val="none" w:sz="0" w:space="0" w:color="auto"/>
        <w:left w:val="none" w:sz="0" w:space="0" w:color="auto"/>
        <w:bottom w:val="none" w:sz="0" w:space="0" w:color="auto"/>
        <w:right w:val="none" w:sz="0" w:space="0" w:color="auto"/>
      </w:divBdr>
    </w:div>
    <w:div w:id="2093120699">
      <w:bodyDiv w:val="1"/>
      <w:marLeft w:val="0"/>
      <w:marRight w:val="0"/>
      <w:marTop w:val="0"/>
      <w:marBottom w:val="0"/>
      <w:divBdr>
        <w:top w:val="none" w:sz="0" w:space="0" w:color="auto"/>
        <w:left w:val="none" w:sz="0" w:space="0" w:color="auto"/>
        <w:bottom w:val="none" w:sz="0" w:space="0" w:color="auto"/>
        <w:right w:val="none" w:sz="0" w:space="0" w:color="auto"/>
      </w:divBdr>
    </w:div>
    <w:div w:id="2110391636">
      <w:bodyDiv w:val="1"/>
      <w:marLeft w:val="0"/>
      <w:marRight w:val="0"/>
      <w:marTop w:val="0"/>
      <w:marBottom w:val="0"/>
      <w:divBdr>
        <w:top w:val="none" w:sz="0" w:space="0" w:color="auto"/>
        <w:left w:val="none" w:sz="0" w:space="0" w:color="auto"/>
        <w:bottom w:val="none" w:sz="0" w:space="0" w:color="auto"/>
        <w:right w:val="none" w:sz="0" w:space="0" w:color="auto"/>
      </w:divBdr>
    </w:div>
    <w:div w:id="211126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9349D-592B-4901-9C77-15200E75F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29</Pages>
  <Words>9036</Words>
  <Characters>51510</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Symantec</Company>
  <LinksUpToDate>false</LinksUpToDate>
  <CharactersWithSpaces>60426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Altiris</dc:creator>
  <cp:lastModifiedBy>Joel</cp:lastModifiedBy>
  <cp:revision>5</cp:revision>
  <dcterms:created xsi:type="dcterms:W3CDTF">2014-10-10T17:22:00Z</dcterms:created>
  <dcterms:modified xsi:type="dcterms:W3CDTF">2014-10-10T18:31:00Z</dcterms:modified>
</cp:coreProperties>
</file>