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384" w:rsidRDefault="001F4A87">
      <w:r>
        <w:rPr>
          <w:noProof/>
        </w:rPr>
        <w:drawing>
          <wp:inline distT="0" distB="0" distL="0" distR="0">
            <wp:extent cx="5943600" cy="451231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A84EB4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12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4A87" w:rsidRDefault="001F4A87">
      <w:r>
        <w:t>So, I don’t want the logic to include the check on COVDTL Effective dte</w:t>
      </w:r>
      <w:bookmarkStart w:id="0" w:name="_GoBack"/>
      <w:bookmarkEnd w:id="0"/>
    </w:p>
    <w:p w:rsidR="001F4A87" w:rsidRDefault="001F4A87">
      <w:r>
        <w:rPr>
          <w:noProof/>
        </w:rPr>
        <w:lastRenderedPageBreak/>
        <w:drawing>
          <wp:inline distT="0" distB="0" distL="0" distR="0">
            <wp:extent cx="5943600" cy="4512310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A8795D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12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4A87" w:rsidRDefault="001F4A87">
      <w:r>
        <w:rPr>
          <w:noProof/>
        </w:rPr>
        <w:lastRenderedPageBreak/>
        <w:drawing>
          <wp:inline distT="0" distB="0" distL="0" distR="0">
            <wp:extent cx="5943600" cy="4512310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A8C942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12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F4A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A87"/>
    <w:rsid w:val="001F4A87"/>
    <w:rsid w:val="004E0704"/>
    <w:rsid w:val="00DE4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4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A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4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A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tm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mp"/><Relationship Id="rId5" Type="http://schemas.openxmlformats.org/officeDocument/2006/relationships/image" Target="media/image1.tmp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</Words>
  <Characters>67</Characters>
  <Application>Microsoft Office Word</Application>
  <DocSecurity>0</DocSecurity>
  <Lines>1</Lines>
  <Paragraphs>1</Paragraphs>
  <ScaleCrop>false</ScaleCrop>
  <Company>NGL Insurance Group</Company>
  <LinksUpToDate>false</LinksUpToDate>
  <CharactersWithSpaces>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Egan</dc:creator>
  <cp:lastModifiedBy>John Egan</cp:lastModifiedBy>
  <cp:revision>1</cp:revision>
  <dcterms:created xsi:type="dcterms:W3CDTF">2019-08-22T18:23:00Z</dcterms:created>
  <dcterms:modified xsi:type="dcterms:W3CDTF">2019-08-22T18:24:00Z</dcterms:modified>
</cp:coreProperties>
</file>