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0098F6E0"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207" w:rsidRDefault="001D3207" w:rsidP="006D1317">
      <w:pPr>
        <w:shd w:val="clear" w:color="auto" w:fill="FFFFFF"/>
        <w:spacing w:before="150" w:after="150" w:line="600" w:lineRule="atLeast"/>
        <w:outlineLvl w:val="1"/>
        <w:rPr>
          <w:rFonts w:ascii="Arial" w:eastAsia="Times New Roman" w:hAnsi="Arial" w:cs="Arial"/>
          <w:color w:val="0064AF"/>
          <w:sz w:val="36"/>
          <w:szCs w:val="36"/>
        </w:rPr>
      </w:pPr>
      <w:r>
        <w:rPr>
          <w:noProof/>
        </w:rPr>
        <w:drawing>
          <wp:inline distT="0" distB="0" distL="0" distR="0" wp14:anchorId="46E195FE" wp14:editId="6B568794">
            <wp:extent cx="5191125" cy="1219200"/>
            <wp:effectExtent l="0" t="0" r="9525" b="0"/>
            <wp:docPr id="8" name="Picture 11" descr="cid:image001.jpg@01CF69DC.0098F6E0"/>
            <wp:cNvGraphicFramePr/>
            <a:graphic xmlns:a="http://schemas.openxmlformats.org/drawingml/2006/main">
              <a:graphicData uri="http://schemas.openxmlformats.org/drawingml/2006/picture">
                <pic:pic xmlns:pic="http://schemas.openxmlformats.org/drawingml/2006/picture">
                  <pic:nvPicPr>
                    <pic:cNvPr id="2" name="Picture 11" descr="cid:image001.jpg@01CF69DC.0098F6E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1125" cy="1219200"/>
                    </a:xfrm>
                    <a:prstGeom prst="rect">
                      <a:avLst/>
                    </a:prstGeom>
                    <a:noFill/>
                    <a:ln>
                      <a:noFill/>
                    </a:ln>
                  </pic:spPr>
                </pic:pic>
              </a:graphicData>
            </a:graphic>
          </wp:inline>
        </w:drawing>
      </w:r>
    </w:p>
    <w:p w:rsidR="006E6E52" w:rsidRDefault="006E6E52" w:rsidP="001E1A62">
      <w:pPr>
        <w:rPr>
          <w:rFonts w:asciiTheme="minorHAnsi" w:hAnsiTheme="minorHAnsi" w:cstheme="minorHAnsi"/>
          <w:color w:val="595959" w:themeColor="text1" w:themeTint="A6"/>
          <w:sz w:val="27"/>
          <w:szCs w:val="27"/>
        </w:rPr>
      </w:pPr>
    </w:p>
    <w:p w:rsidR="001D3207" w:rsidRDefault="001D3207" w:rsidP="001E1A62">
      <w:pPr>
        <w:rPr>
          <w:rFonts w:asciiTheme="minorHAnsi" w:hAnsiTheme="minorHAnsi" w:cstheme="minorHAnsi"/>
          <w:color w:val="595959" w:themeColor="text1" w:themeTint="A6"/>
          <w:sz w:val="27"/>
          <w:szCs w:val="27"/>
        </w:rPr>
      </w:pPr>
      <w:r>
        <w:rPr>
          <w:rFonts w:asciiTheme="minorHAnsi" w:hAnsiTheme="minorHAnsi" w:cstheme="minorHAnsi"/>
          <w:color w:val="595959" w:themeColor="text1" w:themeTint="A6"/>
          <w:sz w:val="27"/>
          <w:szCs w:val="27"/>
        </w:rPr>
        <w:t xml:space="preserve">CA </w:t>
      </w:r>
      <w:r w:rsidR="00EE384C">
        <w:rPr>
          <w:rFonts w:asciiTheme="minorHAnsi" w:hAnsiTheme="minorHAnsi" w:cstheme="minorHAnsi"/>
          <w:color w:val="595959" w:themeColor="text1" w:themeTint="A6"/>
          <w:sz w:val="27"/>
          <w:szCs w:val="27"/>
        </w:rPr>
        <w:t>Virtual Assurance for IM (VAIM)</w:t>
      </w:r>
      <w:r w:rsidR="00A402B2">
        <w:rPr>
          <w:rFonts w:asciiTheme="minorHAnsi" w:hAnsiTheme="minorHAnsi" w:cstheme="minorHAnsi"/>
          <w:color w:val="595959" w:themeColor="text1" w:themeTint="A6"/>
          <w:sz w:val="27"/>
          <w:szCs w:val="27"/>
        </w:rPr>
        <w:t>/</w:t>
      </w:r>
      <w:r w:rsidR="00A402B2" w:rsidRPr="00A402B2">
        <w:rPr>
          <w:rFonts w:asciiTheme="minorHAnsi" w:hAnsiTheme="minorHAnsi" w:cstheme="minorHAnsi"/>
          <w:color w:val="595959" w:themeColor="text1" w:themeTint="A6"/>
          <w:sz w:val="27"/>
          <w:szCs w:val="27"/>
        </w:rPr>
        <w:t>CA Systems Perfo</w:t>
      </w:r>
      <w:r w:rsidR="00A402B2">
        <w:rPr>
          <w:rFonts w:asciiTheme="minorHAnsi" w:hAnsiTheme="minorHAnsi" w:cstheme="minorHAnsi"/>
          <w:color w:val="595959" w:themeColor="text1" w:themeTint="A6"/>
          <w:sz w:val="27"/>
          <w:szCs w:val="27"/>
        </w:rPr>
        <w:t>rmance for IM (SPIM)</w:t>
      </w:r>
      <w:r>
        <w:rPr>
          <w:rFonts w:asciiTheme="minorHAnsi" w:hAnsiTheme="minorHAnsi" w:cstheme="minorHAnsi"/>
          <w:color w:val="595959" w:themeColor="text1" w:themeTint="A6"/>
          <w:sz w:val="27"/>
          <w:szCs w:val="27"/>
        </w:rPr>
        <w:t xml:space="preserve"> Release</w:t>
      </w:r>
      <w:r w:rsidR="00A402B2">
        <w:rPr>
          <w:rFonts w:asciiTheme="minorHAnsi" w:hAnsiTheme="minorHAnsi" w:cstheme="minorHAnsi"/>
          <w:color w:val="595959" w:themeColor="text1" w:themeTint="A6"/>
          <w:sz w:val="27"/>
          <w:szCs w:val="27"/>
        </w:rPr>
        <w:t>s</w:t>
      </w:r>
      <w:r>
        <w:rPr>
          <w:rFonts w:asciiTheme="minorHAnsi" w:hAnsiTheme="minorHAnsi" w:cstheme="minorHAnsi"/>
          <w:color w:val="595959" w:themeColor="text1" w:themeTint="A6"/>
          <w:sz w:val="27"/>
          <w:szCs w:val="27"/>
        </w:rPr>
        <w:t xml:space="preserve"> </w:t>
      </w:r>
      <w:r w:rsidR="008D035A">
        <w:rPr>
          <w:rFonts w:asciiTheme="minorHAnsi" w:hAnsiTheme="minorHAnsi" w:cstheme="minorHAnsi"/>
          <w:color w:val="595959" w:themeColor="text1" w:themeTint="A6"/>
          <w:sz w:val="27"/>
          <w:szCs w:val="27"/>
        </w:rPr>
        <w:t>(</w:t>
      </w:r>
      <w:r w:rsidR="00A402B2">
        <w:rPr>
          <w:rFonts w:asciiTheme="minorHAnsi" w:hAnsiTheme="minorHAnsi" w:cstheme="minorHAnsi"/>
          <w:color w:val="595959" w:themeColor="text1" w:themeTint="A6"/>
          <w:sz w:val="27"/>
          <w:szCs w:val="27"/>
        </w:rPr>
        <w:t xml:space="preserve">12.6, </w:t>
      </w:r>
      <w:r w:rsidR="00EC01A2">
        <w:rPr>
          <w:rFonts w:asciiTheme="minorHAnsi" w:hAnsiTheme="minorHAnsi" w:cstheme="minorHAnsi"/>
          <w:color w:val="595959" w:themeColor="text1" w:themeTint="A6"/>
          <w:sz w:val="27"/>
          <w:szCs w:val="27"/>
        </w:rPr>
        <w:t>12.7</w:t>
      </w:r>
      <w:r w:rsidR="00A402B2">
        <w:rPr>
          <w:rFonts w:asciiTheme="minorHAnsi" w:hAnsiTheme="minorHAnsi" w:cstheme="minorHAnsi"/>
          <w:color w:val="595959" w:themeColor="text1" w:themeTint="A6"/>
          <w:sz w:val="27"/>
          <w:szCs w:val="27"/>
        </w:rPr>
        <w:t>.0</w:t>
      </w:r>
      <w:r w:rsidR="00EC01A2">
        <w:rPr>
          <w:rFonts w:asciiTheme="minorHAnsi" w:hAnsiTheme="minorHAnsi" w:cstheme="minorHAnsi"/>
          <w:color w:val="595959" w:themeColor="text1" w:themeTint="A6"/>
          <w:sz w:val="27"/>
          <w:szCs w:val="27"/>
        </w:rPr>
        <w:t xml:space="preserve">, </w:t>
      </w:r>
      <w:r w:rsidR="00A402B2">
        <w:rPr>
          <w:rFonts w:asciiTheme="minorHAnsi" w:hAnsiTheme="minorHAnsi" w:cstheme="minorHAnsi"/>
          <w:color w:val="595959" w:themeColor="text1" w:themeTint="A6"/>
          <w:sz w:val="27"/>
          <w:szCs w:val="27"/>
        </w:rPr>
        <w:t xml:space="preserve">12.7.1, </w:t>
      </w:r>
      <w:r w:rsidR="00EC01A2">
        <w:rPr>
          <w:rFonts w:asciiTheme="minorHAnsi" w:hAnsiTheme="minorHAnsi" w:cstheme="minorHAnsi"/>
          <w:color w:val="595959" w:themeColor="text1" w:themeTint="A6"/>
          <w:sz w:val="27"/>
          <w:szCs w:val="27"/>
        </w:rPr>
        <w:t>12.8.0, 12.8.1</w:t>
      </w:r>
      <w:r w:rsidR="008D035A">
        <w:rPr>
          <w:rFonts w:asciiTheme="minorHAnsi" w:hAnsiTheme="minorHAnsi" w:cstheme="minorHAnsi"/>
          <w:color w:val="595959" w:themeColor="text1" w:themeTint="A6"/>
          <w:sz w:val="27"/>
          <w:szCs w:val="27"/>
        </w:rPr>
        <w:t>)</w:t>
      </w:r>
    </w:p>
    <w:p w:rsidR="00EC01A2" w:rsidRDefault="00EC01A2" w:rsidP="001E1A62">
      <w:pPr>
        <w:rPr>
          <w:rFonts w:asciiTheme="minorHAnsi" w:hAnsiTheme="minorHAnsi" w:cstheme="minorHAnsi"/>
          <w:color w:val="595959" w:themeColor="text1" w:themeTint="A6"/>
          <w:sz w:val="27"/>
          <w:szCs w:val="27"/>
        </w:rPr>
      </w:pPr>
      <w:r>
        <w:rPr>
          <w:rFonts w:asciiTheme="minorHAnsi" w:hAnsiTheme="minorHAnsi" w:cstheme="minorHAnsi"/>
          <w:color w:val="595959" w:themeColor="text1" w:themeTint="A6"/>
          <w:sz w:val="27"/>
          <w:szCs w:val="27"/>
        </w:rPr>
        <w:t xml:space="preserve">CA </w:t>
      </w:r>
      <w:proofErr w:type="spellStart"/>
      <w:r>
        <w:rPr>
          <w:rFonts w:asciiTheme="minorHAnsi" w:hAnsiTheme="minorHAnsi" w:cstheme="minorHAnsi"/>
          <w:color w:val="595959" w:themeColor="text1" w:themeTint="A6"/>
          <w:sz w:val="27"/>
          <w:szCs w:val="27"/>
        </w:rPr>
        <w:t>SystemEDGE</w:t>
      </w:r>
      <w:proofErr w:type="spellEnd"/>
      <w:r>
        <w:rPr>
          <w:rFonts w:asciiTheme="minorHAnsi" w:hAnsiTheme="minorHAnsi" w:cstheme="minorHAnsi"/>
          <w:color w:val="595959" w:themeColor="text1" w:themeTint="A6"/>
          <w:sz w:val="27"/>
          <w:szCs w:val="27"/>
        </w:rPr>
        <w:t xml:space="preserve"> Release</w:t>
      </w:r>
      <w:r w:rsidR="00A402B2">
        <w:rPr>
          <w:rFonts w:asciiTheme="minorHAnsi" w:hAnsiTheme="minorHAnsi" w:cstheme="minorHAnsi"/>
          <w:color w:val="595959" w:themeColor="text1" w:themeTint="A6"/>
          <w:sz w:val="27"/>
          <w:szCs w:val="27"/>
        </w:rPr>
        <w:t>s</w:t>
      </w:r>
      <w:r>
        <w:rPr>
          <w:rFonts w:asciiTheme="minorHAnsi" w:hAnsiTheme="minorHAnsi" w:cstheme="minorHAnsi"/>
          <w:color w:val="595959" w:themeColor="text1" w:themeTint="A6"/>
          <w:sz w:val="27"/>
          <w:szCs w:val="27"/>
        </w:rPr>
        <w:t xml:space="preserve"> (</w:t>
      </w:r>
      <w:r w:rsidR="00A402B2">
        <w:rPr>
          <w:rFonts w:asciiTheme="minorHAnsi" w:hAnsiTheme="minorHAnsi" w:cstheme="minorHAnsi"/>
          <w:color w:val="595959" w:themeColor="text1" w:themeTint="A6"/>
          <w:sz w:val="27"/>
          <w:szCs w:val="27"/>
        </w:rPr>
        <w:t xml:space="preserve">5.6, </w:t>
      </w:r>
      <w:r>
        <w:rPr>
          <w:rFonts w:asciiTheme="minorHAnsi" w:hAnsiTheme="minorHAnsi" w:cstheme="minorHAnsi"/>
          <w:color w:val="595959" w:themeColor="text1" w:themeTint="A6"/>
          <w:sz w:val="27"/>
          <w:szCs w:val="27"/>
        </w:rPr>
        <w:t>5.7</w:t>
      </w:r>
      <w:r w:rsidR="009574FB">
        <w:rPr>
          <w:rFonts w:asciiTheme="minorHAnsi" w:hAnsiTheme="minorHAnsi" w:cstheme="minorHAnsi"/>
          <w:color w:val="595959" w:themeColor="text1" w:themeTint="A6"/>
          <w:sz w:val="27"/>
          <w:szCs w:val="27"/>
        </w:rPr>
        <w:t>.</w:t>
      </w:r>
      <w:r w:rsidR="00A402B2">
        <w:rPr>
          <w:rFonts w:asciiTheme="minorHAnsi" w:hAnsiTheme="minorHAnsi" w:cstheme="minorHAnsi"/>
          <w:color w:val="595959" w:themeColor="text1" w:themeTint="A6"/>
          <w:sz w:val="27"/>
          <w:szCs w:val="27"/>
        </w:rPr>
        <w:t>0</w:t>
      </w:r>
      <w:r>
        <w:rPr>
          <w:rFonts w:asciiTheme="minorHAnsi" w:hAnsiTheme="minorHAnsi" w:cstheme="minorHAnsi"/>
          <w:color w:val="595959" w:themeColor="text1" w:themeTint="A6"/>
          <w:sz w:val="27"/>
          <w:szCs w:val="27"/>
        </w:rPr>
        <w:t xml:space="preserve">, </w:t>
      </w:r>
      <w:r w:rsidR="00A402B2">
        <w:rPr>
          <w:rFonts w:asciiTheme="minorHAnsi" w:hAnsiTheme="minorHAnsi" w:cstheme="minorHAnsi"/>
          <w:color w:val="595959" w:themeColor="text1" w:themeTint="A6"/>
          <w:sz w:val="27"/>
          <w:szCs w:val="27"/>
        </w:rPr>
        <w:t xml:space="preserve">5.7.1, </w:t>
      </w:r>
      <w:r>
        <w:rPr>
          <w:rFonts w:asciiTheme="minorHAnsi" w:hAnsiTheme="minorHAnsi" w:cstheme="minorHAnsi"/>
          <w:color w:val="595959" w:themeColor="text1" w:themeTint="A6"/>
          <w:sz w:val="27"/>
          <w:szCs w:val="27"/>
        </w:rPr>
        <w:t>5.8.0, 5.8.1)</w:t>
      </w:r>
    </w:p>
    <w:p w:rsidR="00EC01A2" w:rsidRPr="00EC01A2" w:rsidRDefault="00EC01A2" w:rsidP="001E1A62">
      <w:pPr>
        <w:rPr>
          <w:rFonts w:asciiTheme="minorHAnsi" w:hAnsiTheme="minorHAnsi" w:cstheme="minorHAnsi"/>
          <w:color w:val="595959" w:themeColor="text1" w:themeTint="A6"/>
          <w:sz w:val="27"/>
          <w:szCs w:val="27"/>
        </w:rPr>
      </w:pPr>
    </w:p>
    <w:p w:rsidR="001D3207" w:rsidRPr="00DC5801" w:rsidRDefault="00EE384C" w:rsidP="001E1A62">
      <w:pPr>
        <w:rPr>
          <w:rFonts w:asciiTheme="minorHAnsi" w:hAnsiTheme="minorHAnsi" w:cstheme="minorHAnsi"/>
          <w:sz w:val="20"/>
          <w:szCs w:val="20"/>
        </w:rPr>
      </w:pPr>
      <w:r w:rsidRPr="00DC5801">
        <w:rPr>
          <w:rFonts w:asciiTheme="minorHAnsi" w:hAnsiTheme="minorHAnsi" w:cstheme="minorHAnsi"/>
          <w:sz w:val="20"/>
          <w:szCs w:val="20"/>
        </w:rPr>
        <w:t>October</w:t>
      </w:r>
      <w:r w:rsidR="001D3207" w:rsidRPr="00DC5801">
        <w:rPr>
          <w:rFonts w:asciiTheme="minorHAnsi" w:hAnsiTheme="minorHAnsi" w:cstheme="minorHAnsi"/>
          <w:sz w:val="20"/>
          <w:szCs w:val="20"/>
        </w:rPr>
        <w:t>, 2015</w:t>
      </w:r>
      <w:bookmarkStart w:id="0" w:name="_GoBack"/>
      <w:bookmarkEnd w:id="0"/>
    </w:p>
    <w:p w:rsidR="001D3207" w:rsidRPr="00DC5801" w:rsidRDefault="001D3207" w:rsidP="001E1A62">
      <w:pPr>
        <w:rPr>
          <w:rFonts w:asciiTheme="minorHAnsi" w:hAnsiTheme="minorHAnsi" w:cstheme="minorHAnsi"/>
          <w:sz w:val="20"/>
          <w:szCs w:val="20"/>
        </w:rPr>
      </w:pPr>
    </w:p>
    <w:p w:rsidR="001D3207" w:rsidRPr="00DC5801" w:rsidRDefault="001D3207" w:rsidP="001E1A62">
      <w:pPr>
        <w:rPr>
          <w:rFonts w:asciiTheme="minorHAnsi" w:hAnsiTheme="minorHAnsi" w:cstheme="minorHAnsi"/>
          <w:sz w:val="20"/>
          <w:szCs w:val="20"/>
        </w:rPr>
      </w:pPr>
      <w:r w:rsidRPr="00DC5801">
        <w:rPr>
          <w:rFonts w:asciiTheme="minorHAnsi" w:hAnsiTheme="minorHAnsi" w:cstheme="minorHAnsi"/>
          <w:sz w:val="20"/>
          <w:szCs w:val="20"/>
        </w:rPr>
        <w:t>T</w:t>
      </w:r>
      <w:r w:rsidR="00070576" w:rsidRPr="00DC5801">
        <w:rPr>
          <w:rFonts w:asciiTheme="minorHAnsi" w:hAnsiTheme="minorHAnsi" w:cstheme="minorHAnsi"/>
          <w:sz w:val="20"/>
          <w:szCs w:val="20"/>
        </w:rPr>
        <w:t>o:</w:t>
      </w:r>
      <w:r w:rsidR="00070576" w:rsidRPr="00DC5801">
        <w:rPr>
          <w:rFonts w:asciiTheme="minorHAnsi" w:hAnsiTheme="minorHAnsi" w:cstheme="minorHAnsi"/>
          <w:sz w:val="20"/>
          <w:szCs w:val="20"/>
        </w:rPr>
        <w:tab/>
        <w:t>CA Virtual Assurance</w:t>
      </w:r>
      <w:r w:rsidR="00D4586B" w:rsidRPr="00DC5801">
        <w:rPr>
          <w:rFonts w:asciiTheme="minorHAnsi" w:hAnsiTheme="minorHAnsi" w:cstheme="minorHAnsi"/>
          <w:sz w:val="20"/>
          <w:szCs w:val="20"/>
        </w:rPr>
        <w:t xml:space="preserve"> for IM</w:t>
      </w:r>
      <w:r w:rsidR="00A402B2" w:rsidRPr="00DC5801">
        <w:rPr>
          <w:rFonts w:asciiTheme="minorHAnsi" w:hAnsiTheme="minorHAnsi" w:cstheme="minorHAnsi"/>
          <w:sz w:val="20"/>
          <w:szCs w:val="20"/>
        </w:rPr>
        <w:t>/CA Systems Performance for IM (SPIM)</w:t>
      </w:r>
      <w:r w:rsidR="00D4586B" w:rsidRPr="00DC5801">
        <w:rPr>
          <w:rFonts w:asciiTheme="minorHAnsi" w:hAnsiTheme="minorHAnsi" w:cstheme="minorHAnsi"/>
          <w:sz w:val="20"/>
          <w:szCs w:val="20"/>
        </w:rPr>
        <w:t xml:space="preserve"> </w:t>
      </w:r>
      <w:r w:rsidR="00EC01A2" w:rsidRPr="00DC5801">
        <w:rPr>
          <w:rFonts w:asciiTheme="minorHAnsi" w:hAnsiTheme="minorHAnsi" w:cstheme="minorHAnsi"/>
          <w:sz w:val="20"/>
          <w:szCs w:val="20"/>
        </w:rPr>
        <w:t xml:space="preserve">and SystemEDGE </w:t>
      </w:r>
      <w:r w:rsidRPr="00DC5801">
        <w:rPr>
          <w:rFonts w:asciiTheme="minorHAnsi" w:hAnsiTheme="minorHAnsi" w:cstheme="minorHAnsi"/>
          <w:sz w:val="20"/>
          <w:szCs w:val="20"/>
        </w:rPr>
        <w:t>Customers</w:t>
      </w:r>
    </w:p>
    <w:p w:rsidR="001D3207" w:rsidRPr="00DC5801" w:rsidRDefault="001D3207" w:rsidP="001E1A62">
      <w:pPr>
        <w:rPr>
          <w:rFonts w:asciiTheme="minorHAnsi" w:hAnsiTheme="minorHAnsi" w:cstheme="minorHAnsi"/>
          <w:sz w:val="20"/>
          <w:szCs w:val="20"/>
        </w:rPr>
      </w:pPr>
      <w:r w:rsidRPr="00DC5801">
        <w:rPr>
          <w:rFonts w:asciiTheme="minorHAnsi" w:hAnsiTheme="minorHAnsi" w:cstheme="minorHAnsi"/>
          <w:sz w:val="20"/>
          <w:szCs w:val="20"/>
        </w:rPr>
        <w:t>Fr</w:t>
      </w:r>
      <w:r w:rsidR="00D4586B" w:rsidRPr="00DC5801">
        <w:rPr>
          <w:rFonts w:asciiTheme="minorHAnsi" w:hAnsiTheme="minorHAnsi" w:cstheme="minorHAnsi"/>
          <w:sz w:val="20"/>
          <w:szCs w:val="20"/>
        </w:rPr>
        <w:t>om:</w:t>
      </w:r>
      <w:r w:rsidR="00D4586B" w:rsidRPr="00DC5801">
        <w:rPr>
          <w:rFonts w:asciiTheme="minorHAnsi" w:hAnsiTheme="minorHAnsi" w:cstheme="minorHAnsi"/>
          <w:sz w:val="20"/>
          <w:szCs w:val="20"/>
        </w:rPr>
        <w:tab/>
        <w:t>The CA Technologies Virtual Assurance for IM</w:t>
      </w:r>
      <w:r w:rsidRPr="00DC5801">
        <w:rPr>
          <w:rFonts w:asciiTheme="minorHAnsi" w:hAnsiTheme="minorHAnsi" w:cstheme="minorHAnsi"/>
          <w:sz w:val="20"/>
          <w:szCs w:val="20"/>
        </w:rPr>
        <w:t xml:space="preserve"> Product Team</w:t>
      </w:r>
    </w:p>
    <w:p w:rsidR="001D3207" w:rsidRPr="00DC5801" w:rsidRDefault="001D3207" w:rsidP="000E0F34">
      <w:pPr>
        <w:ind w:left="720" w:hanging="720"/>
        <w:rPr>
          <w:rFonts w:asciiTheme="minorHAnsi" w:hAnsiTheme="minorHAnsi" w:cstheme="minorHAnsi"/>
          <w:sz w:val="20"/>
          <w:szCs w:val="20"/>
        </w:rPr>
      </w:pPr>
      <w:r w:rsidRPr="00DC5801">
        <w:rPr>
          <w:rFonts w:asciiTheme="minorHAnsi" w:hAnsiTheme="minorHAnsi" w:cstheme="minorHAnsi"/>
          <w:sz w:val="20"/>
          <w:szCs w:val="20"/>
        </w:rPr>
        <w:t>Subject:</w:t>
      </w:r>
      <w:r w:rsidRPr="00DC5801">
        <w:rPr>
          <w:rFonts w:asciiTheme="minorHAnsi" w:hAnsiTheme="minorHAnsi" w:cstheme="minorHAnsi"/>
          <w:sz w:val="20"/>
          <w:szCs w:val="20"/>
        </w:rPr>
        <w:tab/>
        <w:t xml:space="preserve">End of Service Announcement for CA </w:t>
      </w:r>
      <w:r w:rsidR="00EE384C" w:rsidRPr="00DC5801">
        <w:rPr>
          <w:rFonts w:asciiTheme="minorHAnsi" w:hAnsiTheme="minorHAnsi" w:cstheme="minorHAnsi"/>
          <w:sz w:val="20"/>
          <w:szCs w:val="20"/>
        </w:rPr>
        <w:t>Virtual Assurance for IM (VAIM)</w:t>
      </w:r>
      <w:r w:rsidR="00A402B2" w:rsidRPr="00DC5801">
        <w:rPr>
          <w:rFonts w:asciiTheme="minorHAnsi" w:hAnsiTheme="minorHAnsi" w:cstheme="minorHAnsi"/>
          <w:sz w:val="20"/>
          <w:szCs w:val="20"/>
        </w:rPr>
        <w:t>/CA Systems Performance for IM (SPIM)</w:t>
      </w:r>
      <w:r w:rsidRPr="00DC5801">
        <w:rPr>
          <w:rFonts w:asciiTheme="minorHAnsi" w:hAnsiTheme="minorHAnsi" w:cstheme="minorHAnsi"/>
          <w:sz w:val="20"/>
          <w:szCs w:val="20"/>
        </w:rPr>
        <w:t xml:space="preserve"> Release</w:t>
      </w:r>
      <w:r w:rsidR="00A402B2" w:rsidRPr="00DC5801">
        <w:rPr>
          <w:rFonts w:asciiTheme="minorHAnsi" w:hAnsiTheme="minorHAnsi" w:cstheme="minorHAnsi"/>
          <w:sz w:val="20"/>
          <w:szCs w:val="20"/>
        </w:rPr>
        <w:t>s</w:t>
      </w:r>
      <w:r w:rsidR="00D4586B" w:rsidRPr="00DC5801">
        <w:rPr>
          <w:rFonts w:asciiTheme="minorHAnsi" w:hAnsiTheme="minorHAnsi" w:cstheme="minorHAnsi"/>
          <w:sz w:val="20"/>
          <w:szCs w:val="20"/>
        </w:rPr>
        <w:t xml:space="preserve"> (</w:t>
      </w:r>
      <w:r w:rsidR="00A402B2" w:rsidRPr="00DC5801">
        <w:rPr>
          <w:rFonts w:asciiTheme="minorHAnsi" w:hAnsiTheme="minorHAnsi" w:cstheme="minorHAnsi"/>
          <w:sz w:val="20"/>
          <w:szCs w:val="20"/>
        </w:rPr>
        <w:t xml:space="preserve">12.6, </w:t>
      </w:r>
      <w:r w:rsidR="00EC01A2" w:rsidRPr="00DC5801">
        <w:rPr>
          <w:rFonts w:asciiTheme="minorHAnsi" w:hAnsiTheme="minorHAnsi" w:cstheme="minorHAnsi"/>
          <w:sz w:val="20"/>
          <w:szCs w:val="20"/>
        </w:rPr>
        <w:t>12.7</w:t>
      </w:r>
      <w:r w:rsidR="00A402B2" w:rsidRPr="00DC5801">
        <w:rPr>
          <w:rFonts w:asciiTheme="minorHAnsi" w:hAnsiTheme="minorHAnsi" w:cstheme="minorHAnsi"/>
          <w:sz w:val="20"/>
          <w:szCs w:val="20"/>
        </w:rPr>
        <w:t>.0</w:t>
      </w:r>
      <w:r w:rsidR="00EC01A2" w:rsidRPr="00DC5801">
        <w:rPr>
          <w:rFonts w:asciiTheme="minorHAnsi" w:hAnsiTheme="minorHAnsi" w:cstheme="minorHAnsi"/>
          <w:sz w:val="20"/>
          <w:szCs w:val="20"/>
        </w:rPr>
        <w:t>,</w:t>
      </w:r>
      <w:r w:rsidR="00A402B2" w:rsidRPr="00DC5801">
        <w:rPr>
          <w:rFonts w:asciiTheme="minorHAnsi" w:hAnsiTheme="minorHAnsi" w:cstheme="minorHAnsi"/>
          <w:sz w:val="20"/>
          <w:szCs w:val="20"/>
        </w:rPr>
        <w:t xml:space="preserve"> 12.7.1,</w:t>
      </w:r>
      <w:r w:rsidR="00EC01A2" w:rsidRPr="00DC5801">
        <w:rPr>
          <w:rFonts w:asciiTheme="minorHAnsi" w:hAnsiTheme="minorHAnsi" w:cstheme="minorHAnsi"/>
          <w:sz w:val="20"/>
          <w:szCs w:val="20"/>
        </w:rPr>
        <w:t xml:space="preserve"> 12.8.0, 12.8.1</w:t>
      </w:r>
      <w:r w:rsidR="00D4586B" w:rsidRPr="00DC5801">
        <w:rPr>
          <w:rFonts w:asciiTheme="minorHAnsi" w:hAnsiTheme="minorHAnsi" w:cstheme="minorHAnsi"/>
          <w:sz w:val="20"/>
          <w:szCs w:val="20"/>
        </w:rPr>
        <w:t>)</w:t>
      </w:r>
      <w:r w:rsidR="000E0F34" w:rsidRPr="00DC5801">
        <w:rPr>
          <w:rFonts w:asciiTheme="minorHAnsi" w:hAnsiTheme="minorHAnsi" w:cstheme="minorHAnsi"/>
          <w:sz w:val="20"/>
          <w:szCs w:val="20"/>
        </w:rPr>
        <w:t xml:space="preserve"> and SystemEDGE Release</w:t>
      </w:r>
      <w:r w:rsidR="00A402B2" w:rsidRPr="00DC5801">
        <w:rPr>
          <w:rFonts w:asciiTheme="minorHAnsi" w:hAnsiTheme="minorHAnsi" w:cstheme="minorHAnsi"/>
          <w:sz w:val="20"/>
          <w:szCs w:val="20"/>
        </w:rPr>
        <w:t>s</w:t>
      </w:r>
      <w:r w:rsidR="000E0F34" w:rsidRPr="00DC5801">
        <w:rPr>
          <w:rFonts w:asciiTheme="minorHAnsi" w:hAnsiTheme="minorHAnsi" w:cstheme="minorHAnsi"/>
          <w:sz w:val="20"/>
          <w:szCs w:val="20"/>
        </w:rPr>
        <w:t xml:space="preserve"> (</w:t>
      </w:r>
      <w:r w:rsidR="00A402B2" w:rsidRPr="00DC5801">
        <w:rPr>
          <w:rFonts w:asciiTheme="minorHAnsi" w:hAnsiTheme="minorHAnsi" w:cstheme="minorHAnsi"/>
          <w:sz w:val="20"/>
          <w:szCs w:val="20"/>
        </w:rPr>
        <w:t xml:space="preserve">5.6, </w:t>
      </w:r>
      <w:r w:rsidR="000E0F34" w:rsidRPr="00DC5801">
        <w:rPr>
          <w:rFonts w:asciiTheme="minorHAnsi" w:hAnsiTheme="minorHAnsi" w:cstheme="minorHAnsi"/>
          <w:sz w:val="20"/>
          <w:szCs w:val="20"/>
        </w:rPr>
        <w:t>5.7</w:t>
      </w:r>
      <w:r w:rsidR="00A402B2" w:rsidRPr="00DC5801">
        <w:rPr>
          <w:rFonts w:asciiTheme="minorHAnsi" w:hAnsiTheme="minorHAnsi" w:cstheme="minorHAnsi"/>
          <w:sz w:val="20"/>
          <w:szCs w:val="20"/>
        </w:rPr>
        <w:t>.0</w:t>
      </w:r>
      <w:r w:rsidR="000E0F34" w:rsidRPr="00DC5801">
        <w:rPr>
          <w:rFonts w:asciiTheme="minorHAnsi" w:hAnsiTheme="minorHAnsi" w:cstheme="minorHAnsi"/>
          <w:sz w:val="20"/>
          <w:szCs w:val="20"/>
        </w:rPr>
        <w:t>,</w:t>
      </w:r>
      <w:r w:rsidR="00A402B2" w:rsidRPr="00DC5801">
        <w:rPr>
          <w:rFonts w:asciiTheme="minorHAnsi" w:hAnsiTheme="minorHAnsi" w:cstheme="minorHAnsi"/>
          <w:sz w:val="20"/>
          <w:szCs w:val="20"/>
        </w:rPr>
        <w:t xml:space="preserve"> 5.7.1</w:t>
      </w:r>
      <w:r w:rsidR="000E0F34" w:rsidRPr="00DC5801">
        <w:rPr>
          <w:rFonts w:asciiTheme="minorHAnsi" w:hAnsiTheme="minorHAnsi" w:cstheme="minorHAnsi"/>
          <w:sz w:val="20"/>
          <w:szCs w:val="20"/>
        </w:rPr>
        <w:t xml:space="preserve"> 5.8.0, 5.8.1)</w:t>
      </w:r>
      <w:r w:rsidRPr="00DC5801">
        <w:rPr>
          <w:rFonts w:asciiTheme="minorHAnsi" w:hAnsiTheme="minorHAnsi" w:cstheme="minorHAnsi"/>
          <w:sz w:val="20"/>
          <w:szCs w:val="20"/>
        </w:rPr>
        <w:t xml:space="preserve"> </w:t>
      </w:r>
    </w:p>
    <w:p w:rsidR="001D3207" w:rsidRDefault="001D3207" w:rsidP="001E1A62">
      <w:pPr>
        <w:shd w:val="clear" w:color="auto" w:fill="FFFFFF"/>
        <w:rPr>
          <w:rFonts w:ascii="Arial" w:eastAsia="Times New Roman" w:hAnsi="Arial" w:cs="Arial"/>
          <w:color w:val="333333"/>
          <w:sz w:val="20"/>
          <w:szCs w:val="20"/>
        </w:rPr>
      </w:pPr>
    </w:p>
    <w:p w:rsidR="006D1317" w:rsidRPr="00DC5801" w:rsidRDefault="006D1317" w:rsidP="001E1A62">
      <w:pPr>
        <w:shd w:val="clear" w:color="auto" w:fill="FFFFFF"/>
        <w:rPr>
          <w:rFonts w:asciiTheme="minorHAnsi" w:eastAsia="Times New Roman" w:hAnsiTheme="minorHAnsi" w:cstheme="minorHAnsi"/>
          <w:sz w:val="20"/>
          <w:szCs w:val="20"/>
        </w:rPr>
      </w:pPr>
      <w:r w:rsidRPr="00DC5801">
        <w:rPr>
          <w:rFonts w:asciiTheme="minorHAnsi" w:eastAsia="Times New Roman" w:hAnsiTheme="minorHAnsi" w:cstheme="minorHAnsi"/>
          <w:sz w:val="20"/>
          <w:szCs w:val="20"/>
        </w:rPr>
        <w:t xml:space="preserve">CA Technologies is continually working to improve our software and services to best meet the needs of our customers. In accordance with our CA Support Policy and Terms </w:t>
      </w:r>
      <w:r w:rsidR="001D3207" w:rsidRPr="00DC5801">
        <w:rPr>
          <w:rFonts w:asciiTheme="minorHAnsi" w:hAnsiTheme="minorHAnsi" w:cstheme="minorHAnsi"/>
          <w:sz w:val="20"/>
          <w:szCs w:val="20"/>
        </w:rPr>
        <w:t>(</w:t>
      </w:r>
      <w:hyperlink r:id="rId7" w:history="1">
        <w:r w:rsidR="001D3207" w:rsidRPr="001D3207">
          <w:rPr>
            <w:rStyle w:val="Hyperlink"/>
            <w:rFonts w:asciiTheme="minorHAnsi" w:hAnsiTheme="minorHAnsi" w:cstheme="minorHAnsi"/>
            <w:color w:val="5959FF" w:themeColor="hyperlink" w:themeTint="A6"/>
            <w:sz w:val="20"/>
            <w:szCs w:val="20"/>
          </w:rPr>
          <w:t>https://support.ca.com/irj/portal/anonymous/phpsupcontent?contentID=213326</w:t>
        </w:r>
      </w:hyperlink>
      <w:r w:rsidR="001D3207" w:rsidRPr="00DC5801">
        <w:rPr>
          <w:rFonts w:asciiTheme="minorHAnsi" w:hAnsiTheme="minorHAnsi" w:cstheme="minorHAnsi"/>
          <w:sz w:val="20"/>
          <w:szCs w:val="20"/>
        </w:rPr>
        <w:t>)</w:t>
      </w:r>
      <w:r w:rsidRPr="00DC5801">
        <w:rPr>
          <w:rFonts w:asciiTheme="minorHAnsi" w:eastAsia="Times New Roman" w:hAnsiTheme="minorHAnsi" w:cstheme="minorHAnsi"/>
          <w:sz w:val="20"/>
          <w:szCs w:val="20"/>
        </w:rPr>
        <w:t xml:space="preserve">, please consider this </w:t>
      </w:r>
      <w:r w:rsidR="001D3207" w:rsidRPr="00DC5801">
        <w:rPr>
          <w:rFonts w:asciiTheme="minorHAnsi" w:eastAsia="Times New Roman" w:hAnsiTheme="minorHAnsi" w:cstheme="minorHAnsi"/>
          <w:sz w:val="20"/>
          <w:szCs w:val="20"/>
        </w:rPr>
        <w:t xml:space="preserve">email </w:t>
      </w:r>
      <w:r w:rsidRPr="00DC5801">
        <w:rPr>
          <w:rFonts w:asciiTheme="minorHAnsi" w:eastAsia="Times New Roman" w:hAnsiTheme="minorHAnsi" w:cstheme="minorHAnsi"/>
          <w:sz w:val="20"/>
          <w:szCs w:val="20"/>
        </w:rPr>
        <w:t>your written notification that we are discontinuing support f</w:t>
      </w:r>
      <w:r w:rsidR="00D4586B" w:rsidRPr="00DC5801">
        <w:rPr>
          <w:rFonts w:asciiTheme="minorHAnsi" w:eastAsia="Times New Roman" w:hAnsiTheme="minorHAnsi" w:cstheme="minorHAnsi"/>
          <w:sz w:val="20"/>
          <w:szCs w:val="20"/>
        </w:rPr>
        <w:t xml:space="preserve">or CA </w:t>
      </w:r>
      <w:r w:rsidR="00A402B2" w:rsidRPr="00DC5801">
        <w:rPr>
          <w:rFonts w:asciiTheme="minorHAnsi" w:eastAsia="Times New Roman" w:hAnsiTheme="minorHAnsi" w:cstheme="minorHAnsi"/>
          <w:sz w:val="20"/>
          <w:szCs w:val="20"/>
        </w:rPr>
        <w:t>VAIM/CA SPIM</w:t>
      </w:r>
      <w:r w:rsidR="00EC01A2" w:rsidRPr="00DC5801">
        <w:rPr>
          <w:rFonts w:asciiTheme="minorHAnsi" w:eastAsia="Times New Roman" w:hAnsiTheme="minorHAnsi" w:cstheme="minorHAnsi"/>
          <w:sz w:val="20"/>
          <w:szCs w:val="20"/>
        </w:rPr>
        <w:t xml:space="preserve"> Release</w:t>
      </w:r>
      <w:r w:rsidR="00A402B2" w:rsidRPr="00DC5801">
        <w:rPr>
          <w:rFonts w:asciiTheme="minorHAnsi" w:eastAsia="Times New Roman" w:hAnsiTheme="minorHAnsi" w:cstheme="minorHAnsi"/>
          <w:sz w:val="20"/>
          <w:szCs w:val="20"/>
        </w:rPr>
        <w:t>s</w:t>
      </w:r>
      <w:r w:rsidR="00EC01A2" w:rsidRPr="00DC5801">
        <w:rPr>
          <w:rFonts w:asciiTheme="minorHAnsi" w:eastAsia="Times New Roman" w:hAnsiTheme="minorHAnsi" w:cstheme="minorHAnsi"/>
          <w:sz w:val="20"/>
          <w:szCs w:val="20"/>
        </w:rPr>
        <w:t xml:space="preserve"> </w:t>
      </w:r>
      <w:r w:rsidR="00A402B2" w:rsidRPr="00DC5801">
        <w:rPr>
          <w:rFonts w:asciiTheme="minorHAnsi" w:eastAsia="Times New Roman" w:hAnsiTheme="minorHAnsi" w:cstheme="minorHAnsi"/>
          <w:sz w:val="20"/>
          <w:szCs w:val="20"/>
        </w:rPr>
        <w:t xml:space="preserve">12.6, </w:t>
      </w:r>
      <w:r w:rsidR="00EC01A2" w:rsidRPr="00DC5801">
        <w:rPr>
          <w:rFonts w:asciiTheme="minorHAnsi" w:hAnsiTheme="minorHAnsi" w:cstheme="minorHAnsi"/>
          <w:sz w:val="20"/>
          <w:szCs w:val="20"/>
        </w:rPr>
        <w:t>12.7</w:t>
      </w:r>
      <w:r w:rsidR="00A402B2" w:rsidRPr="00DC5801">
        <w:rPr>
          <w:rFonts w:asciiTheme="minorHAnsi" w:hAnsiTheme="minorHAnsi" w:cstheme="minorHAnsi"/>
          <w:sz w:val="20"/>
          <w:szCs w:val="20"/>
        </w:rPr>
        <w:t>.0</w:t>
      </w:r>
      <w:r w:rsidR="00EC01A2" w:rsidRPr="00DC5801">
        <w:rPr>
          <w:rFonts w:asciiTheme="minorHAnsi" w:hAnsiTheme="minorHAnsi" w:cstheme="minorHAnsi"/>
          <w:sz w:val="20"/>
          <w:szCs w:val="20"/>
        </w:rPr>
        <w:t>,</w:t>
      </w:r>
      <w:r w:rsidR="00A402B2" w:rsidRPr="00DC5801">
        <w:rPr>
          <w:rFonts w:asciiTheme="minorHAnsi" w:hAnsiTheme="minorHAnsi" w:cstheme="minorHAnsi"/>
          <w:sz w:val="20"/>
          <w:szCs w:val="20"/>
        </w:rPr>
        <w:t xml:space="preserve"> 12.7.1,</w:t>
      </w:r>
      <w:r w:rsidR="00EC01A2" w:rsidRPr="00DC5801">
        <w:rPr>
          <w:rFonts w:asciiTheme="minorHAnsi" w:hAnsiTheme="minorHAnsi" w:cstheme="minorHAnsi"/>
          <w:sz w:val="20"/>
          <w:szCs w:val="20"/>
        </w:rPr>
        <w:t xml:space="preserve"> 12.8.0, 12.8.1</w:t>
      </w:r>
      <w:r w:rsidR="000E0F34" w:rsidRPr="00DC5801">
        <w:rPr>
          <w:rFonts w:asciiTheme="minorHAnsi" w:eastAsia="Times New Roman" w:hAnsiTheme="minorHAnsi" w:cstheme="minorHAnsi"/>
          <w:sz w:val="20"/>
          <w:szCs w:val="20"/>
        </w:rPr>
        <w:t xml:space="preserve"> </w:t>
      </w:r>
      <w:r w:rsidR="00D4586B" w:rsidRPr="00DC5801">
        <w:rPr>
          <w:rFonts w:asciiTheme="minorHAnsi" w:eastAsia="Times New Roman" w:hAnsiTheme="minorHAnsi" w:cstheme="minorHAnsi"/>
          <w:sz w:val="20"/>
          <w:szCs w:val="20"/>
        </w:rPr>
        <w:t>beginning Nov</w:t>
      </w:r>
      <w:r w:rsidRPr="00DC5801">
        <w:rPr>
          <w:rFonts w:asciiTheme="minorHAnsi" w:eastAsia="Times New Roman" w:hAnsiTheme="minorHAnsi" w:cstheme="minorHAnsi"/>
          <w:sz w:val="20"/>
          <w:szCs w:val="20"/>
        </w:rPr>
        <w:t xml:space="preserve"> 1, 201</w:t>
      </w:r>
      <w:r w:rsidR="00336F55" w:rsidRPr="00DC5801">
        <w:rPr>
          <w:rFonts w:asciiTheme="minorHAnsi" w:eastAsia="Times New Roman" w:hAnsiTheme="minorHAnsi" w:cstheme="minorHAnsi"/>
          <w:sz w:val="20"/>
          <w:szCs w:val="20"/>
        </w:rPr>
        <w:t>6</w:t>
      </w:r>
      <w:r w:rsidRPr="00DC5801">
        <w:rPr>
          <w:rFonts w:asciiTheme="minorHAnsi" w:eastAsia="Times New Roman" w:hAnsiTheme="minorHAnsi" w:cstheme="minorHAnsi"/>
          <w:sz w:val="20"/>
          <w:szCs w:val="20"/>
        </w:rPr>
        <w:t xml:space="preserve">. This will allow our Development organization to more effectively focus its resources on and add value to the next release </w:t>
      </w:r>
      <w:r w:rsidR="00D4586B" w:rsidRPr="00DC5801">
        <w:rPr>
          <w:rFonts w:asciiTheme="minorHAnsi" w:eastAsia="Times New Roman" w:hAnsiTheme="minorHAnsi" w:cstheme="minorHAnsi"/>
          <w:sz w:val="20"/>
          <w:szCs w:val="20"/>
        </w:rPr>
        <w:t>of CA Virtual Assurance for IM</w:t>
      </w:r>
      <w:r w:rsidRPr="00DC5801">
        <w:rPr>
          <w:rFonts w:asciiTheme="minorHAnsi" w:eastAsia="Times New Roman" w:hAnsiTheme="minorHAnsi" w:cstheme="minorHAnsi"/>
          <w:sz w:val="20"/>
          <w:szCs w:val="20"/>
        </w:rPr>
        <w:t>.</w:t>
      </w:r>
    </w:p>
    <w:p w:rsidR="001D3207" w:rsidRPr="001D3207" w:rsidRDefault="001D3207" w:rsidP="001D3207">
      <w:pPr>
        <w:shd w:val="clear" w:color="auto" w:fill="FFFFFF"/>
        <w:rPr>
          <w:rFonts w:asciiTheme="minorHAnsi" w:eastAsia="Times New Roman" w:hAnsiTheme="minorHAnsi" w:cstheme="minorHAnsi"/>
          <w:color w:val="333333"/>
          <w:sz w:val="20"/>
          <w:szCs w:val="20"/>
        </w:rPr>
      </w:pPr>
    </w:p>
    <w:p w:rsidR="006D1317" w:rsidRPr="00DC5801" w:rsidRDefault="006D1317" w:rsidP="001D3207">
      <w:pPr>
        <w:shd w:val="clear" w:color="auto" w:fill="FFFFFF"/>
        <w:rPr>
          <w:rFonts w:asciiTheme="minorHAnsi" w:eastAsia="Times New Roman" w:hAnsiTheme="minorHAnsi" w:cstheme="minorHAnsi"/>
          <w:sz w:val="20"/>
          <w:szCs w:val="20"/>
        </w:rPr>
      </w:pPr>
      <w:r w:rsidRPr="00DC5801">
        <w:rPr>
          <w:rFonts w:asciiTheme="minorHAnsi" w:eastAsia="Times New Roman" w:hAnsiTheme="minorHAnsi" w:cstheme="minorHAnsi"/>
          <w:sz w:val="20"/>
          <w:szCs w:val="20"/>
        </w:rPr>
        <w:t>At this time, we encourage you t</w:t>
      </w:r>
      <w:r w:rsidR="00D4586B" w:rsidRPr="00DC5801">
        <w:rPr>
          <w:rFonts w:asciiTheme="minorHAnsi" w:eastAsia="Times New Roman" w:hAnsiTheme="minorHAnsi" w:cstheme="minorHAnsi"/>
          <w:sz w:val="20"/>
          <w:szCs w:val="20"/>
        </w:rPr>
        <w:t>o plan for the migration to CA Virtual Assurance for IM to 12.9</w:t>
      </w:r>
      <w:r w:rsidR="000E0F34" w:rsidRPr="00DC5801">
        <w:rPr>
          <w:rFonts w:asciiTheme="minorHAnsi" w:eastAsia="Times New Roman" w:hAnsiTheme="minorHAnsi" w:cstheme="minorHAnsi"/>
          <w:sz w:val="20"/>
          <w:szCs w:val="20"/>
        </w:rPr>
        <w:t xml:space="preserve"> </w:t>
      </w:r>
      <w:r w:rsidRPr="00DC5801">
        <w:rPr>
          <w:rFonts w:asciiTheme="minorHAnsi" w:eastAsia="Times New Roman" w:hAnsiTheme="minorHAnsi" w:cstheme="minorHAnsi"/>
          <w:sz w:val="20"/>
          <w:szCs w:val="20"/>
        </w:rPr>
        <w:t xml:space="preserve">so </w:t>
      </w:r>
      <w:r w:rsidR="000E0F34" w:rsidRPr="00DC5801">
        <w:rPr>
          <w:rFonts w:asciiTheme="minorHAnsi" w:eastAsia="Times New Roman" w:hAnsiTheme="minorHAnsi" w:cstheme="minorHAnsi"/>
          <w:sz w:val="20"/>
          <w:szCs w:val="20"/>
        </w:rPr>
        <w:t xml:space="preserve">that </w:t>
      </w:r>
      <w:r w:rsidRPr="00DC5801">
        <w:rPr>
          <w:rFonts w:asciiTheme="minorHAnsi" w:eastAsia="Times New Roman" w:hAnsiTheme="minorHAnsi" w:cstheme="minorHAnsi"/>
          <w:sz w:val="20"/>
          <w:szCs w:val="20"/>
        </w:rPr>
        <w:t>you can take full advantage of the latest new features and enhancements thi</w:t>
      </w:r>
      <w:r w:rsidR="000E0F34" w:rsidRPr="00DC5801">
        <w:rPr>
          <w:rFonts w:asciiTheme="minorHAnsi" w:eastAsia="Times New Roman" w:hAnsiTheme="minorHAnsi" w:cstheme="minorHAnsi"/>
          <w:sz w:val="20"/>
          <w:szCs w:val="20"/>
        </w:rPr>
        <w:t>s release has to offer.</w:t>
      </w:r>
    </w:p>
    <w:p w:rsidR="001D3207" w:rsidRPr="00DC5801" w:rsidRDefault="001D3207" w:rsidP="001D3207">
      <w:pPr>
        <w:shd w:val="clear" w:color="auto" w:fill="FFFFFF"/>
        <w:rPr>
          <w:rFonts w:ascii="Arial" w:eastAsia="Times New Roman" w:hAnsi="Arial" w:cs="Arial"/>
          <w:sz w:val="20"/>
          <w:szCs w:val="20"/>
        </w:rPr>
      </w:pPr>
    </w:p>
    <w:p w:rsidR="006D1317" w:rsidRPr="00DC5801" w:rsidRDefault="006D1317" w:rsidP="001D3207">
      <w:pPr>
        <w:shd w:val="clear" w:color="auto" w:fill="FFFFFF"/>
        <w:rPr>
          <w:rFonts w:asciiTheme="minorHAnsi" w:eastAsia="Times New Roman" w:hAnsiTheme="minorHAnsi" w:cstheme="minorHAnsi"/>
          <w:sz w:val="20"/>
          <w:szCs w:val="20"/>
        </w:rPr>
      </w:pPr>
      <w:r w:rsidRPr="00DC5801">
        <w:rPr>
          <w:rFonts w:asciiTheme="minorHAnsi" w:eastAsia="Times New Roman" w:hAnsiTheme="minorHAnsi" w:cstheme="minorHAnsi"/>
          <w:sz w:val="20"/>
          <w:szCs w:val="20"/>
        </w:rPr>
        <w:t xml:space="preserve">To determine if a newer update is available or for additional information </w:t>
      </w:r>
      <w:r w:rsidR="00070576" w:rsidRPr="00DC5801">
        <w:rPr>
          <w:rFonts w:asciiTheme="minorHAnsi" w:eastAsia="Times New Roman" w:hAnsiTheme="minorHAnsi" w:cstheme="minorHAnsi"/>
          <w:sz w:val="20"/>
          <w:szCs w:val="20"/>
        </w:rPr>
        <w:t>on CA Virtual Assurance for IM</w:t>
      </w:r>
      <w:r w:rsidRPr="00DC5801">
        <w:rPr>
          <w:rFonts w:asciiTheme="minorHAnsi" w:eastAsia="Times New Roman" w:hAnsiTheme="minorHAnsi" w:cstheme="minorHAnsi"/>
          <w:sz w:val="20"/>
          <w:szCs w:val="20"/>
        </w:rPr>
        <w:t>, please visit the </w:t>
      </w:r>
      <w:r w:rsidR="004713A5" w:rsidRPr="00DC5801">
        <w:rPr>
          <w:rFonts w:asciiTheme="minorHAnsi" w:eastAsia="Times New Roman" w:hAnsiTheme="minorHAnsi" w:cstheme="minorHAnsi"/>
          <w:sz w:val="20"/>
          <w:szCs w:val="20"/>
        </w:rPr>
        <w:t xml:space="preserve">CA Virtual Assurance for Infrastructure Managers </w:t>
      </w:r>
      <w:r w:rsidRPr="00DC5801">
        <w:rPr>
          <w:rFonts w:asciiTheme="minorHAnsi" w:eastAsia="Times New Roman" w:hAnsiTheme="minorHAnsi" w:cstheme="minorHAnsi"/>
          <w:sz w:val="20"/>
          <w:szCs w:val="20"/>
        </w:rPr>
        <w:t> at CA Support Online.</w:t>
      </w:r>
    </w:p>
    <w:p w:rsidR="001D3207" w:rsidRPr="00DC5801" w:rsidRDefault="001D3207" w:rsidP="001D3207">
      <w:pPr>
        <w:shd w:val="clear" w:color="auto" w:fill="FFFFFF"/>
        <w:rPr>
          <w:rFonts w:asciiTheme="minorHAnsi" w:eastAsia="Times New Roman" w:hAnsiTheme="minorHAnsi" w:cstheme="minorHAnsi"/>
          <w:sz w:val="20"/>
          <w:szCs w:val="20"/>
        </w:rPr>
      </w:pPr>
    </w:p>
    <w:p w:rsidR="006D1317" w:rsidRPr="00DC5801" w:rsidRDefault="006D1317" w:rsidP="001D3207">
      <w:pPr>
        <w:shd w:val="clear" w:color="auto" w:fill="FFFFFF"/>
        <w:rPr>
          <w:rFonts w:asciiTheme="minorHAnsi" w:eastAsia="Times New Roman" w:hAnsiTheme="minorHAnsi" w:cstheme="minorHAnsi"/>
          <w:sz w:val="20"/>
          <w:szCs w:val="20"/>
        </w:rPr>
      </w:pPr>
      <w:r w:rsidRPr="00DC5801">
        <w:rPr>
          <w:rFonts w:asciiTheme="minorHAnsi" w:eastAsia="Times New Roman" w:hAnsiTheme="minorHAnsi" w:cstheme="minorHAnsi"/>
          <w:sz w:val="20"/>
          <w:szCs w:val="20"/>
        </w:rPr>
        <w:t>As CA Technologies would like to help make your upgrade to CA</w:t>
      </w:r>
      <w:r w:rsidR="004713A5" w:rsidRPr="00DC5801">
        <w:rPr>
          <w:rFonts w:asciiTheme="minorHAnsi" w:eastAsia="Times New Roman" w:hAnsiTheme="minorHAnsi" w:cstheme="minorHAnsi"/>
          <w:sz w:val="20"/>
          <w:szCs w:val="20"/>
        </w:rPr>
        <w:t xml:space="preserve"> Virtual Assurance for IM Release 12.9</w:t>
      </w:r>
      <w:r w:rsidRPr="00DC5801">
        <w:rPr>
          <w:rFonts w:asciiTheme="minorHAnsi" w:eastAsia="Times New Roman" w:hAnsiTheme="minorHAnsi" w:cstheme="minorHAnsi"/>
          <w:sz w:val="20"/>
          <w:szCs w:val="20"/>
        </w:rPr>
        <w:t xml:space="preserve"> as straightforward and successful as possible, we are offering the following:</w:t>
      </w:r>
    </w:p>
    <w:p w:rsidR="0065229A" w:rsidRPr="001D3207" w:rsidRDefault="006D1317" w:rsidP="00AD6193">
      <w:pPr>
        <w:numPr>
          <w:ilvl w:val="0"/>
          <w:numId w:val="2"/>
        </w:numPr>
        <w:shd w:val="clear" w:color="auto" w:fill="FFFFFF"/>
        <w:rPr>
          <w:rFonts w:asciiTheme="minorHAnsi" w:eastAsia="Times New Roman" w:hAnsiTheme="minorHAnsi" w:cstheme="minorHAnsi"/>
          <w:color w:val="333333"/>
          <w:sz w:val="20"/>
          <w:szCs w:val="20"/>
        </w:rPr>
      </w:pPr>
      <w:r w:rsidRPr="00DC5801">
        <w:rPr>
          <w:rFonts w:asciiTheme="minorHAnsi" w:eastAsia="Times New Roman" w:hAnsiTheme="minorHAnsi" w:cstheme="minorHAnsi"/>
          <w:sz w:val="20"/>
          <w:szCs w:val="20"/>
        </w:rPr>
        <w:t>Documentation to help prepare y</w:t>
      </w:r>
      <w:r w:rsidR="00AD6193" w:rsidRPr="00DC5801">
        <w:rPr>
          <w:rFonts w:asciiTheme="minorHAnsi" w:eastAsia="Times New Roman" w:hAnsiTheme="minorHAnsi" w:cstheme="minorHAnsi"/>
          <w:sz w:val="20"/>
          <w:szCs w:val="20"/>
        </w:rPr>
        <w:t>ou for your upgrade to CA Virtual Assurance for IM Release 12.9</w:t>
      </w:r>
      <w:r w:rsidRPr="00DC5801">
        <w:rPr>
          <w:rFonts w:asciiTheme="minorHAnsi" w:eastAsia="Times New Roman" w:hAnsiTheme="minorHAnsi" w:cstheme="minorHAnsi"/>
          <w:sz w:val="20"/>
          <w:szCs w:val="20"/>
        </w:rPr>
        <w:t xml:space="preserve"> can be viewed at </w:t>
      </w:r>
      <w:hyperlink r:id="rId8" w:history="1">
        <w:r w:rsidR="00F64F2F" w:rsidRPr="00F64F2F">
          <w:rPr>
            <w:rStyle w:val="Hyperlink"/>
            <w:rFonts w:asciiTheme="minorHAnsi" w:eastAsia="Times New Roman" w:hAnsiTheme="minorHAnsi" w:cstheme="minorHAnsi"/>
            <w:sz w:val="20"/>
            <w:szCs w:val="20"/>
          </w:rPr>
          <w:t>CA Wiki link</w:t>
        </w:r>
      </w:hyperlink>
    </w:p>
    <w:p w:rsidR="006D1317" w:rsidRDefault="006D1317" w:rsidP="001D3207">
      <w:pPr>
        <w:numPr>
          <w:ilvl w:val="0"/>
          <w:numId w:val="2"/>
        </w:numPr>
        <w:shd w:val="clear" w:color="auto" w:fill="FFFFFF"/>
        <w:ind w:left="375"/>
        <w:rPr>
          <w:rFonts w:asciiTheme="minorHAnsi" w:eastAsia="Times New Roman" w:hAnsiTheme="minorHAnsi" w:cstheme="minorHAnsi"/>
          <w:color w:val="333333"/>
          <w:sz w:val="20"/>
          <w:szCs w:val="20"/>
        </w:rPr>
      </w:pPr>
      <w:r w:rsidRPr="00DC5801">
        <w:rPr>
          <w:rFonts w:asciiTheme="minorHAnsi" w:eastAsia="Times New Roman" w:hAnsiTheme="minorHAnsi" w:cstheme="minorHAnsi"/>
          <w:sz w:val="20"/>
          <w:szCs w:val="20"/>
        </w:rPr>
        <w:t>CA Services is available to provide consulting services for any or all parts of the upgrade, including analysis of the current system, preparation for the upgrade, testing, and performing the upgrade itself. Please visit </w:t>
      </w:r>
      <w:hyperlink r:id="rId9" w:tgtFrame="_blank" w:history="1">
        <w:r w:rsidRPr="001D3207">
          <w:rPr>
            <w:rFonts w:asciiTheme="minorHAnsi" w:eastAsia="Times New Roman" w:hAnsiTheme="minorHAnsi" w:cstheme="minorHAnsi"/>
            <w:color w:val="00B0CA"/>
            <w:sz w:val="20"/>
            <w:szCs w:val="20"/>
            <w:u w:val="single"/>
          </w:rPr>
          <w:t>www.ca.com/services</w:t>
        </w:r>
      </w:hyperlink>
      <w:r w:rsidRPr="00DC5801">
        <w:rPr>
          <w:rFonts w:asciiTheme="minorHAnsi" w:eastAsia="Times New Roman" w:hAnsiTheme="minorHAnsi" w:cstheme="minorHAnsi"/>
          <w:sz w:val="20"/>
          <w:szCs w:val="20"/>
        </w:rPr>
        <w:t>.</w:t>
      </w:r>
    </w:p>
    <w:p w:rsidR="001D3207" w:rsidRPr="001D3207" w:rsidRDefault="001D3207" w:rsidP="001D3207">
      <w:pPr>
        <w:shd w:val="clear" w:color="auto" w:fill="FFFFFF"/>
        <w:ind w:left="375"/>
        <w:rPr>
          <w:rFonts w:asciiTheme="minorHAnsi" w:eastAsia="Times New Roman" w:hAnsiTheme="minorHAnsi" w:cstheme="minorHAnsi"/>
          <w:color w:val="333333"/>
          <w:sz w:val="20"/>
          <w:szCs w:val="20"/>
        </w:rPr>
      </w:pPr>
    </w:p>
    <w:p w:rsidR="006D1317" w:rsidRPr="00DC5801" w:rsidRDefault="006D1317" w:rsidP="001D3207">
      <w:pPr>
        <w:shd w:val="clear" w:color="auto" w:fill="FFFFFF"/>
        <w:rPr>
          <w:rFonts w:asciiTheme="minorHAnsi" w:eastAsia="Times New Roman" w:hAnsiTheme="minorHAnsi" w:cstheme="minorHAnsi"/>
          <w:sz w:val="20"/>
          <w:szCs w:val="20"/>
        </w:rPr>
      </w:pPr>
      <w:r w:rsidRPr="00DC5801">
        <w:rPr>
          <w:rFonts w:asciiTheme="minorHAnsi" w:eastAsia="Times New Roman" w:hAnsiTheme="minorHAnsi" w:cstheme="minorHAnsi"/>
          <w:sz w:val="20"/>
          <w:szCs w:val="20"/>
        </w:rPr>
        <w:t>Note that CA Extended Support offerings will not be available f</w:t>
      </w:r>
      <w:r w:rsidR="00AD6193" w:rsidRPr="00DC5801">
        <w:rPr>
          <w:rFonts w:asciiTheme="minorHAnsi" w:eastAsia="Times New Roman" w:hAnsiTheme="minorHAnsi" w:cstheme="minorHAnsi"/>
          <w:sz w:val="20"/>
          <w:szCs w:val="20"/>
        </w:rPr>
        <w:t>or CA Virtual Assurance for IM Release</w:t>
      </w:r>
      <w:r w:rsidR="000E0F34" w:rsidRPr="00DC5801">
        <w:rPr>
          <w:rFonts w:asciiTheme="minorHAnsi" w:eastAsia="Times New Roman" w:hAnsiTheme="minorHAnsi" w:cstheme="minorHAnsi"/>
          <w:sz w:val="20"/>
          <w:szCs w:val="20"/>
        </w:rPr>
        <w:t xml:space="preserve"> </w:t>
      </w:r>
      <w:r w:rsidR="00A402B2" w:rsidRPr="00DC5801">
        <w:rPr>
          <w:rFonts w:asciiTheme="minorHAnsi" w:eastAsia="Times New Roman" w:hAnsiTheme="minorHAnsi" w:cstheme="minorHAnsi"/>
          <w:sz w:val="20"/>
          <w:szCs w:val="20"/>
        </w:rPr>
        <w:t xml:space="preserve">12.6, </w:t>
      </w:r>
      <w:r w:rsidR="000E0F34" w:rsidRPr="00DC5801">
        <w:rPr>
          <w:rFonts w:asciiTheme="minorHAnsi" w:hAnsiTheme="minorHAnsi" w:cstheme="minorHAnsi"/>
          <w:sz w:val="20"/>
          <w:szCs w:val="20"/>
        </w:rPr>
        <w:t>12.7</w:t>
      </w:r>
      <w:r w:rsidR="00A402B2" w:rsidRPr="00DC5801">
        <w:rPr>
          <w:rFonts w:asciiTheme="minorHAnsi" w:hAnsiTheme="minorHAnsi" w:cstheme="minorHAnsi"/>
          <w:sz w:val="20"/>
          <w:szCs w:val="20"/>
        </w:rPr>
        <w:t>.0</w:t>
      </w:r>
      <w:r w:rsidR="000E0F34" w:rsidRPr="00DC5801">
        <w:rPr>
          <w:rFonts w:asciiTheme="minorHAnsi" w:hAnsiTheme="minorHAnsi" w:cstheme="minorHAnsi"/>
          <w:sz w:val="20"/>
          <w:szCs w:val="20"/>
        </w:rPr>
        <w:t>,</w:t>
      </w:r>
      <w:r w:rsidR="00A402B2" w:rsidRPr="00DC5801">
        <w:rPr>
          <w:rFonts w:asciiTheme="minorHAnsi" w:hAnsiTheme="minorHAnsi" w:cstheme="minorHAnsi"/>
          <w:sz w:val="20"/>
          <w:szCs w:val="20"/>
        </w:rPr>
        <w:t xml:space="preserve"> 12.7.1,</w:t>
      </w:r>
      <w:r w:rsidR="000E0F34" w:rsidRPr="00DC5801">
        <w:rPr>
          <w:rFonts w:asciiTheme="minorHAnsi" w:hAnsiTheme="minorHAnsi" w:cstheme="minorHAnsi"/>
          <w:sz w:val="20"/>
          <w:szCs w:val="20"/>
        </w:rPr>
        <w:t xml:space="preserve"> 12.8.0, 12.8.1</w:t>
      </w:r>
      <w:r w:rsidR="000E0F34" w:rsidRPr="00DC5801">
        <w:rPr>
          <w:rFonts w:asciiTheme="minorHAnsi" w:eastAsia="Times New Roman" w:hAnsiTheme="minorHAnsi" w:cstheme="minorHAnsi"/>
          <w:sz w:val="20"/>
          <w:szCs w:val="20"/>
        </w:rPr>
        <w:t xml:space="preserve"> and CA SystemEDGE </w:t>
      </w:r>
      <w:r w:rsidR="00A402B2" w:rsidRPr="00DC5801">
        <w:rPr>
          <w:rFonts w:asciiTheme="minorHAnsi" w:eastAsia="Times New Roman" w:hAnsiTheme="minorHAnsi" w:cstheme="minorHAnsi"/>
          <w:sz w:val="20"/>
          <w:szCs w:val="20"/>
        </w:rPr>
        <w:t xml:space="preserve">5.6, </w:t>
      </w:r>
      <w:r w:rsidR="000E0F34" w:rsidRPr="00DC5801">
        <w:rPr>
          <w:rFonts w:asciiTheme="minorHAnsi" w:hAnsiTheme="minorHAnsi" w:cstheme="minorHAnsi"/>
          <w:sz w:val="20"/>
          <w:szCs w:val="20"/>
        </w:rPr>
        <w:t>5.7</w:t>
      </w:r>
      <w:r w:rsidR="00A402B2" w:rsidRPr="00DC5801">
        <w:rPr>
          <w:rFonts w:asciiTheme="minorHAnsi" w:hAnsiTheme="minorHAnsi" w:cstheme="minorHAnsi"/>
          <w:sz w:val="20"/>
          <w:szCs w:val="20"/>
        </w:rPr>
        <w:t>.0</w:t>
      </w:r>
      <w:r w:rsidR="000E0F34" w:rsidRPr="00DC5801">
        <w:rPr>
          <w:rFonts w:asciiTheme="minorHAnsi" w:hAnsiTheme="minorHAnsi" w:cstheme="minorHAnsi"/>
          <w:sz w:val="20"/>
          <w:szCs w:val="20"/>
        </w:rPr>
        <w:t>,</w:t>
      </w:r>
      <w:r w:rsidR="00A402B2" w:rsidRPr="00DC5801">
        <w:rPr>
          <w:rFonts w:asciiTheme="minorHAnsi" w:hAnsiTheme="minorHAnsi" w:cstheme="minorHAnsi"/>
          <w:sz w:val="20"/>
          <w:szCs w:val="20"/>
        </w:rPr>
        <w:t xml:space="preserve"> 5.7.1,</w:t>
      </w:r>
      <w:r w:rsidR="000E0F34" w:rsidRPr="00DC5801">
        <w:rPr>
          <w:rFonts w:asciiTheme="minorHAnsi" w:hAnsiTheme="minorHAnsi" w:cstheme="minorHAnsi"/>
          <w:sz w:val="20"/>
          <w:szCs w:val="20"/>
        </w:rPr>
        <w:t xml:space="preserve"> 5.8.0, 5.8.1</w:t>
      </w:r>
      <w:r w:rsidRPr="00DC5801">
        <w:rPr>
          <w:rFonts w:asciiTheme="minorHAnsi" w:eastAsia="Times New Roman" w:hAnsiTheme="minorHAnsi" w:cstheme="minorHAnsi"/>
          <w:sz w:val="20"/>
          <w:szCs w:val="20"/>
        </w:rPr>
        <w:t>.</w:t>
      </w:r>
    </w:p>
    <w:p w:rsidR="001D3207" w:rsidRPr="00DC5801" w:rsidRDefault="001D3207" w:rsidP="001D3207">
      <w:pPr>
        <w:shd w:val="clear" w:color="auto" w:fill="FFFFFF"/>
        <w:rPr>
          <w:rFonts w:asciiTheme="minorHAnsi" w:eastAsia="Times New Roman" w:hAnsiTheme="minorHAnsi" w:cstheme="minorHAnsi"/>
          <w:sz w:val="20"/>
          <w:szCs w:val="20"/>
        </w:rPr>
      </w:pPr>
    </w:p>
    <w:p w:rsidR="000B18F8" w:rsidRPr="00DC5801" w:rsidRDefault="006D1317" w:rsidP="001D3207">
      <w:pPr>
        <w:shd w:val="clear" w:color="auto" w:fill="FFFFFF"/>
        <w:rPr>
          <w:rFonts w:asciiTheme="minorHAnsi" w:eastAsia="Times New Roman" w:hAnsiTheme="minorHAnsi" w:cstheme="minorHAnsi"/>
          <w:sz w:val="20"/>
          <w:szCs w:val="20"/>
        </w:rPr>
      </w:pPr>
      <w:r w:rsidRPr="00DC5801">
        <w:rPr>
          <w:rFonts w:asciiTheme="minorHAnsi" w:eastAsia="Times New Roman" w:hAnsiTheme="minorHAnsi" w:cstheme="minorHAnsi"/>
          <w:sz w:val="20"/>
          <w:szCs w:val="20"/>
        </w:rPr>
        <w:t xml:space="preserve">If you have any questions regarding the support schedule, please contact </w:t>
      </w:r>
      <w:r w:rsidR="00AD6193" w:rsidRPr="00DC5801">
        <w:rPr>
          <w:rFonts w:asciiTheme="minorHAnsi" w:eastAsia="Times New Roman" w:hAnsiTheme="minorHAnsi" w:cstheme="minorHAnsi"/>
          <w:sz w:val="20"/>
          <w:szCs w:val="20"/>
        </w:rPr>
        <w:t>CA Virtual Assurance for IM</w:t>
      </w:r>
      <w:r w:rsidRPr="00DC5801">
        <w:rPr>
          <w:rFonts w:asciiTheme="minorHAnsi" w:eastAsia="Times New Roman" w:hAnsiTheme="minorHAnsi" w:cstheme="minorHAnsi"/>
          <w:sz w:val="20"/>
          <w:szCs w:val="20"/>
        </w:rPr>
        <w:t xml:space="preserve"> </w:t>
      </w:r>
      <w:r w:rsidR="000E0F34" w:rsidRPr="00DC5801">
        <w:rPr>
          <w:rFonts w:asciiTheme="minorHAnsi" w:eastAsia="Times New Roman" w:hAnsiTheme="minorHAnsi" w:cstheme="minorHAnsi"/>
          <w:sz w:val="20"/>
          <w:szCs w:val="20"/>
        </w:rPr>
        <w:t xml:space="preserve">and CA SystemEDGE </w:t>
      </w:r>
      <w:r w:rsidRPr="00DC5801">
        <w:rPr>
          <w:rFonts w:asciiTheme="minorHAnsi" w:eastAsia="Times New Roman" w:hAnsiTheme="minorHAnsi" w:cstheme="minorHAnsi"/>
          <w:sz w:val="20"/>
          <w:szCs w:val="20"/>
        </w:rPr>
        <w:t>at CA Support Online (</w:t>
      </w:r>
      <w:hyperlink r:id="rId10" w:history="1">
        <w:r w:rsidRPr="001D3207">
          <w:rPr>
            <w:rFonts w:asciiTheme="minorHAnsi" w:eastAsia="Times New Roman" w:hAnsiTheme="minorHAnsi" w:cstheme="minorHAnsi"/>
            <w:color w:val="00B0CA"/>
            <w:sz w:val="20"/>
            <w:szCs w:val="20"/>
            <w:u w:val="single"/>
          </w:rPr>
          <w:t>https://support.ca.com/</w:t>
        </w:r>
      </w:hyperlink>
      <w:r w:rsidRPr="00DC5801">
        <w:rPr>
          <w:rFonts w:asciiTheme="minorHAnsi" w:eastAsia="Times New Roman" w:hAnsiTheme="minorHAnsi" w:cstheme="minorHAnsi"/>
          <w:sz w:val="20"/>
          <w:szCs w:val="20"/>
        </w:rPr>
        <w:t>), your local CA Account Manager, Customer Success Manager or CA Customer Care online at </w:t>
      </w:r>
      <w:hyperlink r:id="rId11" w:tgtFrame="_blank" w:history="1">
        <w:r w:rsidRPr="001D3207">
          <w:rPr>
            <w:rFonts w:asciiTheme="minorHAnsi" w:eastAsia="Times New Roman" w:hAnsiTheme="minorHAnsi" w:cstheme="minorHAnsi"/>
            <w:color w:val="00B0CA"/>
            <w:sz w:val="20"/>
            <w:szCs w:val="20"/>
            <w:u w:val="single"/>
          </w:rPr>
          <w:t>http://www.ca.com/us/customer-care.aspx</w:t>
        </w:r>
      </w:hyperlink>
      <w:r w:rsidRPr="001D3207">
        <w:rPr>
          <w:rFonts w:asciiTheme="minorHAnsi" w:eastAsia="Times New Roman" w:hAnsiTheme="minorHAnsi" w:cstheme="minorHAnsi"/>
          <w:color w:val="333333"/>
          <w:sz w:val="20"/>
          <w:szCs w:val="20"/>
        </w:rPr>
        <w:t> </w:t>
      </w:r>
      <w:r w:rsidRPr="00DC5801">
        <w:rPr>
          <w:rFonts w:asciiTheme="minorHAnsi" w:eastAsia="Times New Roman" w:hAnsiTheme="minorHAnsi" w:cstheme="minorHAnsi"/>
          <w:sz w:val="20"/>
          <w:szCs w:val="20"/>
        </w:rPr>
        <w:t>where you can submit an online request using the Customer Care web form:</w:t>
      </w:r>
      <w:r w:rsidR="001D3207" w:rsidRPr="00DC5801">
        <w:rPr>
          <w:rFonts w:asciiTheme="minorHAnsi" w:eastAsia="Times New Roman" w:hAnsiTheme="minorHAnsi" w:cstheme="minorHAnsi"/>
          <w:sz w:val="20"/>
          <w:szCs w:val="20"/>
        </w:rPr>
        <w:t xml:space="preserve"> </w:t>
      </w:r>
      <w:hyperlink r:id="rId12" w:tgtFrame="_blank" w:history="1">
        <w:r w:rsidRPr="001D3207">
          <w:rPr>
            <w:rFonts w:asciiTheme="minorHAnsi" w:eastAsia="Times New Roman" w:hAnsiTheme="minorHAnsi" w:cstheme="minorHAnsi"/>
            <w:color w:val="00B0CA"/>
            <w:sz w:val="20"/>
            <w:szCs w:val="20"/>
            <w:u w:val="single"/>
          </w:rPr>
          <w:t>https://support.ca.com/irj/portal/anonymous/customercare</w:t>
        </w:r>
      </w:hyperlink>
      <w:r w:rsidRPr="001D3207">
        <w:rPr>
          <w:rFonts w:asciiTheme="minorHAnsi" w:eastAsia="Times New Roman" w:hAnsiTheme="minorHAnsi" w:cstheme="minorHAnsi"/>
          <w:color w:val="333333"/>
          <w:sz w:val="20"/>
          <w:szCs w:val="20"/>
        </w:rPr>
        <w:t xml:space="preserve">. </w:t>
      </w:r>
      <w:r w:rsidRPr="00DC5801">
        <w:rPr>
          <w:rFonts w:asciiTheme="minorHAnsi" w:eastAsia="Times New Roman" w:hAnsiTheme="minorHAnsi" w:cstheme="minorHAnsi"/>
          <w:sz w:val="20"/>
          <w:szCs w:val="20"/>
        </w:rPr>
        <w:lastRenderedPageBreak/>
        <w:t>You can also call CA Customer Care at +1-800-225-5224 in North America or see </w:t>
      </w:r>
      <w:hyperlink r:id="rId13" w:tgtFrame="_blank" w:history="1">
        <w:r w:rsidRPr="001D3207">
          <w:rPr>
            <w:rFonts w:asciiTheme="minorHAnsi" w:eastAsia="Times New Roman" w:hAnsiTheme="minorHAnsi" w:cstheme="minorHAnsi"/>
            <w:color w:val="00B0CA"/>
            <w:sz w:val="20"/>
            <w:szCs w:val="20"/>
            <w:u w:val="single"/>
          </w:rPr>
          <w:t>http://www.ca.com/phone</w:t>
        </w:r>
      </w:hyperlink>
      <w:r w:rsidRPr="001D3207">
        <w:rPr>
          <w:rFonts w:asciiTheme="minorHAnsi" w:eastAsia="Times New Roman" w:hAnsiTheme="minorHAnsi" w:cstheme="minorHAnsi"/>
          <w:color w:val="333333"/>
          <w:sz w:val="20"/>
          <w:szCs w:val="20"/>
        </w:rPr>
        <w:t> </w:t>
      </w:r>
      <w:r w:rsidRPr="00DC5801">
        <w:rPr>
          <w:rFonts w:asciiTheme="minorHAnsi" w:eastAsia="Times New Roman" w:hAnsiTheme="minorHAnsi" w:cstheme="minorHAnsi"/>
          <w:sz w:val="20"/>
          <w:szCs w:val="20"/>
        </w:rPr>
        <w:t>for the local number in your country.</w:t>
      </w:r>
    </w:p>
    <w:p w:rsidR="001D3207" w:rsidRPr="00DC5801" w:rsidRDefault="001D3207" w:rsidP="001D3207">
      <w:pPr>
        <w:shd w:val="clear" w:color="auto" w:fill="FFFFFF"/>
        <w:rPr>
          <w:rFonts w:asciiTheme="minorHAnsi" w:eastAsia="Times New Roman" w:hAnsiTheme="minorHAnsi" w:cstheme="minorHAnsi"/>
          <w:sz w:val="20"/>
          <w:szCs w:val="20"/>
        </w:rPr>
      </w:pPr>
    </w:p>
    <w:p w:rsidR="00DC2C50" w:rsidRPr="00DC5801" w:rsidRDefault="006D1317" w:rsidP="001D3207">
      <w:pPr>
        <w:shd w:val="clear" w:color="auto" w:fill="FFFFFF"/>
        <w:rPr>
          <w:rFonts w:asciiTheme="minorHAnsi" w:eastAsia="Times New Roman" w:hAnsiTheme="minorHAnsi" w:cstheme="minorHAnsi"/>
          <w:sz w:val="20"/>
          <w:szCs w:val="20"/>
        </w:rPr>
      </w:pPr>
      <w:r w:rsidRPr="00DC5801">
        <w:rPr>
          <w:rFonts w:asciiTheme="minorHAnsi" w:eastAsia="Times New Roman" w:hAnsiTheme="minorHAnsi" w:cstheme="minorHAnsi"/>
          <w:sz w:val="20"/>
          <w:szCs w:val="20"/>
        </w:rPr>
        <w:t>Your success is very important to us, and we look forward to continuing our successful partnership with you.</w:t>
      </w:r>
    </w:p>
    <w:p w:rsidR="001E1A62" w:rsidRDefault="001E1A62" w:rsidP="001D3207">
      <w:pPr>
        <w:shd w:val="clear" w:color="auto" w:fill="FFFFFF"/>
        <w:rPr>
          <w:rFonts w:asciiTheme="minorHAnsi" w:eastAsia="Times New Roman" w:hAnsiTheme="minorHAnsi" w:cstheme="minorHAnsi"/>
          <w:color w:val="595959" w:themeColor="text1" w:themeTint="A6"/>
          <w:sz w:val="20"/>
          <w:szCs w:val="20"/>
        </w:rPr>
      </w:pPr>
    </w:p>
    <w:p w:rsidR="001E1A62" w:rsidRDefault="001E1A62" w:rsidP="001D3207">
      <w:pPr>
        <w:shd w:val="clear" w:color="auto" w:fill="FFFFFF"/>
        <w:rPr>
          <w:rFonts w:asciiTheme="minorHAnsi" w:eastAsia="Times New Roman" w:hAnsiTheme="minorHAnsi" w:cstheme="minorHAnsi"/>
          <w:color w:val="605F58"/>
          <w:sz w:val="20"/>
          <w:szCs w:val="20"/>
        </w:rPr>
      </w:pPr>
    </w:p>
    <w:tbl>
      <w:tblPr>
        <w:tblW w:w="8160" w:type="dxa"/>
        <w:jc w:val="center"/>
        <w:tblCellSpacing w:w="0" w:type="dxa"/>
        <w:tblCellMar>
          <w:left w:w="0" w:type="dxa"/>
          <w:right w:w="0" w:type="dxa"/>
        </w:tblCellMar>
        <w:tblLook w:val="04A0" w:firstRow="1" w:lastRow="0" w:firstColumn="1" w:lastColumn="0" w:noHBand="0" w:noVBand="1"/>
      </w:tblPr>
      <w:tblGrid>
        <w:gridCol w:w="8160"/>
      </w:tblGrid>
      <w:tr w:rsidR="001E1A62" w:rsidTr="001E1A62">
        <w:trPr>
          <w:trHeight w:val="450"/>
          <w:tblCellSpacing w:w="0" w:type="dxa"/>
          <w:jc w:val="center"/>
        </w:trPr>
        <w:tc>
          <w:tcPr>
            <w:tcW w:w="8160" w:type="dxa"/>
            <w:vAlign w:val="center"/>
            <w:hideMark/>
          </w:tcPr>
          <w:tbl>
            <w:tblPr>
              <w:tblW w:w="8160" w:type="dxa"/>
              <w:tblCellSpacing w:w="0" w:type="dxa"/>
              <w:tblCellMar>
                <w:left w:w="0" w:type="dxa"/>
                <w:right w:w="0" w:type="dxa"/>
              </w:tblCellMar>
              <w:tblLook w:val="04A0" w:firstRow="1" w:lastRow="0" w:firstColumn="1" w:lastColumn="0" w:noHBand="0" w:noVBand="1"/>
            </w:tblPr>
            <w:tblGrid>
              <w:gridCol w:w="5610"/>
              <w:gridCol w:w="300"/>
              <w:gridCol w:w="300"/>
              <w:gridCol w:w="300"/>
              <w:gridCol w:w="300"/>
              <w:gridCol w:w="300"/>
              <w:gridCol w:w="300"/>
              <w:gridCol w:w="750"/>
            </w:tblGrid>
            <w:tr w:rsidR="001E1A62">
              <w:trPr>
                <w:trHeight w:val="450"/>
                <w:tblCellSpacing w:w="0" w:type="dxa"/>
              </w:trPr>
              <w:tc>
                <w:tcPr>
                  <w:tcW w:w="0" w:type="auto"/>
                  <w:vAlign w:val="center"/>
                  <w:hideMark/>
                </w:tcPr>
                <w:p w:rsidR="001E1A62" w:rsidRDefault="001E1A62">
                  <w:pPr>
                    <w:jc w:val="right"/>
                    <w:rPr>
                      <w:rFonts w:ascii="Calibri" w:eastAsia="Times New Roman" w:hAnsi="Calibri" w:cs="Calibri"/>
                      <w:color w:val="605F58"/>
                      <w:sz w:val="20"/>
                      <w:szCs w:val="20"/>
                    </w:rPr>
                  </w:pPr>
                  <w:r>
                    <w:rPr>
                      <w:rFonts w:ascii="Calibri" w:eastAsia="Times New Roman" w:hAnsi="Calibri" w:cs="Calibri"/>
                      <w:b/>
                      <w:bCs/>
                      <w:color w:val="0064AF"/>
                      <w:sz w:val="18"/>
                      <w:szCs w:val="18"/>
                    </w:rPr>
                    <w:t xml:space="preserve">Connect with CA Technologies   </w:t>
                  </w:r>
                </w:p>
              </w:tc>
              <w:tc>
                <w:tcPr>
                  <w:tcW w:w="300" w:type="dxa"/>
                  <w:vAlign w:val="center"/>
                  <w:hideMark/>
                </w:tcPr>
                <w:p w:rsidR="001E1A62" w:rsidRDefault="001E1A62">
                  <w:pPr>
                    <w:rPr>
                      <w:rFonts w:ascii="Calibri" w:eastAsia="Times New Roman" w:hAnsi="Calibri" w:cs="Calibri"/>
                      <w:color w:val="605F58"/>
                      <w:sz w:val="20"/>
                      <w:szCs w:val="20"/>
                    </w:rPr>
                  </w:pPr>
                  <w:r>
                    <w:rPr>
                      <w:rFonts w:ascii="Calibri" w:eastAsia="Times New Roman" w:hAnsi="Calibri" w:cs="Calibri"/>
                      <w:noProof/>
                      <w:color w:val="0000FF"/>
                      <w:sz w:val="20"/>
                      <w:szCs w:val="20"/>
                    </w:rPr>
                    <w:drawing>
                      <wp:inline distT="0" distB="0" distL="0" distR="0">
                        <wp:extent cx="171450" cy="171450"/>
                        <wp:effectExtent l="0" t="0" r="0" b="0"/>
                        <wp:docPr id="14" name="Picture 14" descr="http://www.ca.com/~/media/images/aprimo/etemps/SL_FB.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com/~/media/images/aprimo/etemps/SL_FB.jpg">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00" w:type="dxa"/>
                  <w:vAlign w:val="center"/>
                  <w:hideMark/>
                </w:tcPr>
                <w:p w:rsidR="001E1A62" w:rsidRDefault="001E1A62">
                  <w:pPr>
                    <w:rPr>
                      <w:rFonts w:ascii="Calibri" w:eastAsia="Times New Roman" w:hAnsi="Calibri" w:cs="Calibri"/>
                      <w:color w:val="605F58"/>
                      <w:sz w:val="20"/>
                      <w:szCs w:val="20"/>
                    </w:rPr>
                  </w:pPr>
                  <w:r>
                    <w:rPr>
                      <w:rFonts w:ascii="Calibri" w:eastAsia="Times New Roman" w:hAnsi="Calibri" w:cs="Calibri"/>
                      <w:noProof/>
                      <w:color w:val="0000FF"/>
                      <w:sz w:val="20"/>
                      <w:szCs w:val="20"/>
                    </w:rPr>
                    <w:drawing>
                      <wp:inline distT="0" distB="0" distL="0" distR="0">
                        <wp:extent cx="171450" cy="171450"/>
                        <wp:effectExtent l="0" t="0" r="0" b="0"/>
                        <wp:docPr id="13" name="Picture 13" descr="http://www.ca.com/~/media/images/aprimo/etemps/SL_TW.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com/~/media/images/aprimo/etemps/SL_TW.jpg">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00" w:type="dxa"/>
                  <w:vAlign w:val="center"/>
                  <w:hideMark/>
                </w:tcPr>
                <w:p w:rsidR="001E1A62" w:rsidRDefault="001E1A62">
                  <w:pPr>
                    <w:rPr>
                      <w:rFonts w:ascii="Calibri" w:eastAsia="Times New Roman" w:hAnsi="Calibri" w:cs="Calibri"/>
                      <w:color w:val="605F58"/>
                      <w:sz w:val="20"/>
                      <w:szCs w:val="20"/>
                    </w:rPr>
                  </w:pPr>
                  <w:r>
                    <w:rPr>
                      <w:rFonts w:ascii="Calibri" w:eastAsia="Times New Roman" w:hAnsi="Calibri" w:cs="Calibri"/>
                      <w:noProof/>
                      <w:color w:val="0000FF"/>
                      <w:sz w:val="20"/>
                      <w:szCs w:val="20"/>
                    </w:rPr>
                    <w:drawing>
                      <wp:inline distT="0" distB="0" distL="0" distR="0">
                        <wp:extent cx="171450" cy="171450"/>
                        <wp:effectExtent l="0" t="0" r="0" b="0"/>
                        <wp:docPr id="12" name="Picture 12" descr="http://www.ca.com/~/media/images/aprimo/etemps/SL_LI.jp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com/~/media/images/aprimo/etemps/SL_LI.jpg">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00" w:type="dxa"/>
                  <w:vAlign w:val="center"/>
                  <w:hideMark/>
                </w:tcPr>
                <w:p w:rsidR="001E1A62" w:rsidRDefault="001E1A62">
                  <w:pPr>
                    <w:rPr>
                      <w:rFonts w:ascii="Calibri" w:eastAsia="Times New Roman" w:hAnsi="Calibri" w:cs="Calibri"/>
                      <w:color w:val="605F58"/>
                      <w:sz w:val="20"/>
                      <w:szCs w:val="20"/>
                    </w:rPr>
                  </w:pPr>
                  <w:r>
                    <w:rPr>
                      <w:rFonts w:ascii="Calibri" w:eastAsia="Times New Roman" w:hAnsi="Calibri" w:cs="Calibri"/>
                      <w:noProof/>
                      <w:color w:val="0000FF"/>
                      <w:sz w:val="20"/>
                      <w:szCs w:val="20"/>
                    </w:rPr>
                    <w:drawing>
                      <wp:inline distT="0" distB="0" distL="0" distR="0">
                        <wp:extent cx="171450" cy="171450"/>
                        <wp:effectExtent l="0" t="0" r="0" b="0"/>
                        <wp:docPr id="11" name="Picture 11" descr="http://www.ca.com/~/media/images/aprimo/etemps/SL_RSS.jp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com/~/media/images/aprimo/etemps/SL_RSS.jpg">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00" w:type="dxa"/>
                  <w:vAlign w:val="center"/>
                  <w:hideMark/>
                </w:tcPr>
                <w:p w:rsidR="001E1A62" w:rsidRDefault="001E1A62">
                  <w:pPr>
                    <w:jc w:val="center"/>
                    <w:rPr>
                      <w:rFonts w:ascii="Calibri" w:eastAsia="Times New Roman" w:hAnsi="Calibri" w:cs="Calibri"/>
                      <w:color w:val="605F58"/>
                      <w:sz w:val="20"/>
                      <w:szCs w:val="20"/>
                    </w:rPr>
                  </w:pPr>
                  <w:r>
                    <w:rPr>
                      <w:rFonts w:ascii="Calibri" w:eastAsia="Times New Roman" w:hAnsi="Calibri" w:cs="Calibri"/>
                      <w:noProof/>
                      <w:color w:val="0000FF"/>
                      <w:sz w:val="20"/>
                      <w:szCs w:val="20"/>
                    </w:rPr>
                    <w:drawing>
                      <wp:inline distT="0" distB="0" distL="0" distR="0">
                        <wp:extent cx="171450" cy="171450"/>
                        <wp:effectExtent l="0" t="0" r="0" b="0"/>
                        <wp:docPr id="10" name="Picture 10" descr="http://www.ca.com/~/media/images/aprimo/etemps/SL_UT.jp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com/~/media/images/aprimo/etemps/SL_UT.jpg">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300" w:type="dxa"/>
                  <w:vAlign w:val="center"/>
                  <w:hideMark/>
                </w:tcPr>
                <w:p w:rsidR="001E1A62" w:rsidRDefault="001E1A62">
                  <w:pPr>
                    <w:jc w:val="center"/>
                    <w:rPr>
                      <w:rFonts w:ascii="Calibri" w:eastAsia="Times New Roman" w:hAnsi="Calibri" w:cs="Calibri"/>
                      <w:color w:val="605F58"/>
                      <w:sz w:val="20"/>
                      <w:szCs w:val="20"/>
                    </w:rPr>
                  </w:pPr>
                  <w:r>
                    <w:rPr>
                      <w:rFonts w:ascii="Calibri" w:eastAsia="Times New Roman" w:hAnsi="Calibri" w:cs="Calibri"/>
                      <w:noProof/>
                      <w:color w:val="0000FF"/>
                      <w:sz w:val="20"/>
                      <w:szCs w:val="20"/>
                    </w:rPr>
                    <w:drawing>
                      <wp:inline distT="0" distB="0" distL="0" distR="0">
                        <wp:extent cx="171450" cy="171450"/>
                        <wp:effectExtent l="0" t="0" r="0" b="0"/>
                        <wp:docPr id="9" name="Picture 9" descr="http://www.ca.com/~/media/images/aprimo/etemps/SL_MT.jp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com/~/media/images/aprimo/etemps/SL_MT.jpg">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750" w:type="dxa"/>
                  <w:vAlign w:val="center"/>
                  <w:hideMark/>
                </w:tcPr>
                <w:p w:rsidR="001E1A62" w:rsidRDefault="0012251F">
                  <w:pPr>
                    <w:rPr>
                      <w:rFonts w:ascii="Calibri" w:eastAsia="Times New Roman" w:hAnsi="Calibri" w:cs="Calibri"/>
                      <w:color w:val="605F58"/>
                      <w:sz w:val="20"/>
                      <w:szCs w:val="20"/>
                    </w:rPr>
                  </w:pPr>
                  <w:hyperlink r:id="rId26" w:tgtFrame="_blank" w:history="1">
                    <w:r w:rsidR="001E1A62">
                      <w:rPr>
                        <w:rStyle w:val="Hyperlink"/>
                        <w:rFonts w:ascii="Calibri" w:eastAsia="Times New Roman" w:hAnsi="Calibri" w:cs="Calibri"/>
                        <w:b/>
                        <w:bCs/>
                        <w:color w:val="0064AF"/>
                        <w:sz w:val="18"/>
                        <w:szCs w:val="18"/>
                        <w:u w:val="none"/>
                      </w:rPr>
                      <w:t> more</w:t>
                    </w:r>
                  </w:hyperlink>
                </w:p>
              </w:tc>
            </w:tr>
          </w:tbl>
          <w:p w:rsidR="001E1A62" w:rsidRDefault="001E1A62">
            <w:pPr>
              <w:rPr>
                <w:rFonts w:eastAsia="Times New Roman"/>
                <w:sz w:val="20"/>
                <w:szCs w:val="20"/>
              </w:rPr>
            </w:pPr>
          </w:p>
        </w:tc>
      </w:tr>
      <w:tr w:rsidR="001E1A62" w:rsidTr="001E1A62">
        <w:trPr>
          <w:trHeight w:val="300"/>
          <w:tblCellSpacing w:w="0" w:type="dxa"/>
          <w:jc w:val="center"/>
        </w:trPr>
        <w:tc>
          <w:tcPr>
            <w:tcW w:w="8160" w:type="dxa"/>
            <w:shd w:val="clear" w:color="auto" w:fill="ACACAC"/>
            <w:vAlign w:val="center"/>
            <w:hideMark/>
          </w:tcPr>
          <w:p w:rsidR="001E1A62" w:rsidRDefault="0012251F">
            <w:pPr>
              <w:pStyle w:val="NormalWeb"/>
              <w:spacing w:before="0" w:beforeAutospacing="0" w:after="0" w:afterAutospacing="0"/>
              <w:ind w:left="75"/>
              <w:rPr>
                <w:rFonts w:ascii="Calibri" w:hAnsi="Calibri" w:cs="Calibri"/>
                <w:color w:val="FFFFFF"/>
                <w:sz w:val="17"/>
                <w:szCs w:val="17"/>
              </w:rPr>
            </w:pPr>
            <w:hyperlink r:id="rId27" w:tgtFrame="_blank" w:history="1">
              <w:r w:rsidR="001E1A62">
                <w:rPr>
                  <w:rStyle w:val="Hyperlink"/>
                  <w:rFonts w:ascii="Calibri" w:hAnsi="Calibri" w:cs="Calibri"/>
                  <w:color w:val="FFFFFF"/>
                  <w:sz w:val="17"/>
                  <w:szCs w:val="17"/>
                  <w:u w:val="none"/>
                </w:rPr>
                <w:t>ca.com</w:t>
              </w:r>
            </w:hyperlink>
            <w:r w:rsidR="001E1A62">
              <w:rPr>
                <w:rFonts w:ascii="Calibri" w:hAnsi="Calibri" w:cs="Calibri"/>
                <w:color w:val="FFFFFF"/>
                <w:sz w:val="17"/>
                <w:szCs w:val="17"/>
              </w:rPr>
              <w:t xml:space="preserve"> |  </w:t>
            </w:r>
            <w:hyperlink r:id="rId28" w:tgtFrame="_blank" w:history="1">
              <w:r w:rsidR="001E1A62">
                <w:rPr>
                  <w:rStyle w:val="Hyperlink"/>
                  <w:rFonts w:ascii="Calibri" w:hAnsi="Calibri" w:cs="Calibri"/>
                  <w:color w:val="FFFFFF"/>
                  <w:sz w:val="17"/>
                  <w:szCs w:val="17"/>
                  <w:u w:val="none"/>
                </w:rPr>
                <w:t>about us</w:t>
              </w:r>
            </w:hyperlink>
            <w:r w:rsidR="001E1A62">
              <w:rPr>
                <w:rFonts w:ascii="Calibri" w:hAnsi="Calibri" w:cs="Calibri"/>
                <w:color w:val="FFFFFF"/>
                <w:sz w:val="17"/>
                <w:szCs w:val="17"/>
              </w:rPr>
              <w:t xml:space="preserve"> |  </w:t>
            </w:r>
            <w:hyperlink r:id="rId29" w:tgtFrame="_blank" w:history="1">
              <w:r w:rsidR="001E1A62">
                <w:rPr>
                  <w:rStyle w:val="Hyperlink"/>
                  <w:rFonts w:ascii="Calibri" w:hAnsi="Calibri" w:cs="Calibri"/>
                  <w:color w:val="FFFFFF"/>
                  <w:sz w:val="17"/>
                  <w:szCs w:val="17"/>
                  <w:u w:val="none"/>
                </w:rPr>
                <w:t>contact us</w:t>
              </w:r>
            </w:hyperlink>
            <w:r w:rsidR="001E1A62">
              <w:rPr>
                <w:rFonts w:ascii="Calibri" w:hAnsi="Calibri" w:cs="Calibri"/>
                <w:color w:val="FFFFFF"/>
                <w:sz w:val="17"/>
                <w:szCs w:val="17"/>
              </w:rPr>
              <w:t xml:space="preserve"> |  </w:t>
            </w:r>
            <w:hyperlink r:id="rId30" w:tgtFrame="_blank" w:history="1">
              <w:r w:rsidR="001E1A62">
                <w:rPr>
                  <w:rStyle w:val="Hyperlink"/>
                  <w:rFonts w:ascii="Calibri" w:hAnsi="Calibri" w:cs="Calibri"/>
                  <w:color w:val="FFFFFF"/>
                  <w:sz w:val="17"/>
                  <w:szCs w:val="17"/>
                  <w:u w:val="none"/>
                </w:rPr>
                <w:t>news</w:t>
              </w:r>
            </w:hyperlink>
            <w:r w:rsidR="001E1A62">
              <w:rPr>
                <w:rFonts w:ascii="Calibri" w:hAnsi="Calibri" w:cs="Calibri"/>
                <w:color w:val="FFFFFF"/>
                <w:sz w:val="17"/>
                <w:szCs w:val="17"/>
              </w:rPr>
              <w:t xml:space="preserve"> |  </w:t>
            </w:r>
            <w:hyperlink r:id="rId31" w:tgtFrame="_blank" w:history="1">
              <w:r w:rsidR="001E1A62">
                <w:rPr>
                  <w:rStyle w:val="Hyperlink"/>
                  <w:rFonts w:ascii="Calibri" w:hAnsi="Calibri" w:cs="Calibri"/>
                  <w:color w:val="FFFFFF"/>
                  <w:sz w:val="17"/>
                  <w:szCs w:val="17"/>
                  <w:u w:val="none"/>
                </w:rPr>
                <w:t>events</w:t>
              </w:r>
            </w:hyperlink>
            <w:r w:rsidR="001E1A62">
              <w:rPr>
                <w:rFonts w:ascii="Calibri" w:hAnsi="Calibri" w:cs="Calibri"/>
                <w:color w:val="FFFFFF"/>
                <w:sz w:val="17"/>
                <w:szCs w:val="17"/>
              </w:rPr>
              <w:t xml:space="preserve"> |  </w:t>
            </w:r>
            <w:hyperlink r:id="rId32" w:tgtFrame="_blank" w:history="1">
              <w:r w:rsidR="001E1A62">
                <w:rPr>
                  <w:rStyle w:val="Hyperlink"/>
                  <w:rFonts w:ascii="Calibri" w:hAnsi="Calibri" w:cs="Calibri"/>
                  <w:color w:val="FFFFFF"/>
                  <w:sz w:val="17"/>
                  <w:szCs w:val="17"/>
                  <w:u w:val="none"/>
                </w:rPr>
                <w:t>careers</w:t>
              </w:r>
            </w:hyperlink>
            <w:r w:rsidR="001E1A62">
              <w:rPr>
                <w:rFonts w:ascii="Calibri" w:hAnsi="Calibri" w:cs="Calibri"/>
                <w:color w:val="FFFFFF"/>
                <w:sz w:val="17"/>
                <w:szCs w:val="17"/>
              </w:rPr>
              <w:t xml:space="preserve"> |  </w:t>
            </w:r>
            <w:hyperlink r:id="rId33" w:tgtFrame="_blank" w:history="1">
              <w:r w:rsidR="001E1A62">
                <w:rPr>
                  <w:rStyle w:val="Hyperlink"/>
                  <w:rFonts w:ascii="Calibri" w:hAnsi="Calibri" w:cs="Calibri"/>
                  <w:color w:val="FFFFFF"/>
                  <w:sz w:val="17"/>
                  <w:szCs w:val="17"/>
                  <w:u w:val="none"/>
                </w:rPr>
                <w:t>legal</w:t>
              </w:r>
            </w:hyperlink>
            <w:r w:rsidR="001E1A62">
              <w:rPr>
                <w:rFonts w:ascii="Calibri" w:hAnsi="Calibri" w:cs="Calibri"/>
                <w:color w:val="FFFFFF"/>
                <w:sz w:val="17"/>
                <w:szCs w:val="17"/>
              </w:rPr>
              <w:t xml:space="preserve"> |  </w:t>
            </w:r>
            <w:hyperlink r:id="rId34" w:tgtFrame="_blank" w:history="1">
              <w:r w:rsidR="001E1A62">
                <w:rPr>
                  <w:rStyle w:val="Hyperlink"/>
                  <w:rFonts w:ascii="Calibri" w:hAnsi="Calibri" w:cs="Calibri"/>
                  <w:color w:val="FFFFFF"/>
                  <w:sz w:val="17"/>
                  <w:szCs w:val="17"/>
                  <w:u w:val="none"/>
                </w:rPr>
                <w:t>privacy</w:t>
              </w:r>
            </w:hyperlink>
            <w:r w:rsidR="001E1A62">
              <w:rPr>
                <w:rFonts w:ascii="Calibri" w:hAnsi="Calibri" w:cs="Calibri"/>
                <w:color w:val="FFFFFF"/>
                <w:sz w:val="17"/>
                <w:szCs w:val="17"/>
              </w:rPr>
              <w:t xml:space="preserve"> |  </w:t>
            </w:r>
          </w:p>
        </w:tc>
      </w:tr>
      <w:tr w:rsidR="001E1A62" w:rsidTr="001E1A62">
        <w:trPr>
          <w:trHeight w:val="450"/>
          <w:tblCellSpacing w:w="0" w:type="dxa"/>
          <w:jc w:val="center"/>
        </w:trPr>
        <w:tc>
          <w:tcPr>
            <w:tcW w:w="0" w:type="auto"/>
            <w:vAlign w:val="center"/>
            <w:hideMark/>
          </w:tcPr>
          <w:p w:rsidR="001E1A62" w:rsidRDefault="001E1A62">
            <w:pPr>
              <w:pStyle w:val="NormalWeb"/>
              <w:spacing w:before="75" w:beforeAutospacing="0" w:after="75" w:afterAutospacing="0"/>
              <w:ind w:left="75" w:right="75"/>
              <w:rPr>
                <w:rFonts w:ascii="Calibri" w:hAnsi="Calibri" w:cs="Calibri"/>
                <w:color w:val="605F58"/>
                <w:sz w:val="17"/>
                <w:szCs w:val="17"/>
              </w:rPr>
            </w:pPr>
            <w:r>
              <w:rPr>
                <w:rFonts w:ascii="Calibri" w:hAnsi="Calibri" w:cs="Calibri"/>
                <w:color w:val="605F58"/>
                <w:sz w:val="17"/>
                <w:szCs w:val="17"/>
              </w:rPr>
              <w:t>CA, One CA Plaza, Islandia, NY 11749</w:t>
            </w:r>
            <w:r>
              <w:rPr>
                <w:rFonts w:ascii="Calibri" w:hAnsi="Calibri" w:cs="Calibri"/>
                <w:color w:val="605F58"/>
                <w:sz w:val="17"/>
                <w:szCs w:val="17"/>
              </w:rPr>
              <w:br/>
              <w:t>Copyright © 2015 CA. All rights reserved. All trademarks, trade names, service marks and logos referenced herein belong to their respective companies.</w:t>
            </w:r>
          </w:p>
        </w:tc>
      </w:tr>
    </w:tbl>
    <w:p w:rsidR="001E1A62" w:rsidRPr="001D3207" w:rsidRDefault="001E1A62" w:rsidP="001D3207">
      <w:pPr>
        <w:shd w:val="clear" w:color="auto" w:fill="FFFFFF"/>
        <w:rPr>
          <w:rFonts w:asciiTheme="minorHAnsi" w:eastAsia="Times New Roman" w:hAnsiTheme="minorHAnsi" w:cstheme="minorHAnsi"/>
          <w:color w:val="605F58"/>
          <w:sz w:val="20"/>
          <w:szCs w:val="20"/>
        </w:rPr>
      </w:pPr>
    </w:p>
    <w:sectPr w:rsidR="001E1A62" w:rsidRPr="001D3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04FAC"/>
    <w:multiLevelType w:val="hybridMultilevel"/>
    <w:tmpl w:val="82FCA028"/>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start w:val="1"/>
      <w:numFmt w:val="bullet"/>
      <w:lvlText w:val=""/>
      <w:lvlJc w:val="left"/>
      <w:pPr>
        <w:ind w:left="2924" w:hanging="360"/>
      </w:pPr>
      <w:rPr>
        <w:rFonts w:ascii="Symbol" w:hAnsi="Symbol" w:hint="default"/>
      </w:rPr>
    </w:lvl>
    <w:lvl w:ilvl="4" w:tplc="04090003">
      <w:start w:val="1"/>
      <w:numFmt w:val="bullet"/>
      <w:lvlText w:val="o"/>
      <w:lvlJc w:val="left"/>
      <w:pPr>
        <w:ind w:left="3644" w:hanging="360"/>
      </w:pPr>
      <w:rPr>
        <w:rFonts w:ascii="Courier New" w:hAnsi="Courier New" w:cs="Courier New" w:hint="default"/>
      </w:rPr>
    </w:lvl>
    <w:lvl w:ilvl="5" w:tplc="04090005">
      <w:start w:val="1"/>
      <w:numFmt w:val="bullet"/>
      <w:lvlText w:val=""/>
      <w:lvlJc w:val="left"/>
      <w:pPr>
        <w:ind w:left="4364" w:hanging="360"/>
      </w:pPr>
      <w:rPr>
        <w:rFonts w:ascii="Wingdings" w:hAnsi="Wingdings" w:hint="default"/>
      </w:rPr>
    </w:lvl>
    <w:lvl w:ilvl="6" w:tplc="04090001">
      <w:start w:val="1"/>
      <w:numFmt w:val="bullet"/>
      <w:lvlText w:val=""/>
      <w:lvlJc w:val="left"/>
      <w:pPr>
        <w:ind w:left="5084" w:hanging="360"/>
      </w:pPr>
      <w:rPr>
        <w:rFonts w:ascii="Symbol" w:hAnsi="Symbol" w:hint="default"/>
      </w:rPr>
    </w:lvl>
    <w:lvl w:ilvl="7" w:tplc="04090003">
      <w:start w:val="1"/>
      <w:numFmt w:val="bullet"/>
      <w:lvlText w:val="o"/>
      <w:lvlJc w:val="left"/>
      <w:pPr>
        <w:ind w:left="5804" w:hanging="360"/>
      </w:pPr>
      <w:rPr>
        <w:rFonts w:ascii="Courier New" w:hAnsi="Courier New" w:cs="Courier New" w:hint="default"/>
      </w:rPr>
    </w:lvl>
    <w:lvl w:ilvl="8" w:tplc="04090005">
      <w:start w:val="1"/>
      <w:numFmt w:val="bullet"/>
      <w:lvlText w:val=""/>
      <w:lvlJc w:val="left"/>
      <w:pPr>
        <w:ind w:left="6524" w:hanging="360"/>
      </w:pPr>
      <w:rPr>
        <w:rFonts w:ascii="Wingdings" w:hAnsi="Wingdings" w:hint="default"/>
      </w:rPr>
    </w:lvl>
  </w:abstractNum>
  <w:abstractNum w:abstractNumId="1" w15:restartNumberingAfterBreak="0">
    <w:nsid w:val="4D3B1852"/>
    <w:multiLevelType w:val="multilevel"/>
    <w:tmpl w:val="8D242B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49"/>
    <w:rsid w:val="00025077"/>
    <w:rsid w:val="00044D49"/>
    <w:rsid w:val="00070576"/>
    <w:rsid w:val="000B18F8"/>
    <w:rsid w:val="000E0F34"/>
    <w:rsid w:val="0012251F"/>
    <w:rsid w:val="001D3207"/>
    <w:rsid w:val="001E1A62"/>
    <w:rsid w:val="00336F55"/>
    <w:rsid w:val="00356F3A"/>
    <w:rsid w:val="00391A47"/>
    <w:rsid w:val="003A50CC"/>
    <w:rsid w:val="004713A5"/>
    <w:rsid w:val="0065229A"/>
    <w:rsid w:val="006D1317"/>
    <w:rsid w:val="006E6E52"/>
    <w:rsid w:val="007425DF"/>
    <w:rsid w:val="007F4E30"/>
    <w:rsid w:val="008A69A6"/>
    <w:rsid w:val="008D035A"/>
    <w:rsid w:val="008D6759"/>
    <w:rsid w:val="009574FB"/>
    <w:rsid w:val="00A402B2"/>
    <w:rsid w:val="00AD6193"/>
    <w:rsid w:val="00C02926"/>
    <w:rsid w:val="00CF2FE7"/>
    <w:rsid w:val="00D05B89"/>
    <w:rsid w:val="00D31E77"/>
    <w:rsid w:val="00D4586B"/>
    <w:rsid w:val="00D46525"/>
    <w:rsid w:val="00DC2C50"/>
    <w:rsid w:val="00DC5801"/>
    <w:rsid w:val="00EC01A2"/>
    <w:rsid w:val="00EE384C"/>
    <w:rsid w:val="00F6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307AA-6DD9-4F3F-9ACD-384ED097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D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D49"/>
    <w:rPr>
      <w:color w:val="0000FF"/>
      <w:u w:val="single"/>
    </w:rPr>
  </w:style>
  <w:style w:type="paragraph" w:styleId="NormalWeb">
    <w:name w:val="Normal (Web)"/>
    <w:basedOn w:val="Normal"/>
    <w:uiPriority w:val="99"/>
    <w:unhideWhenUsed/>
    <w:rsid w:val="00044D49"/>
    <w:pPr>
      <w:spacing w:before="100" w:beforeAutospacing="1" w:after="100" w:afterAutospacing="1"/>
    </w:pPr>
  </w:style>
  <w:style w:type="paragraph" w:styleId="ListParagraph">
    <w:name w:val="List Paragraph"/>
    <w:basedOn w:val="Normal"/>
    <w:uiPriority w:val="34"/>
    <w:qFormat/>
    <w:rsid w:val="00044D49"/>
    <w:pPr>
      <w:ind w:left="720"/>
    </w:pPr>
  </w:style>
  <w:style w:type="paragraph" w:styleId="BalloonText">
    <w:name w:val="Balloon Text"/>
    <w:basedOn w:val="Normal"/>
    <w:link w:val="BalloonTextChar"/>
    <w:uiPriority w:val="99"/>
    <w:semiHidden/>
    <w:unhideWhenUsed/>
    <w:rsid w:val="00044D49"/>
    <w:rPr>
      <w:rFonts w:ascii="Tahoma" w:hAnsi="Tahoma" w:cs="Tahoma"/>
      <w:sz w:val="16"/>
      <w:szCs w:val="16"/>
    </w:rPr>
  </w:style>
  <w:style w:type="character" w:customStyle="1" w:styleId="BalloonTextChar">
    <w:name w:val="Balloon Text Char"/>
    <w:basedOn w:val="DefaultParagraphFont"/>
    <w:link w:val="BalloonText"/>
    <w:uiPriority w:val="99"/>
    <w:semiHidden/>
    <w:rsid w:val="00044D49"/>
    <w:rPr>
      <w:rFonts w:ascii="Tahoma" w:hAnsi="Tahoma" w:cs="Tahoma"/>
      <w:sz w:val="16"/>
      <w:szCs w:val="16"/>
    </w:rPr>
  </w:style>
  <w:style w:type="character" w:styleId="FollowedHyperlink">
    <w:name w:val="FollowedHyperlink"/>
    <w:basedOn w:val="DefaultParagraphFont"/>
    <w:uiPriority w:val="99"/>
    <w:semiHidden/>
    <w:unhideWhenUsed/>
    <w:rsid w:val="006E6E52"/>
    <w:rPr>
      <w:color w:val="800080" w:themeColor="followedHyperlink"/>
      <w:u w:val="single"/>
    </w:rPr>
  </w:style>
  <w:style w:type="character" w:styleId="Strong">
    <w:name w:val="Strong"/>
    <w:basedOn w:val="DefaultParagraphFont"/>
    <w:uiPriority w:val="22"/>
    <w:qFormat/>
    <w:rsid w:val="00070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70111">
      <w:bodyDiv w:val="1"/>
      <w:marLeft w:val="0"/>
      <w:marRight w:val="0"/>
      <w:marTop w:val="0"/>
      <w:marBottom w:val="0"/>
      <w:divBdr>
        <w:top w:val="none" w:sz="0" w:space="0" w:color="auto"/>
        <w:left w:val="none" w:sz="0" w:space="0" w:color="auto"/>
        <w:bottom w:val="none" w:sz="0" w:space="0" w:color="auto"/>
        <w:right w:val="none" w:sz="0" w:space="0" w:color="auto"/>
      </w:divBdr>
    </w:div>
    <w:div w:id="1049383737">
      <w:bodyDiv w:val="1"/>
      <w:marLeft w:val="0"/>
      <w:marRight w:val="0"/>
      <w:marTop w:val="0"/>
      <w:marBottom w:val="0"/>
      <w:divBdr>
        <w:top w:val="none" w:sz="0" w:space="0" w:color="auto"/>
        <w:left w:val="none" w:sz="0" w:space="0" w:color="auto"/>
        <w:bottom w:val="none" w:sz="0" w:space="0" w:color="auto"/>
        <w:right w:val="none" w:sz="0" w:space="0" w:color="auto"/>
      </w:divBdr>
    </w:div>
    <w:div w:id="1831798270">
      <w:bodyDiv w:val="1"/>
      <w:marLeft w:val="0"/>
      <w:marRight w:val="0"/>
      <w:marTop w:val="0"/>
      <w:marBottom w:val="0"/>
      <w:divBdr>
        <w:top w:val="none" w:sz="0" w:space="0" w:color="auto"/>
        <w:left w:val="none" w:sz="0" w:space="0" w:color="auto"/>
        <w:bottom w:val="none" w:sz="0" w:space="0" w:color="auto"/>
        <w:right w:val="none" w:sz="0" w:space="0" w:color="auto"/>
      </w:divBdr>
    </w:div>
    <w:div w:id="19467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ca.com/display/CATVAIM129/CA+Virtual+Assurance+for+Infrastructure+Managers+-+Source+Home" TargetMode="External"/><Relationship Id="rId13" Type="http://schemas.openxmlformats.org/officeDocument/2006/relationships/hyperlink" Target="http://www.ca.com/phone" TargetMode="External"/><Relationship Id="rId18" Type="http://schemas.openxmlformats.org/officeDocument/2006/relationships/hyperlink" Target="http://www.linkedin.com/companies/1372?goback=.cps_1244823420724_1" TargetMode="External"/><Relationship Id="rId26" Type="http://schemas.openxmlformats.org/officeDocument/2006/relationships/hyperlink" Target="http://www.ca.com/"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www.ca.com/us/privacy.aspx" TargetMode="External"/><Relationship Id="rId7" Type="http://schemas.openxmlformats.org/officeDocument/2006/relationships/hyperlink" Target="https://support.ca.com/irj/portal/anonymous/phpsupcontent?contentID=213326" TargetMode="External"/><Relationship Id="rId12" Type="http://schemas.openxmlformats.org/officeDocument/2006/relationships/hyperlink" Target="https://support.ca.com/irj/portal/anonymous/customercare" TargetMode="Externa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hyperlink" Target="http://www.ca.com/us/legal.aspx" TargetMode="External"/><Relationship Id="rId2" Type="http://schemas.openxmlformats.org/officeDocument/2006/relationships/numbering" Target="numbering.xml"/><Relationship Id="rId16" Type="http://schemas.openxmlformats.org/officeDocument/2006/relationships/hyperlink" Target="http://twitter.com/CAInc" TargetMode="External"/><Relationship Id="rId20" Type="http://schemas.openxmlformats.org/officeDocument/2006/relationships/hyperlink" Target="http://www.ca.com/us/rss/default.aspx" TargetMode="External"/><Relationship Id="rId29" Type="http://schemas.openxmlformats.org/officeDocument/2006/relationships/hyperlink" Target="http://www.ca.com/us/contact.aspx" TargetMode="External"/><Relationship Id="rId1" Type="http://schemas.openxmlformats.org/officeDocument/2006/relationships/customXml" Target="../customXml/item1.xml"/><Relationship Id="rId6" Type="http://schemas.openxmlformats.org/officeDocument/2006/relationships/image" Target="media/image1.0098F6E0"/><Relationship Id="rId11" Type="http://schemas.openxmlformats.org/officeDocument/2006/relationships/hyperlink" Target="http://www.ca.com/us/customer-care.aspx" TargetMode="External"/><Relationship Id="rId24" Type="http://schemas.openxmlformats.org/officeDocument/2006/relationships/hyperlink" Target="mailto:sales@ca.com" TargetMode="External"/><Relationship Id="rId32" Type="http://schemas.openxmlformats.org/officeDocument/2006/relationships/hyperlink" Target="http://www.ca.com/us/careers.aspx"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hyperlink" Target="http://www.ca.com/us/about-us.aspx" TargetMode="External"/><Relationship Id="rId36" Type="http://schemas.openxmlformats.org/officeDocument/2006/relationships/theme" Target="theme/theme1.xml"/><Relationship Id="rId10" Type="http://schemas.openxmlformats.org/officeDocument/2006/relationships/hyperlink" Target="https://support.ca.com/" TargetMode="External"/><Relationship Id="rId19" Type="http://schemas.openxmlformats.org/officeDocument/2006/relationships/image" Target="media/image4.jpeg"/><Relationship Id="rId31" Type="http://schemas.openxmlformats.org/officeDocument/2006/relationships/hyperlink" Target="http://www.ca.com/us/it-management-events.aspx" TargetMode="External"/><Relationship Id="rId4" Type="http://schemas.openxmlformats.org/officeDocument/2006/relationships/settings" Target="settings.xml"/><Relationship Id="rId9" Type="http://schemas.openxmlformats.org/officeDocument/2006/relationships/hyperlink" Target="http://www.ca.com/services" TargetMode="External"/><Relationship Id="rId14" Type="http://schemas.openxmlformats.org/officeDocument/2006/relationships/hyperlink" Target="http://www.facebook.com/CATechnologies" TargetMode="External"/><Relationship Id="rId22" Type="http://schemas.openxmlformats.org/officeDocument/2006/relationships/hyperlink" Target="http://www.youtube.com/catechnologies" TargetMode="External"/><Relationship Id="rId27" Type="http://schemas.openxmlformats.org/officeDocument/2006/relationships/hyperlink" Target="http://www.ca.com/" TargetMode="External"/><Relationship Id="rId30" Type="http://schemas.openxmlformats.org/officeDocument/2006/relationships/hyperlink" Target="http://www.ca.com/us/it-management-news.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1588B-B221-464F-AE25-B610A19E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 Technologies</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Inc.</dc:creator>
  <cp:lastModifiedBy>Bhardwaj, Rajat</cp:lastModifiedBy>
  <cp:revision>5</cp:revision>
  <dcterms:created xsi:type="dcterms:W3CDTF">2015-10-13T12:46:00Z</dcterms:created>
  <dcterms:modified xsi:type="dcterms:W3CDTF">2015-10-27T10:39:00Z</dcterms:modified>
</cp:coreProperties>
</file>