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E" w:rsidRDefault="0017400E" w:rsidP="0017400E">
      <w:pPr>
        <w:pStyle w:val="NormalWeb"/>
      </w:pPr>
      <w:r>
        <w:rPr>
          <w:rStyle w:val="Strong"/>
        </w:rPr>
        <w:t>Back story</w:t>
      </w:r>
      <w:r>
        <w:t>: In normal circumstances, no sender from own domain is expected from external</w:t>
      </w:r>
    </w:p>
    <w:p w:rsidR="0017400E" w:rsidRDefault="0017400E" w:rsidP="0017400E">
      <w:pPr>
        <w:pStyle w:val="NormalWeb"/>
      </w:pPr>
      <w:r>
        <w:t xml:space="preserve">                  </w:t>
      </w:r>
      <w:r>
        <w:t xml:space="preserve"> (Internet)</w:t>
      </w:r>
    </w:p>
    <w:p w:rsidR="0017400E" w:rsidRDefault="0017400E" w:rsidP="0017400E">
      <w:pPr>
        <w:pStyle w:val="NormalWeb"/>
      </w:pPr>
      <w:r>
        <w:t>                  Emails from own domain should go internally between exchange and not outside</w:t>
      </w:r>
    </w:p>
    <w:p w:rsidR="0017400E" w:rsidRDefault="0017400E" w:rsidP="0017400E">
      <w:pPr>
        <w:pStyle w:val="NormalWeb"/>
      </w:pPr>
      <w:r>
        <w:t xml:space="preserve">                   </w:t>
      </w:r>
      <w:r>
        <w:t>MTA</w:t>
      </w:r>
      <w:r>
        <w:t>/source</w:t>
      </w:r>
      <w:r>
        <w:t>.</w:t>
      </w:r>
    </w:p>
    <w:p w:rsidR="0017400E" w:rsidRDefault="0017400E" w:rsidP="0017400E">
      <w:pPr>
        <w:pStyle w:val="NormalWeb"/>
      </w:pPr>
    </w:p>
    <w:p w:rsidR="0017400E" w:rsidRDefault="0017400E" w:rsidP="0017400E">
      <w:pPr>
        <w:pStyle w:val="NormalWeb"/>
      </w:pPr>
      <w:r>
        <w:t xml:space="preserve">                e.g   </w:t>
      </w:r>
    </w:p>
    <w:p w:rsidR="0017400E" w:rsidRDefault="0017400E" w:rsidP="0017400E">
      <w:pPr>
        <w:pStyle w:val="NormalWeb"/>
        <w:rPr>
          <w:color w:val="2F5496" w:themeColor="accent5" w:themeShade="BF"/>
        </w:rPr>
      </w:pPr>
      <w:r>
        <w:t xml:space="preserve">                </w:t>
      </w:r>
      <w:r w:rsidR="00D029FA">
        <w:t xml:space="preserve"> </w:t>
      </w:r>
      <w:r w:rsidR="001D1570">
        <w:rPr>
          <w:color w:val="2F5496" w:themeColor="accent5" w:themeShade="BF"/>
        </w:rPr>
        <w:t xml:space="preserve">Fake </w:t>
      </w:r>
      <w:r w:rsidR="00D029FA">
        <w:rPr>
          <w:color w:val="2F5496" w:themeColor="accent5" w:themeShade="BF"/>
        </w:rPr>
        <w:t>se</w:t>
      </w:r>
      <w:r w:rsidRPr="0017400E">
        <w:rPr>
          <w:color w:val="2F5496" w:themeColor="accent5" w:themeShade="BF"/>
        </w:rPr>
        <w:t xml:space="preserve">nder example.com (Internet) </w:t>
      </w:r>
      <w:r w:rsidRPr="0017400E">
        <w:rPr>
          <w:color w:val="2F5496" w:themeColor="accent5" w:themeShade="BF"/>
        </w:rPr>
        <w:sym w:font="Wingdings" w:char="F0E0"/>
      </w:r>
      <w:r w:rsidRPr="0017400E">
        <w:rPr>
          <w:color w:val="2F5496" w:themeColor="accent5" w:themeShade="BF"/>
        </w:rPr>
        <w:t xml:space="preserve"> SMG </w:t>
      </w:r>
      <w:r w:rsidRPr="0017400E">
        <w:rPr>
          <w:color w:val="2F5496" w:themeColor="accent5" w:themeShade="BF"/>
        </w:rPr>
        <w:sym w:font="Wingdings" w:char="F0E0"/>
      </w:r>
      <w:r w:rsidRPr="0017400E">
        <w:rPr>
          <w:color w:val="2F5496" w:themeColor="accent5" w:themeShade="BF"/>
        </w:rPr>
        <w:t xml:space="preserve"> Exchange </w:t>
      </w:r>
      <w:r w:rsidRPr="0017400E">
        <w:rPr>
          <w:color w:val="2F5496" w:themeColor="accent5" w:themeShade="BF"/>
        </w:rPr>
        <w:sym w:font="Wingdings" w:char="F0E0"/>
      </w:r>
      <w:r w:rsidRPr="0017400E">
        <w:rPr>
          <w:color w:val="2F5496" w:themeColor="accent5" w:themeShade="BF"/>
        </w:rPr>
        <w:t xml:space="preserve"> Mailbox (example.com)</w:t>
      </w:r>
    </w:p>
    <w:p w:rsidR="0017400E" w:rsidRDefault="0017400E" w:rsidP="0017400E">
      <w:pPr>
        <w:pStyle w:val="NormalWeb"/>
      </w:pPr>
      <w:r>
        <w:rPr>
          <w:color w:val="2F5496" w:themeColor="accent5" w:themeShade="BF"/>
        </w:rPr>
        <w:t xml:space="preserve">                 Mailbox (example.com) </w:t>
      </w:r>
      <w:r w:rsidRPr="0017400E">
        <w:rPr>
          <w:color w:val="2F5496" w:themeColor="accent5" w:themeShade="BF"/>
        </w:rPr>
        <w:sym w:font="Wingdings" w:char="F0E0"/>
      </w:r>
      <w:r>
        <w:rPr>
          <w:color w:val="2F5496" w:themeColor="accent5" w:themeShade="BF"/>
        </w:rPr>
        <w:t xml:space="preserve"> Exchange </w:t>
      </w:r>
      <w:r w:rsidRPr="0017400E">
        <w:rPr>
          <w:color w:val="2F5496" w:themeColor="accent5" w:themeShade="BF"/>
        </w:rPr>
        <w:sym w:font="Wingdings" w:char="F0E0"/>
      </w:r>
      <w:r>
        <w:rPr>
          <w:color w:val="2F5496" w:themeColor="accent5" w:themeShade="BF"/>
        </w:rPr>
        <w:t xml:space="preserve"> Mailbox (example.com)</w:t>
      </w:r>
    </w:p>
    <w:p w:rsidR="0017400E" w:rsidRDefault="0017400E" w:rsidP="0017400E">
      <w:pPr>
        <w:pStyle w:val="NormalWeb"/>
      </w:pPr>
    </w:p>
    <w:p w:rsidR="002D6333" w:rsidRDefault="002D6333" w:rsidP="0017400E">
      <w:pPr>
        <w:pStyle w:val="NormalWeb"/>
      </w:pPr>
      <w:r>
        <w:rPr>
          <w:rStyle w:val="Strong"/>
        </w:rPr>
        <w:t>Objective:</w:t>
      </w:r>
      <w:r>
        <w:t xml:space="preserve"> Block spoofed sender</w:t>
      </w:r>
    </w:p>
    <w:p w:rsidR="002D6333" w:rsidRDefault="002D6333" w:rsidP="0017400E">
      <w:pPr>
        <w:pStyle w:val="NormalWeb"/>
      </w:pPr>
    </w:p>
    <w:p w:rsidR="0017400E" w:rsidRDefault="0017400E" w:rsidP="0017400E">
      <w:pPr>
        <w:pStyle w:val="NormalWeb"/>
      </w:pPr>
      <w:r>
        <w:rPr>
          <w:rStyle w:val="Strong"/>
        </w:rPr>
        <w:t>Solution:</w:t>
      </w:r>
      <w:r>
        <w:t xml:space="preserve"> </w:t>
      </w:r>
      <w:r w:rsidR="002D6333">
        <w:t>We may u</w:t>
      </w:r>
      <w:r>
        <w:t>se SMG content filtering</w:t>
      </w:r>
    </w:p>
    <w:p w:rsidR="0017400E" w:rsidRDefault="0017400E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B22BAB" w:rsidRDefault="00B22BAB" w:rsidP="005569D2"/>
    <w:p w:rsidR="005569D2" w:rsidRDefault="005569D2" w:rsidP="005569D2">
      <w:pPr>
        <w:pStyle w:val="ListParagraph"/>
        <w:numPr>
          <w:ilvl w:val="0"/>
          <w:numId w:val="1"/>
        </w:numPr>
      </w:pPr>
      <w:r>
        <w:lastRenderedPageBreak/>
        <w:t xml:space="preserve">Logon to SMG and then go to Content </w:t>
      </w:r>
      <w:r>
        <w:sym w:font="Wingdings" w:char="F0E0"/>
      </w:r>
      <w:r>
        <w:t xml:space="preserve"> Dictionaries</w:t>
      </w:r>
      <w:r w:rsidR="00427F65">
        <w:t xml:space="preserve"> </w:t>
      </w:r>
      <w:r w:rsidR="00427F65">
        <w:sym w:font="Wingdings" w:char="F0E0"/>
      </w:r>
      <w:r w:rsidR="00427F65">
        <w:t xml:space="preserve"> Add Dictionary</w:t>
      </w:r>
      <w:bookmarkStart w:id="0" w:name="_GoBack"/>
      <w:bookmarkEnd w:id="0"/>
    </w:p>
    <w:p w:rsidR="005569D2" w:rsidRDefault="005569D2" w:rsidP="005569D2">
      <w:pPr>
        <w:pStyle w:val="ListParagraph"/>
      </w:pPr>
    </w:p>
    <w:p w:rsidR="005569D2" w:rsidRDefault="005569D2"/>
    <w:p w:rsidR="009F4472" w:rsidRDefault="00EA770E">
      <w:r>
        <w:rPr>
          <w:noProof/>
        </w:rPr>
        <w:drawing>
          <wp:inline distT="0" distB="0" distL="0" distR="0">
            <wp:extent cx="5939790" cy="482663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30" w:rsidRDefault="00A87630"/>
    <w:p w:rsidR="00A87630" w:rsidRDefault="00A87630"/>
    <w:p w:rsidR="00A87630" w:rsidRDefault="00A87630"/>
    <w:p w:rsidR="00A87630" w:rsidRDefault="00A87630"/>
    <w:p w:rsidR="00A87630" w:rsidRDefault="00A87630"/>
    <w:p w:rsidR="00A87630" w:rsidRDefault="00A87630"/>
    <w:p w:rsidR="00A87630" w:rsidRDefault="00A87630"/>
    <w:p w:rsidR="00A87630" w:rsidRDefault="00A87630"/>
    <w:p w:rsidR="00A87630" w:rsidRDefault="00A87630"/>
    <w:p w:rsidR="00A87630" w:rsidRDefault="003E203E" w:rsidP="003E203E">
      <w:pPr>
        <w:pStyle w:val="ListParagraph"/>
        <w:numPr>
          <w:ilvl w:val="0"/>
          <w:numId w:val="1"/>
        </w:numPr>
      </w:pPr>
      <w:r>
        <w:lastRenderedPageBreak/>
        <w:t xml:space="preserve">Create a new dictionary list with name e.g Spoof domain list </w:t>
      </w:r>
    </w:p>
    <w:p w:rsidR="00A87630" w:rsidRDefault="00A87630" w:rsidP="00A87630">
      <w:pPr>
        <w:pStyle w:val="ListParagraph"/>
      </w:pPr>
    </w:p>
    <w:p w:rsidR="003E203E" w:rsidRDefault="00A87630" w:rsidP="00A87630">
      <w:pPr>
        <w:pStyle w:val="ListParagraph"/>
      </w:pPr>
      <w:r>
        <w:t xml:space="preserve">Add the potential domain name that can be spoofed by external party </w:t>
      </w:r>
      <w:r w:rsidR="003E203E">
        <w:t>then save it</w:t>
      </w:r>
    </w:p>
    <w:p w:rsidR="004807F0" w:rsidRDefault="004807F0" w:rsidP="00A87630">
      <w:pPr>
        <w:pStyle w:val="ListParagraph"/>
      </w:pPr>
    </w:p>
    <w:p w:rsidR="009F4472" w:rsidRDefault="009F4472" w:rsidP="003E203E">
      <w:pPr>
        <w:pStyle w:val="ListParagraph"/>
      </w:pPr>
    </w:p>
    <w:p w:rsidR="009F4472" w:rsidRDefault="006135CA">
      <w:r>
        <w:rPr>
          <w:noProof/>
        </w:rPr>
        <w:drawing>
          <wp:inline distT="0" distB="0" distL="0" distR="0">
            <wp:extent cx="5939790" cy="5725160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72" w:rsidRDefault="009F4472"/>
    <w:p w:rsidR="009F4472" w:rsidRDefault="009F4472"/>
    <w:p w:rsidR="009F4472" w:rsidRDefault="009F4472"/>
    <w:p w:rsidR="00CF1A3D" w:rsidRDefault="00CF1A3D"/>
    <w:p w:rsidR="00CF1A3D" w:rsidRDefault="00CF1A3D"/>
    <w:p w:rsidR="00CF1A3D" w:rsidRDefault="00CF1A3D" w:rsidP="00CF1A3D">
      <w:pPr>
        <w:pStyle w:val="ListParagraph"/>
        <w:numPr>
          <w:ilvl w:val="0"/>
          <w:numId w:val="1"/>
        </w:numPr>
      </w:pPr>
      <w:r>
        <w:lastRenderedPageBreak/>
        <w:t xml:space="preserve">Go to Content </w:t>
      </w:r>
      <w:r>
        <w:sym w:font="Wingdings" w:char="F0E0"/>
      </w:r>
      <w:r>
        <w:t xml:space="preserve"> Policies </w:t>
      </w:r>
      <w:r>
        <w:sym w:font="Wingdings" w:char="F0E0"/>
      </w:r>
      <w:r>
        <w:t xml:space="preserve"> Email</w:t>
      </w:r>
    </w:p>
    <w:p w:rsidR="00B37172" w:rsidRDefault="009F37E8">
      <w:r>
        <w:rPr>
          <w:noProof/>
        </w:rPr>
        <w:drawing>
          <wp:inline distT="0" distB="0" distL="0" distR="0" wp14:anchorId="7E69DF5F" wp14:editId="16D8F79B">
            <wp:extent cx="5943600" cy="2075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72" w:rsidRDefault="009F4472"/>
    <w:p w:rsidR="009F37E8" w:rsidRDefault="00967D2D" w:rsidP="00967D2D">
      <w:pPr>
        <w:pStyle w:val="ListParagraph"/>
        <w:numPr>
          <w:ilvl w:val="0"/>
          <w:numId w:val="1"/>
        </w:numPr>
      </w:pPr>
      <w:r>
        <w:t>Click Add and select a new blank policy template</w:t>
      </w:r>
    </w:p>
    <w:p w:rsidR="009F37E8" w:rsidRDefault="009F37E8"/>
    <w:p w:rsidR="009F37E8" w:rsidRDefault="009F37E8">
      <w:r>
        <w:rPr>
          <w:noProof/>
        </w:rPr>
        <w:drawing>
          <wp:inline distT="0" distB="0" distL="0" distR="0" wp14:anchorId="3E276C5F" wp14:editId="6CC2D04C">
            <wp:extent cx="5943600" cy="318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E8" w:rsidRDefault="009F37E8"/>
    <w:p w:rsidR="009F37E8" w:rsidRDefault="009F37E8"/>
    <w:p w:rsidR="00954DDE" w:rsidRDefault="00954DDE"/>
    <w:p w:rsidR="00954DDE" w:rsidRDefault="00954DDE"/>
    <w:p w:rsidR="00954DDE" w:rsidRDefault="00954DDE"/>
    <w:p w:rsidR="00954DDE" w:rsidRDefault="00954DDE" w:rsidP="00954DDE">
      <w:pPr>
        <w:pStyle w:val="ListParagraph"/>
        <w:numPr>
          <w:ilvl w:val="0"/>
          <w:numId w:val="1"/>
        </w:numPr>
      </w:pPr>
      <w:r>
        <w:lastRenderedPageBreak/>
        <w:t>Name the policy to e.g Block spoof domains</w:t>
      </w:r>
    </w:p>
    <w:p w:rsidR="00954DDE" w:rsidRDefault="00954DDE" w:rsidP="00954DDE">
      <w:pPr>
        <w:pStyle w:val="ListParagraph"/>
      </w:pPr>
    </w:p>
    <w:p w:rsidR="00954DDE" w:rsidRPr="00FA4463" w:rsidRDefault="00954DDE" w:rsidP="00954DDE">
      <w:pPr>
        <w:pStyle w:val="ListParagraph"/>
        <w:rPr>
          <w:b/>
        </w:rPr>
      </w:pPr>
      <w:r>
        <w:t xml:space="preserve">Tick the option </w:t>
      </w:r>
      <w:r w:rsidRPr="00FA4463">
        <w:rPr>
          <w:b/>
        </w:rPr>
        <w:t>Track violations of this policy in the dashboard and reports</w:t>
      </w:r>
    </w:p>
    <w:p w:rsidR="009F37E8" w:rsidRDefault="00503BC2">
      <w:r>
        <w:rPr>
          <w:noProof/>
        </w:rPr>
        <w:drawing>
          <wp:inline distT="0" distB="0" distL="0" distR="0" wp14:anchorId="78E0E8A0" wp14:editId="254C2C72">
            <wp:extent cx="5943600" cy="3921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2" w:rsidRDefault="00503BC2"/>
    <w:p w:rsidR="00503BC2" w:rsidRDefault="00503BC2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4C5925" w:rsidRDefault="004C5925" w:rsidP="004C592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Edit the conditions and select Apply to </w:t>
      </w:r>
      <w:r w:rsidRPr="00977557">
        <w:rPr>
          <w:b/>
          <w:noProof/>
        </w:rPr>
        <w:t>Inbound messages</w:t>
      </w:r>
      <w:r>
        <w:rPr>
          <w:noProof/>
        </w:rPr>
        <w:t xml:space="preserve"> </w:t>
      </w:r>
    </w:p>
    <w:p w:rsidR="004C5925" w:rsidRDefault="004C5925" w:rsidP="004C5925">
      <w:pPr>
        <w:pStyle w:val="ListParagraph"/>
        <w:rPr>
          <w:noProof/>
        </w:rPr>
      </w:pPr>
    </w:p>
    <w:p w:rsidR="004C5925" w:rsidRDefault="004C5925" w:rsidP="004C5925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977557">
        <w:rPr>
          <w:b/>
          <w:noProof/>
        </w:rPr>
        <w:t>Any</w:t>
      </w:r>
      <w:r>
        <w:rPr>
          <w:noProof/>
        </w:rPr>
        <w:t xml:space="preserve"> in Which of the following conditions must be met</w:t>
      </w:r>
    </w:p>
    <w:p w:rsidR="004C5925" w:rsidRDefault="004C5925">
      <w:pPr>
        <w:rPr>
          <w:noProof/>
        </w:rPr>
      </w:pPr>
    </w:p>
    <w:p w:rsidR="004C5925" w:rsidRDefault="004C5925">
      <w:pPr>
        <w:rPr>
          <w:noProof/>
        </w:rPr>
      </w:pPr>
    </w:p>
    <w:p w:rsidR="009E243E" w:rsidRDefault="009E243E">
      <w:r>
        <w:rPr>
          <w:noProof/>
        </w:rPr>
        <w:drawing>
          <wp:inline distT="0" distB="0" distL="0" distR="0" wp14:anchorId="5E50C41B" wp14:editId="70117E38">
            <wp:extent cx="5943600" cy="5227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3E" w:rsidRDefault="009E243E"/>
    <w:p w:rsidR="001D74F7" w:rsidRDefault="001D74F7"/>
    <w:p w:rsidR="001D74F7" w:rsidRDefault="001D74F7"/>
    <w:p w:rsidR="001D74F7" w:rsidRDefault="001D74F7"/>
    <w:p w:rsidR="001D74F7" w:rsidRDefault="001D74F7"/>
    <w:p w:rsidR="001D74F7" w:rsidRDefault="001D74F7"/>
    <w:p w:rsidR="0023096C" w:rsidRDefault="001D74F7" w:rsidP="001D74F7">
      <w:pPr>
        <w:pStyle w:val="ListParagraph"/>
        <w:numPr>
          <w:ilvl w:val="0"/>
          <w:numId w:val="1"/>
        </w:numPr>
      </w:pPr>
      <w:r>
        <w:lastRenderedPageBreak/>
        <w:t>Click Edit in the conditions tab</w:t>
      </w:r>
    </w:p>
    <w:p w:rsidR="001D74F7" w:rsidRDefault="001D74F7" w:rsidP="001D74F7">
      <w:pPr>
        <w:pStyle w:val="ListParagraph"/>
      </w:pPr>
    </w:p>
    <w:p w:rsidR="001D74F7" w:rsidRDefault="001D74F7" w:rsidP="001D74F7">
      <w:pPr>
        <w:pStyle w:val="ListParagraph"/>
      </w:pPr>
      <w:r>
        <w:t xml:space="preserve">Go to “Text in the specific part of the message header” and select </w:t>
      </w:r>
      <w:r w:rsidRPr="00977557">
        <w:rPr>
          <w:b/>
        </w:rPr>
        <w:t>Envelope sender</w:t>
      </w:r>
    </w:p>
    <w:p w:rsidR="001D74F7" w:rsidRDefault="001D74F7" w:rsidP="001D74F7">
      <w:pPr>
        <w:pStyle w:val="ListParagraph"/>
      </w:pPr>
      <w:r w:rsidRPr="00977557">
        <w:rPr>
          <w:b/>
        </w:rPr>
        <w:t>Contains</w:t>
      </w:r>
      <w:r>
        <w:t xml:space="preserve"> </w:t>
      </w:r>
      <w:r w:rsidRPr="00977557">
        <w:rPr>
          <w:b/>
        </w:rPr>
        <w:t>Domain name</w:t>
      </w:r>
      <w:r>
        <w:t xml:space="preserve"> from dictionary </w:t>
      </w:r>
      <w:r w:rsidRPr="00977557">
        <w:rPr>
          <w:b/>
        </w:rPr>
        <w:t>Spoof domain list (custom)</w:t>
      </w:r>
    </w:p>
    <w:p w:rsidR="001D74F7" w:rsidRDefault="001D74F7" w:rsidP="001D74F7">
      <w:pPr>
        <w:pStyle w:val="ListParagraph"/>
      </w:pPr>
    </w:p>
    <w:p w:rsidR="0023096C" w:rsidRDefault="0023096C">
      <w:r>
        <w:rPr>
          <w:noProof/>
        </w:rPr>
        <w:drawing>
          <wp:inline distT="0" distB="0" distL="0" distR="0" wp14:anchorId="5EA06E4F" wp14:editId="0A2CEED2">
            <wp:extent cx="5943600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1B" w:rsidRDefault="0046021B"/>
    <w:p w:rsidR="001D74F7" w:rsidRDefault="001D74F7" w:rsidP="001D74F7">
      <w:pPr>
        <w:pStyle w:val="ListParagraph"/>
        <w:numPr>
          <w:ilvl w:val="0"/>
          <w:numId w:val="1"/>
        </w:numPr>
      </w:pPr>
      <w:r>
        <w:t>Go to Action and then click Add</w:t>
      </w:r>
    </w:p>
    <w:p w:rsidR="001D74F7" w:rsidRDefault="001D74F7" w:rsidP="001D74F7">
      <w:pPr>
        <w:pStyle w:val="ListParagraph"/>
      </w:pPr>
    </w:p>
    <w:p w:rsidR="001D74F7" w:rsidRDefault="001D74F7" w:rsidP="001D74F7">
      <w:pPr>
        <w:pStyle w:val="ListParagraph"/>
      </w:pPr>
      <w:r>
        <w:t xml:space="preserve">Select </w:t>
      </w:r>
      <w:r w:rsidRPr="00977557">
        <w:rPr>
          <w:b/>
        </w:rPr>
        <w:t>Hold message in Spam Quarantine</w:t>
      </w:r>
      <w:r>
        <w:t xml:space="preserve"> then click Add Action</w:t>
      </w:r>
    </w:p>
    <w:p w:rsidR="0046021B" w:rsidRDefault="00D1434F">
      <w:r>
        <w:rPr>
          <w:noProof/>
        </w:rPr>
        <w:drawing>
          <wp:inline distT="0" distB="0" distL="0" distR="0" wp14:anchorId="5B62022F" wp14:editId="4CE4260E">
            <wp:extent cx="4962525" cy="3286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4F" w:rsidRDefault="00D1434F"/>
    <w:p w:rsidR="00D1434F" w:rsidRDefault="00D1434F"/>
    <w:p w:rsidR="00FA4463" w:rsidRDefault="00FA4463"/>
    <w:p w:rsidR="00FA4463" w:rsidRDefault="00FA4463"/>
    <w:p w:rsidR="00FA4463" w:rsidRDefault="00FA4463"/>
    <w:p w:rsidR="00FA4463" w:rsidRDefault="00FA4463"/>
    <w:p w:rsidR="00FA4463" w:rsidRDefault="00FA4463"/>
    <w:p w:rsidR="00FA4463" w:rsidRDefault="00FA4463"/>
    <w:p w:rsidR="00FA4463" w:rsidRDefault="00FA4463" w:rsidP="00FA4463">
      <w:pPr>
        <w:pStyle w:val="ListParagraph"/>
        <w:numPr>
          <w:ilvl w:val="0"/>
          <w:numId w:val="1"/>
        </w:numPr>
      </w:pPr>
      <w:r>
        <w:lastRenderedPageBreak/>
        <w:t>In the last option, select the Policy Group that you wanted to Apply</w:t>
      </w:r>
    </w:p>
    <w:p w:rsidR="00FA4463" w:rsidRDefault="00FA4463" w:rsidP="00FA4463">
      <w:pPr>
        <w:pStyle w:val="ListParagraph"/>
      </w:pPr>
    </w:p>
    <w:p w:rsidR="00FA4463" w:rsidRDefault="00FA4463" w:rsidP="00FA4463">
      <w:pPr>
        <w:pStyle w:val="ListParagraph"/>
      </w:pPr>
      <w:r>
        <w:t>(Default in this example)</w:t>
      </w:r>
    </w:p>
    <w:p w:rsidR="00FA4463" w:rsidRDefault="00FA4463" w:rsidP="00FA4463">
      <w:pPr>
        <w:pStyle w:val="ListParagraph"/>
      </w:pPr>
    </w:p>
    <w:p w:rsidR="00934F49" w:rsidRDefault="00934F49">
      <w:r>
        <w:rPr>
          <w:noProof/>
        </w:rPr>
        <w:drawing>
          <wp:inline distT="0" distB="0" distL="0" distR="0" wp14:anchorId="1AB52865" wp14:editId="2C522B5B">
            <wp:extent cx="5895975" cy="1790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4DF">
        <w:br/>
      </w:r>
    </w:p>
    <w:p w:rsidR="000E24DF" w:rsidRDefault="000E24DF"/>
    <w:p w:rsidR="00A819B5" w:rsidRDefault="00A819B5" w:rsidP="00A819B5">
      <w:pPr>
        <w:pStyle w:val="ListParagraph"/>
        <w:numPr>
          <w:ilvl w:val="0"/>
          <w:numId w:val="1"/>
        </w:numPr>
      </w:pPr>
      <w:r>
        <w:t xml:space="preserve">Then verify everything before clicking </w:t>
      </w:r>
      <w:r w:rsidRPr="00A819B5">
        <w:rPr>
          <w:b/>
        </w:rPr>
        <w:t xml:space="preserve">save </w:t>
      </w:r>
    </w:p>
    <w:p w:rsidR="00A819B5" w:rsidRDefault="00A819B5" w:rsidP="00A819B5">
      <w:pPr>
        <w:pStyle w:val="ListParagraph"/>
      </w:pPr>
    </w:p>
    <w:p w:rsidR="000E24DF" w:rsidRDefault="008E3DA3" w:rsidP="00B04D7D">
      <w:pPr>
        <w:pStyle w:val="ListParagraph"/>
      </w:pPr>
      <w:r>
        <w:rPr>
          <w:noProof/>
        </w:rPr>
        <w:drawing>
          <wp:inline distT="0" distB="0" distL="0" distR="0" wp14:anchorId="2E73DADE" wp14:editId="78E093B2">
            <wp:extent cx="5400675" cy="4581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49" w:rsidRDefault="00934F49"/>
    <w:p w:rsidR="00934F49" w:rsidRDefault="00934F49"/>
    <w:sectPr w:rsidR="0093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3711"/>
    <w:multiLevelType w:val="hybridMultilevel"/>
    <w:tmpl w:val="63842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D8"/>
    <w:rsid w:val="000E24DF"/>
    <w:rsid w:val="0017400E"/>
    <w:rsid w:val="001D1570"/>
    <w:rsid w:val="001D74F7"/>
    <w:rsid w:val="0023096C"/>
    <w:rsid w:val="002D6333"/>
    <w:rsid w:val="003E203E"/>
    <w:rsid w:val="00427F65"/>
    <w:rsid w:val="0046021B"/>
    <w:rsid w:val="004807F0"/>
    <w:rsid w:val="004C5925"/>
    <w:rsid w:val="00503BC2"/>
    <w:rsid w:val="005569D2"/>
    <w:rsid w:val="006135CA"/>
    <w:rsid w:val="008E3DA3"/>
    <w:rsid w:val="00934F49"/>
    <w:rsid w:val="00954DDE"/>
    <w:rsid w:val="00967D2D"/>
    <w:rsid w:val="00977557"/>
    <w:rsid w:val="009E243E"/>
    <w:rsid w:val="009F37E8"/>
    <w:rsid w:val="009F4472"/>
    <w:rsid w:val="00A317D8"/>
    <w:rsid w:val="00A819B5"/>
    <w:rsid w:val="00A87630"/>
    <w:rsid w:val="00B04D7D"/>
    <w:rsid w:val="00B22BAB"/>
    <w:rsid w:val="00B37172"/>
    <w:rsid w:val="00CF1A3D"/>
    <w:rsid w:val="00CF6B41"/>
    <w:rsid w:val="00D029FA"/>
    <w:rsid w:val="00D1434F"/>
    <w:rsid w:val="00EA770E"/>
    <w:rsid w:val="00F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BD45-85E1-4270-A803-95D6AB6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rontol</dc:creator>
  <cp:keywords/>
  <dc:description/>
  <cp:lastModifiedBy>rontol</cp:lastModifiedBy>
  <cp:revision>12</cp:revision>
  <dcterms:created xsi:type="dcterms:W3CDTF">2018-07-24T05:05:00Z</dcterms:created>
  <dcterms:modified xsi:type="dcterms:W3CDTF">2018-07-24T05:11:00Z</dcterms:modified>
</cp:coreProperties>
</file>