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F" w:rsidRDefault="0085170F">
      <w:r>
        <w:t xml:space="preserve">Screen shot from filter containing Active Directory OU’s.  The [non-readable] entries are where the </w:t>
      </w:r>
      <w:proofErr w:type="spellStart"/>
      <w:r>
        <w:t>ou’s</w:t>
      </w:r>
      <w:proofErr w:type="spellEnd"/>
      <w:r>
        <w:t xml:space="preserve"> would normally appear.</w:t>
      </w:r>
      <w:bookmarkStart w:id="0" w:name="_GoBack"/>
      <w:bookmarkEnd w:id="0"/>
    </w:p>
    <w:p w:rsidR="0085170F" w:rsidRDefault="0085170F">
      <w:r>
        <w:rPr>
          <w:noProof/>
        </w:rPr>
        <w:drawing>
          <wp:inline distT="0" distB="0" distL="0" distR="0" wp14:anchorId="21D41334" wp14:editId="4A99BB05">
            <wp:extent cx="5943600" cy="196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0F"/>
    <w:rsid w:val="0059595B"/>
    <w:rsid w:val="007E3155"/>
    <w:rsid w:val="0085170F"/>
    <w:rsid w:val="00B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Quicken Loans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gvann</dc:creator>
  <cp:lastModifiedBy>gvann</cp:lastModifiedBy>
  <cp:revision>1</cp:revision>
  <dcterms:created xsi:type="dcterms:W3CDTF">2011-11-25T16:48:00Z</dcterms:created>
  <dcterms:modified xsi:type="dcterms:W3CDTF">2011-11-25T16:51:00Z</dcterms:modified>
</cp:coreProperties>
</file>