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A2F1D770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516" w:rsidRDefault="003F2516" w:rsidP="003F2516">
      <w:pPr>
        <w:pStyle w:val="Style1"/>
        <w:outlineLvl w:val="9"/>
      </w:pPr>
      <w:r>
        <w:t>Procedimento 5-7</w:t>
      </w:r>
    </w:p>
    <w:p w:rsidR="00E45AD6" w:rsidRDefault="003F2516" w:rsidP="00E45AD6">
      <w:pPr>
        <w:pStyle w:val="CitaoIntensa"/>
        <w:tabs>
          <w:tab w:val="right" w:pos="8424"/>
        </w:tabs>
        <w:ind w:left="0"/>
      </w:pPr>
      <w:r>
        <w:t>Migração de cronograma</w:t>
      </w:r>
      <w:r w:rsidR="00E45AD6">
        <w:tab/>
      </w:r>
    </w:p>
    <w:p w:rsidR="00E45AD6" w:rsidRPr="00E45AD6" w:rsidRDefault="00E45AD6" w:rsidP="00E45AD6"/>
    <w:sdt>
      <w:sdtPr>
        <w:id w:val="202737092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3F2516" w:rsidRPr="00EF68F1" w:rsidRDefault="003F2516" w:rsidP="003F2516">
          <w:pPr>
            <w:rPr>
              <w:rStyle w:val="Ttulo1Char"/>
            </w:rPr>
          </w:pPr>
          <w:r w:rsidRPr="00EF68F1">
            <w:rPr>
              <w:rStyle w:val="Ttulo1Char"/>
            </w:rPr>
            <w:t>Sumário</w:t>
          </w:r>
        </w:p>
        <w:p w:rsidR="00DB5050" w:rsidRDefault="003F2516">
          <w:pPr>
            <w:pStyle w:val="Sumrio1"/>
            <w:tabs>
              <w:tab w:val="left" w:pos="44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7147525" w:history="1">
            <w:r w:rsidR="00DB5050" w:rsidRPr="002166FA">
              <w:rPr>
                <w:rStyle w:val="Hyperlink"/>
                <w:noProof/>
              </w:rPr>
              <w:t>1</w:t>
            </w:r>
            <w:r w:rsidR="00DB5050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DB5050" w:rsidRPr="002166FA">
              <w:rPr>
                <w:rStyle w:val="Hyperlink"/>
                <w:noProof/>
              </w:rPr>
              <w:t>Migração do cronograma</w:t>
            </w:r>
            <w:r w:rsidR="00DB5050">
              <w:rPr>
                <w:noProof/>
                <w:webHidden/>
              </w:rPr>
              <w:tab/>
            </w:r>
            <w:r w:rsidR="00DB5050">
              <w:rPr>
                <w:noProof/>
                <w:webHidden/>
              </w:rPr>
              <w:fldChar w:fldCharType="begin"/>
            </w:r>
            <w:r w:rsidR="00DB5050">
              <w:rPr>
                <w:noProof/>
                <w:webHidden/>
              </w:rPr>
              <w:instrText xml:space="preserve"> PAGEREF _Toc347147525 \h </w:instrText>
            </w:r>
            <w:r w:rsidR="00DB5050">
              <w:rPr>
                <w:noProof/>
                <w:webHidden/>
              </w:rPr>
            </w:r>
            <w:r w:rsidR="00DB5050">
              <w:rPr>
                <w:noProof/>
                <w:webHidden/>
              </w:rPr>
              <w:fldChar w:fldCharType="separate"/>
            </w:r>
            <w:r w:rsidR="00DB5050">
              <w:rPr>
                <w:noProof/>
                <w:webHidden/>
              </w:rPr>
              <w:t>3</w:t>
            </w:r>
            <w:r w:rsidR="00DB5050">
              <w:rPr>
                <w:noProof/>
                <w:webHidden/>
              </w:rPr>
              <w:fldChar w:fldCharType="end"/>
            </w:r>
          </w:hyperlink>
        </w:p>
        <w:p w:rsidR="00DB5050" w:rsidRDefault="002F4096">
          <w:pPr>
            <w:pStyle w:val="Sumrio1"/>
            <w:tabs>
              <w:tab w:val="left" w:pos="44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sz w:val="22"/>
              <w:szCs w:val="22"/>
              <w:lang w:val="en-US"/>
            </w:rPr>
          </w:pPr>
          <w:hyperlink w:anchor="_Toc347147526" w:history="1">
            <w:r w:rsidR="00DB5050" w:rsidRPr="002166FA">
              <w:rPr>
                <w:rStyle w:val="Hyperlink"/>
                <w:noProof/>
              </w:rPr>
              <w:t>2</w:t>
            </w:r>
            <w:r w:rsidR="00DB5050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DB5050" w:rsidRPr="002166FA">
              <w:rPr>
                <w:rStyle w:val="Hyperlink"/>
                <w:noProof/>
              </w:rPr>
              <w:t>Trouble shoot</w:t>
            </w:r>
            <w:r w:rsidR="00DB5050">
              <w:rPr>
                <w:noProof/>
                <w:webHidden/>
              </w:rPr>
              <w:tab/>
            </w:r>
            <w:r w:rsidR="00DB5050">
              <w:rPr>
                <w:noProof/>
                <w:webHidden/>
              </w:rPr>
              <w:fldChar w:fldCharType="begin"/>
            </w:r>
            <w:r w:rsidR="00DB5050">
              <w:rPr>
                <w:noProof/>
                <w:webHidden/>
              </w:rPr>
              <w:instrText xml:space="preserve"> PAGEREF _Toc347147526 \h </w:instrText>
            </w:r>
            <w:r w:rsidR="00DB5050">
              <w:rPr>
                <w:noProof/>
                <w:webHidden/>
              </w:rPr>
            </w:r>
            <w:r w:rsidR="00DB5050">
              <w:rPr>
                <w:noProof/>
                <w:webHidden/>
              </w:rPr>
              <w:fldChar w:fldCharType="separate"/>
            </w:r>
            <w:r w:rsidR="00DB5050">
              <w:rPr>
                <w:noProof/>
                <w:webHidden/>
              </w:rPr>
              <w:t>6</w:t>
            </w:r>
            <w:r w:rsidR="00DB5050">
              <w:rPr>
                <w:noProof/>
                <w:webHidden/>
              </w:rPr>
              <w:fldChar w:fldCharType="end"/>
            </w:r>
          </w:hyperlink>
        </w:p>
        <w:p w:rsidR="00DB5050" w:rsidRDefault="002F4096">
          <w:pPr>
            <w:pStyle w:val="Sumrio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347147527" w:history="1">
            <w:r w:rsidR="00DB5050" w:rsidRPr="002166FA">
              <w:rPr>
                <w:rStyle w:val="Hyperlink"/>
                <w:noProof/>
              </w:rPr>
              <w:t>2.1</w:t>
            </w:r>
            <w:r w:rsidR="00DB5050"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DB5050" w:rsidRPr="002166FA">
              <w:rPr>
                <w:rStyle w:val="Hyperlink"/>
                <w:noProof/>
              </w:rPr>
              <w:t>Importando um cronograma com recursos criados pelo MS Project</w:t>
            </w:r>
            <w:r w:rsidR="00DB5050">
              <w:rPr>
                <w:noProof/>
                <w:webHidden/>
              </w:rPr>
              <w:tab/>
            </w:r>
            <w:r w:rsidR="00DB5050">
              <w:rPr>
                <w:noProof/>
                <w:webHidden/>
              </w:rPr>
              <w:fldChar w:fldCharType="begin"/>
            </w:r>
            <w:r w:rsidR="00DB5050">
              <w:rPr>
                <w:noProof/>
                <w:webHidden/>
              </w:rPr>
              <w:instrText xml:space="preserve"> PAGEREF _Toc347147527 \h </w:instrText>
            </w:r>
            <w:r w:rsidR="00DB5050">
              <w:rPr>
                <w:noProof/>
                <w:webHidden/>
              </w:rPr>
            </w:r>
            <w:r w:rsidR="00DB5050">
              <w:rPr>
                <w:noProof/>
                <w:webHidden/>
              </w:rPr>
              <w:fldChar w:fldCharType="separate"/>
            </w:r>
            <w:r w:rsidR="00DB5050">
              <w:rPr>
                <w:noProof/>
                <w:webHidden/>
              </w:rPr>
              <w:t>6</w:t>
            </w:r>
            <w:r w:rsidR="00DB5050">
              <w:rPr>
                <w:noProof/>
                <w:webHidden/>
              </w:rPr>
              <w:fldChar w:fldCharType="end"/>
            </w:r>
          </w:hyperlink>
        </w:p>
        <w:p w:rsidR="00DB5050" w:rsidRDefault="002F4096">
          <w:pPr>
            <w:pStyle w:val="Sumrio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347147528" w:history="1">
            <w:r w:rsidR="00DB5050" w:rsidRPr="002166FA">
              <w:rPr>
                <w:rStyle w:val="Hyperlink"/>
                <w:noProof/>
              </w:rPr>
              <w:t>2.2</w:t>
            </w:r>
            <w:r w:rsidR="00DB5050"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DB5050" w:rsidRPr="002166FA">
              <w:rPr>
                <w:rStyle w:val="Hyperlink"/>
                <w:noProof/>
              </w:rPr>
              <w:t>Campos reservados para a integração</w:t>
            </w:r>
            <w:r w:rsidR="00DB5050">
              <w:rPr>
                <w:noProof/>
                <w:webHidden/>
              </w:rPr>
              <w:tab/>
            </w:r>
            <w:r w:rsidR="00DB5050">
              <w:rPr>
                <w:noProof/>
                <w:webHidden/>
              </w:rPr>
              <w:fldChar w:fldCharType="begin"/>
            </w:r>
            <w:r w:rsidR="00DB5050">
              <w:rPr>
                <w:noProof/>
                <w:webHidden/>
              </w:rPr>
              <w:instrText xml:space="preserve"> PAGEREF _Toc347147528 \h </w:instrText>
            </w:r>
            <w:r w:rsidR="00DB5050">
              <w:rPr>
                <w:noProof/>
                <w:webHidden/>
              </w:rPr>
            </w:r>
            <w:r w:rsidR="00DB5050">
              <w:rPr>
                <w:noProof/>
                <w:webHidden/>
              </w:rPr>
              <w:fldChar w:fldCharType="separate"/>
            </w:r>
            <w:r w:rsidR="00DB5050">
              <w:rPr>
                <w:noProof/>
                <w:webHidden/>
              </w:rPr>
              <w:t>6</w:t>
            </w:r>
            <w:r w:rsidR="00DB5050">
              <w:rPr>
                <w:noProof/>
                <w:webHidden/>
              </w:rPr>
              <w:fldChar w:fldCharType="end"/>
            </w:r>
          </w:hyperlink>
        </w:p>
        <w:p w:rsidR="00DB5050" w:rsidRDefault="002F4096">
          <w:pPr>
            <w:pStyle w:val="Sumrio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sz w:val="22"/>
              <w:szCs w:val="22"/>
              <w:lang w:val="en-US"/>
            </w:rPr>
          </w:pPr>
          <w:hyperlink w:anchor="_Toc347147529" w:history="1">
            <w:r w:rsidR="00DB5050" w:rsidRPr="002166FA">
              <w:rPr>
                <w:rStyle w:val="Hyperlink"/>
                <w:noProof/>
              </w:rPr>
              <w:t>2.3</w:t>
            </w:r>
            <w:r w:rsidR="00DB5050"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sz w:val="22"/>
                <w:szCs w:val="22"/>
                <w:lang w:val="en-US"/>
              </w:rPr>
              <w:tab/>
            </w:r>
            <w:r w:rsidR="00DB5050" w:rsidRPr="002166FA">
              <w:rPr>
                <w:rStyle w:val="Hyperlink"/>
                <w:noProof/>
              </w:rPr>
              <w:t>Nome da tarefa muito extenso</w:t>
            </w:r>
            <w:r w:rsidR="00DB5050">
              <w:rPr>
                <w:noProof/>
                <w:webHidden/>
              </w:rPr>
              <w:tab/>
            </w:r>
            <w:r w:rsidR="00DB5050">
              <w:rPr>
                <w:noProof/>
                <w:webHidden/>
              </w:rPr>
              <w:fldChar w:fldCharType="begin"/>
            </w:r>
            <w:r w:rsidR="00DB5050">
              <w:rPr>
                <w:noProof/>
                <w:webHidden/>
              </w:rPr>
              <w:instrText xml:space="preserve"> PAGEREF _Toc347147529 \h </w:instrText>
            </w:r>
            <w:r w:rsidR="00DB5050">
              <w:rPr>
                <w:noProof/>
                <w:webHidden/>
              </w:rPr>
            </w:r>
            <w:r w:rsidR="00DB5050">
              <w:rPr>
                <w:noProof/>
                <w:webHidden/>
              </w:rPr>
              <w:fldChar w:fldCharType="separate"/>
            </w:r>
            <w:r w:rsidR="00DB5050">
              <w:rPr>
                <w:noProof/>
                <w:webHidden/>
              </w:rPr>
              <w:t>8</w:t>
            </w:r>
            <w:r w:rsidR="00DB5050">
              <w:rPr>
                <w:noProof/>
                <w:webHidden/>
              </w:rPr>
              <w:fldChar w:fldCharType="end"/>
            </w:r>
          </w:hyperlink>
        </w:p>
        <w:p w:rsidR="003F2516" w:rsidRDefault="003F2516" w:rsidP="003F2516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:rsidR="003F2516" w:rsidRDefault="002F4096" w:rsidP="003F2516"/>
      </w:sdtContent>
    </w:sdt>
    <w:p w:rsidR="003F2516" w:rsidRPr="00467B73" w:rsidRDefault="003F2516" w:rsidP="003F2516"/>
    <w:p w:rsidR="003F2516" w:rsidRPr="00467B73" w:rsidRDefault="003F2516" w:rsidP="003F2516"/>
    <w:p w:rsidR="003F2516" w:rsidRPr="00467B73" w:rsidRDefault="003F2516" w:rsidP="003F2516"/>
    <w:p w:rsidR="003F2516" w:rsidRPr="00467B73" w:rsidRDefault="003F2516" w:rsidP="003F2516"/>
    <w:p w:rsidR="003F2516" w:rsidRPr="00467B73" w:rsidRDefault="003F2516" w:rsidP="003F2516"/>
    <w:p w:rsidR="003F2516" w:rsidRPr="00467B73" w:rsidRDefault="003F2516" w:rsidP="003F2516"/>
    <w:p w:rsidR="003F2516" w:rsidRPr="00467B73" w:rsidRDefault="003F2516" w:rsidP="003F2516"/>
    <w:p w:rsidR="003F2516" w:rsidRPr="00467B73" w:rsidRDefault="003F2516" w:rsidP="003F2516"/>
    <w:p w:rsidR="003F2516" w:rsidRPr="00467B73" w:rsidRDefault="003F2516" w:rsidP="003F2516"/>
    <w:p w:rsidR="003F2516" w:rsidRPr="00467B73" w:rsidRDefault="003F2516" w:rsidP="003F2516"/>
    <w:p w:rsidR="003F2516" w:rsidRPr="00467B73" w:rsidRDefault="003F2516" w:rsidP="003F2516"/>
    <w:p w:rsidR="003F2516" w:rsidRPr="00467B73" w:rsidRDefault="003F2516" w:rsidP="003F2516"/>
    <w:p w:rsidR="003F2516" w:rsidRPr="00467B73" w:rsidRDefault="003F2516" w:rsidP="003F2516"/>
    <w:p w:rsidR="003F2516" w:rsidRDefault="003F2516" w:rsidP="003F2516">
      <w:pPr>
        <w:tabs>
          <w:tab w:val="left" w:pos="7320"/>
        </w:tabs>
        <w:sectPr w:rsidR="003F2516" w:rsidSect="00990684">
          <w:pgSz w:w="12240" w:h="15840" w:code="1"/>
          <w:pgMar w:top="1418" w:right="1440" w:bottom="1418" w:left="1440" w:header="720" w:footer="720" w:gutter="0"/>
          <w:cols w:space="720"/>
        </w:sectPr>
      </w:pPr>
      <w:r>
        <w:tab/>
      </w:r>
    </w:p>
    <w:p w:rsidR="0050596C" w:rsidRDefault="00442715" w:rsidP="0005749E">
      <w:pPr>
        <w:pStyle w:val="Ttulo1"/>
      </w:pPr>
      <w:bookmarkStart w:id="0" w:name="_Toc347147525"/>
      <w:r>
        <w:lastRenderedPageBreak/>
        <w:t>Migração do cronograma</w:t>
      </w:r>
      <w:bookmarkEnd w:id="0"/>
    </w:p>
    <w:p w:rsidR="0050596C" w:rsidRDefault="00442715" w:rsidP="0050596C">
      <w:r>
        <w:rPr>
          <w:b/>
        </w:rPr>
        <w:t xml:space="preserve">Passo 1: </w:t>
      </w:r>
      <w:r>
        <w:t>Abra o cronograma original no MS Project e salve-o localmente.</w:t>
      </w:r>
    </w:p>
    <w:p w:rsidR="00442715" w:rsidRDefault="00442715" w:rsidP="0050596C">
      <w:r w:rsidRPr="003F2516">
        <w:rPr>
          <w:b/>
        </w:rPr>
        <w:t>Passo 2</w:t>
      </w:r>
      <w:r>
        <w:t>: Configure o MS Project de acordo com o arquivo:</w:t>
      </w:r>
    </w:p>
    <w:bookmarkStart w:id="1" w:name="_GoBack"/>
    <w:bookmarkStart w:id="2" w:name="_MON_1420553126"/>
    <w:bookmarkEnd w:id="2"/>
    <w:p w:rsidR="000A4B8E" w:rsidRDefault="00AD2770" w:rsidP="00554CED">
      <w:pPr>
        <w:ind w:left="720"/>
      </w:pPr>
      <w: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2" o:title=""/>
          </v:shape>
          <o:OLEObject Type="Embed" ProgID="Word.Document.12" ShapeID="_x0000_i1025" DrawAspect="Icon" ObjectID="_1631972730" r:id="rId13">
            <o:FieldCodes>\s</o:FieldCodes>
          </o:OLEObject>
        </w:object>
      </w:r>
      <w:bookmarkEnd w:id="1"/>
    </w:p>
    <w:p w:rsidR="00442715" w:rsidRDefault="00442715" w:rsidP="0050596C">
      <w:r w:rsidRPr="003F2516">
        <w:rPr>
          <w:b/>
        </w:rPr>
        <w:t>Passo 3</w:t>
      </w:r>
      <w:r>
        <w:t>: Selecione todas as tarefas do cronograma.</w:t>
      </w:r>
    </w:p>
    <w:p w:rsidR="00442715" w:rsidRDefault="00442715" w:rsidP="0050596C">
      <w:r w:rsidRPr="003F2516">
        <w:rPr>
          <w:b/>
        </w:rPr>
        <w:t>Passo 4</w:t>
      </w:r>
      <w:r>
        <w:t xml:space="preserve">: Altere o </w:t>
      </w:r>
      <w:r w:rsidR="00EC2F80">
        <w:t xml:space="preserve">Modo de agendamento das tarefas para </w:t>
      </w:r>
      <w:r w:rsidR="0080538B">
        <w:rPr>
          <w:b/>
        </w:rPr>
        <w:t>Agenda</w:t>
      </w:r>
      <w:r w:rsidR="003C4CE2" w:rsidRPr="00554CED">
        <w:rPr>
          <w:b/>
        </w:rPr>
        <w:t>r</w:t>
      </w:r>
      <w:r w:rsidR="00EC2F80" w:rsidRPr="00554CED">
        <w:rPr>
          <w:b/>
        </w:rPr>
        <w:t xml:space="preserve"> Manualmente</w:t>
      </w:r>
      <w:r w:rsidR="00EC2F80">
        <w:t>.</w:t>
      </w:r>
    </w:p>
    <w:p w:rsidR="005522E9" w:rsidRDefault="005522E9" w:rsidP="005522E9">
      <w:pPr>
        <w:pStyle w:val="Legenda"/>
        <w:ind w:firstLine="720"/>
        <w:jc w:val="left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t>1</w:t>
      </w:r>
      <w:r>
        <w:fldChar w:fldCharType="end"/>
      </w:r>
      <w:r>
        <w:t xml:space="preserve"> – Gráfico Gantt, tarefas selecionadas</w:t>
      </w:r>
    </w:p>
    <w:p w:rsidR="00E8447E" w:rsidRDefault="00554CED" w:rsidP="005522E9">
      <w:pPr>
        <w:ind w:left="720"/>
        <w:rPr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55CF2B" wp14:editId="4AF99C48">
                <wp:simplePos x="0" y="0"/>
                <wp:positionH relativeFrom="column">
                  <wp:posOffset>3415030</wp:posOffset>
                </wp:positionH>
                <wp:positionV relativeFrom="paragraph">
                  <wp:posOffset>209814</wp:posOffset>
                </wp:positionV>
                <wp:extent cx="431320" cy="405442"/>
                <wp:effectExtent l="0" t="0" r="26035" b="1397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0" cy="40544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31E65F" id="Rounded Rectangle 14" o:spid="_x0000_s1026" style="position:absolute;margin-left:268.9pt;margin-top:16.5pt;width:33.95pt;height:3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" filled="f" strokecolor="red" strokeweight="2pt"/>
            </w:pict>
          </mc:Fallback>
        </mc:AlternateContent>
      </w:r>
      <w:r w:rsidR="00E8447E">
        <w:rPr>
          <w:noProof/>
          <w:lang w:eastAsia="pt-BR"/>
        </w:rPr>
        <w:drawing>
          <wp:inline distT="0" distB="0" distL="0" distR="0" wp14:anchorId="64ED5311" wp14:editId="7F989601">
            <wp:extent cx="4514850" cy="359813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33076" b="5136"/>
                    <a:stretch/>
                  </pic:blipFill>
                  <pic:spPr bwMode="auto">
                    <a:xfrm>
                      <a:off x="0" y="0"/>
                      <a:ext cx="4518488" cy="360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118" w:rsidRDefault="00802118" w:rsidP="0050596C">
      <w:r>
        <w:rPr>
          <w:b/>
        </w:rPr>
        <w:br w:type="column"/>
      </w:r>
      <w:r w:rsidR="001C3B32" w:rsidRPr="001C3B32">
        <w:lastRenderedPageBreak/>
        <w:t>Visualizando a planilha de recurso:</w:t>
      </w:r>
    </w:p>
    <w:p w:rsidR="001C3B32" w:rsidRDefault="001C3B32" w:rsidP="0050596C"/>
    <w:p w:rsidR="001C3B32" w:rsidRPr="001C3B32" w:rsidRDefault="001C3B32" w:rsidP="0050596C">
      <w:pPr>
        <w:sectPr w:rsidR="001C3B32" w:rsidRPr="001C3B32" w:rsidSect="00990684">
          <w:footerReference w:type="default" r:id="rId15"/>
          <w:pgSz w:w="12240" w:h="15840" w:code="1"/>
          <w:pgMar w:top="1418" w:right="1440" w:bottom="1418" w:left="1440" w:header="720" w:footer="720" w:gutter="0"/>
          <w:cols w:space="720"/>
        </w:sectPr>
      </w:pPr>
    </w:p>
    <w:p w:rsidR="00802118" w:rsidRPr="00DB5050" w:rsidRDefault="00802118" w:rsidP="0050596C">
      <w:pPr>
        <w:rPr>
          <w:b/>
          <w:u w:val="single"/>
        </w:rPr>
      </w:pPr>
      <w:r w:rsidRPr="00DB5050">
        <w:rPr>
          <w:b/>
          <w:u w:val="single"/>
        </w:rPr>
        <w:lastRenderedPageBreak/>
        <w:t>Microsoft Project Standard</w:t>
      </w:r>
    </w:p>
    <w:p w:rsidR="00EC2F80" w:rsidRDefault="00EC2F80" w:rsidP="0050596C">
      <w:r w:rsidRPr="003F2516">
        <w:rPr>
          <w:b/>
        </w:rPr>
        <w:t>Passo 5</w:t>
      </w:r>
      <w:r>
        <w:t>: Clique na guia Recurso.</w:t>
      </w:r>
    </w:p>
    <w:p w:rsidR="00EC2F80" w:rsidRDefault="00EC2F80" w:rsidP="0050596C">
      <w:r w:rsidRPr="003F2516">
        <w:rPr>
          <w:b/>
        </w:rPr>
        <w:t>Passo 6</w:t>
      </w:r>
      <w:r>
        <w:t>: Clique em Planilha de Recursos.</w:t>
      </w:r>
    </w:p>
    <w:p w:rsidR="005522E9" w:rsidRDefault="005522E9" w:rsidP="005522E9">
      <w:pPr>
        <w:pStyle w:val="Legenda"/>
        <w:jc w:val="left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t>2</w:t>
      </w:r>
      <w:r>
        <w:fldChar w:fldCharType="end"/>
      </w:r>
      <w:r>
        <w:t xml:space="preserve"> – Planilha de recursos no Microsoft Project Standard</w:t>
      </w:r>
    </w:p>
    <w:p w:rsidR="00AD2770" w:rsidRDefault="00554CED" w:rsidP="0050596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5E0293" wp14:editId="00959015">
                <wp:simplePos x="0" y="0"/>
                <wp:positionH relativeFrom="column">
                  <wp:posOffset>-25878</wp:posOffset>
                </wp:positionH>
                <wp:positionV relativeFrom="paragraph">
                  <wp:posOffset>154940</wp:posOffset>
                </wp:positionV>
                <wp:extent cx="336430" cy="345057"/>
                <wp:effectExtent l="0" t="0" r="26035" b="1714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0" cy="34505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90556" id="Rounded Rectangle 15" o:spid="_x0000_s1026" style="position:absolute;margin-left:-2.05pt;margin-top:12.2pt;width:26.5pt;height:2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" filled="f" strokecolor="red" strokeweight="2pt"/>
            </w:pict>
          </mc:Fallback>
        </mc:AlternateContent>
      </w:r>
      <w:r w:rsidR="00AD2770">
        <w:rPr>
          <w:noProof/>
          <w:lang w:eastAsia="pt-BR"/>
        </w:rPr>
        <w:drawing>
          <wp:inline distT="0" distB="0" distL="0" distR="0" wp14:anchorId="04C51E78" wp14:editId="192E94D9">
            <wp:extent cx="3502325" cy="1311215"/>
            <wp:effectExtent l="0" t="0" r="317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37538" b="58408"/>
                    <a:stretch/>
                  </pic:blipFill>
                  <pic:spPr bwMode="auto">
                    <a:xfrm>
                      <a:off x="0" y="0"/>
                      <a:ext cx="3505423" cy="131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118" w:rsidRPr="00DB5050" w:rsidRDefault="00AD2770" w:rsidP="0050596C">
      <w:pPr>
        <w:rPr>
          <w:b/>
          <w:u w:val="single"/>
        </w:rPr>
      </w:pPr>
      <w:r>
        <w:rPr>
          <w:b/>
        </w:rPr>
        <w:br w:type="column"/>
      </w:r>
      <w:r w:rsidR="00802118" w:rsidRPr="00DB5050">
        <w:rPr>
          <w:b/>
          <w:u w:val="single"/>
        </w:rPr>
        <w:lastRenderedPageBreak/>
        <w:t>Microsoft Project Professional</w:t>
      </w:r>
    </w:p>
    <w:p w:rsidR="00802118" w:rsidRDefault="00802118" w:rsidP="0050596C">
      <w:r w:rsidRPr="00AD2770">
        <w:rPr>
          <w:b/>
        </w:rPr>
        <w:t>Passo 5</w:t>
      </w:r>
      <w:r>
        <w:t>: Clique na guia Ver.</w:t>
      </w:r>
    </w:p>
    <w:p w:rsidR="00802118" w:rsidRDefault="00802118" w:rsidP="0050596C">
      <w:r w:rsidRPr="00AD2770">
        <w:rPr>
          <w:b/>
        </w:rPr>
        <w:t>Passo 6</w:t>
      </w:r>
      <w:r>
        <w:t>: Clique em Folha de Recursos.</w:t>
      </w:r>
    </w:p>
    <w:p w:rsidR="005522E9" w:rsidRDefault="005522E9" w:rsidP="005522E9">
      <w:pPr>
        <w:pStyle w:val="Legenda"/>
        <w:jc w:val="left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t>3</w:t>
      </w:r>
      <w:r>
        <w:fldChar w:fldCharType="end"/>
      </w:r>
      <w:r>
        <w:t xml:space="preserve"> – Planilha de recursos no Microsoft Project Professional</w:t>
      </w:r>
    </w:p>
    <w:p w:rsidR="00802118" w:rsidRDefault="00554CED" w:rsidP="0050596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4A0782" wp14:editId="510EC876">
                <wp:simplePos x="0" y="0"/>
                <wp:positionH relativeFrom="column">
                  <wp:posOffset>1224544</wp:posOffset>
                </wp:positionH>
                <wp:positionV relativeFrom="paragraph">
                  <wp:posOffset>248920</wp:posOffset>
                </wp:positionV>
                <wp:extent cx="664234" cy="181155"/>
                <wp:effectExtent l="0" t="0" r="21590" b="285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4" cy="1811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A5B1B" id="Rounded Rectangle 16" o:spid="_x0000_s1026" style="position:absolute;margin-left:96.4pt;margin-top:19.6pt;width:52.3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" filled="f" strokecolor="red" strokeweight="2pt"/>
            </w:pict>
          </mc:Fallback>
        </mc:AlternateContent>
      </w:r>
      <w:r w:rsidR="00AD2770">
        <w:rPr>
          <w:noProof/>
          <w:lang w:eastAsia="pt-BR"/>
        </w:rPr>
        <w:drawing>
          <wp:inline distT="0" distB="0" distL="0" distR="0" wp14:anchorId="3F2D4696" wp14:editId="46F9BBAA">
            <wp:extent cx="2895600" cy="2867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48387" b="4108"/>
                    <a:stretch/>
                  </pic:blipFill>
                  <pic:spPr bwMode="auto">
                    <a:xfrm>
                      <a:off x="0" y="0"/>
                      <a:ext cx="2896583" cy="286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770" w:rsidRDefault="00AD2770" w:rsidP="0050596C">
      <w:pPr>
        <w:sectPr w:rsidR="00AD2770" w:rsidSect="00AD2770">
          <w:type w:val="continuous"/>
          <w:pgSz w:w="12240" w:h="15840" w:code="1"/>
          <w:pgMar w:top="1418" w:right="1440" w:bottom="1418" w:left="1440" w:header="720" w:footer="720" w:gutter="0"/>
          <w:cols w:num="2" w:space="720"/>
        </w:sectPr>
      </w:pPr>
    </w:p>
    <w:p w:rsidR="00E8447E" w:rsidRDefault="00E8447E" w:rsidP="0050596C"/>
    <w:p w:rsidR="00EC2F80" w:rsidRDefault="00EC2F80" w:rsidP="0050596C">
      <w:r w:rsidRPr="003F2516">
        <w:rPr>
          <w:b/>
        </w:rPr>
        <w:t>Passo 7</w:t>
      </w:r>
      <w:r>
        <w:t>: Selecione todos os recusos, clicando no canto superior esquerdo da planilha.</w:t>
      </w:r>
    </w:p>
    <w:p w:rsidR="00EC2F80" w:rsidRDefault="00EC2F80" w:rsidP="0050596C">
      <w:r w:rsidRPr="003F2516">
        <w:rPr>
          <w:b/>
        </w:rPr>
        <w:t>Passo 8</w:t>
      </w:r>
      <w:r>
        <w:t>: Aperte “Delete”</w:t>
      </w:r>
    </w:p>
    <w:p w:rsidR="00EC2F80" w:rsidRDefault="00EC2F80" w:rsidP="0050596C">
      <w:r w:rsidRPr="003F2516">
        <w:rPr>
          <w:b/>
        </w:rPr>
        <w:t>Passo 9</w:t>
      </w:r>
      <w:r>
        <w:t>: Confirme a exclusão.</w:t>
      </w:r>
    </w:p>
    <w:p w:rsidR="003F2516" w:rsidRDefault="003F2516" w:rsidP="0050596C">
      <w:r w:rsidRPr="000A4B8E">
        <w:rPr>
          <w:b/>
        </w:rPr>
        <w:t>Passo 10</w:t>
      </w:r>
      <w:r>
        <w:t>: Salve o arquivo do Project.</w:t>
      </w:r>
    </w:p>
    <w:p w:rsidR="00EC2F80" w:rsidRDefault="00EC2F80" w:rsidP="0050596C">
      <w:r w:rsidRPr="003F2516">
        <w:rPr>
          <w:b/>
        </w:rPr>
        <w:t>Passo 1</w:t>
      </w:r>
      <w:r w:rsidR="003F2516">
        <w:rPr>
          <w:b/>
        </w:rPr>
        <w:t>1</w:t>
      </w:r>
      <w:r>
        <w:t xml:space="preserve">: Faça login no CA Clarity™ PPM. </w:t>
      </w:r>
    </w:p>
    <w:p w:rsidR="00EC2F80" w:rsidRDefault="003F2516" w:rsidP="0050596C">
      <w:r w:rsidRPr="003F2516">
        <w:rPr>
          <w:b/>
        </w:rPr>
        <w:t>Passo 12</w:t>
      </w:r>
      <w:r w:rsidR="00EC2F80">
        <w:t>: Caso não exista um projeto criado, crie um novo com as mesmas datas de início e fim do cronograma a ser migrado.</w:t>
      </w:r>
    </w:p>
    <w:p w:rsidR="00EC2F80" w:rsidRDefault="00DB5050" w:rsidP="0050596C">
      <w:r>
        <w:rPr>
          <w:b/>
        </w:rPr>
        <w:br w:type="column"/>
      </w:r>
      <w:r w:rsidR="003F2516" w:rsidRPr="003F2516">
        <w:rPr>
          <w:b/>
        </w:rPr>
        <w:lastRenderedPageBreak/>
        <w:t>Passo 13</w:t>
      </w:r>
      <w:r w:rsidR="00EC2F80">
        <w:t xml:space="preserve">: Clique abrir no agendador </w:t>
      </w:r>
      <w:r w:rsidR="00EC2F80">
        <w:sym w:font="Wingdings" w:char="F0E0"/>
      </w:r>
      <w:r w:rsidR="000A239F">
        <w:t xml:space="preserve"> </w:t>
      </w:r>
      <w:r w:rsidR="00EC2F80" w:rsidRPr="00554CED">
        <w:rPr>
          <w:b/>
        </w:rPr>
        <w:t>Microsoft Project [Leitura e gravação]</w:t>
      </w:r>
      <w:r w:rsidR="00554CED">
        <w:t>.</w:t>
      </w:r>
    </w:p>
    <w:p w:rsidR="00554CED" w:rsidRDefault="00554CED" w:rsidP="00554CED">
      <w:pPr>
        <w:pStyle w:val="Legenda"/>
        <w:ind w:firstLine="720"/>
        <w:jc w:val="left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t>4</w:t>
      </w:r>
      <w:r>
        <w:fldChar w:fldCharType="end"/>
      </w:r>
      <w:r>
        <w:t xml:space="preserve"> – Página Propriedades do projeto.</w:t>
      </w:r>
    </w:p>
    <w:p w:rsidR="000A4B8E" w:rsidRDefault="00554CED" w:rsidP="00554CED">
      <w:pPr>
        <w:ind w:left="72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EC60D5" wp14:editId="1E4B87EC">
                <wp:simplePos x="0" y="0"/>
                <wp:positionH relativeFrom="column">
                  <wp:posOffset>3398520</wp:posOffset>
                </wp:positionH>
                <wp:positionV relativeFrom="paragraph">
                  <wp:posOffset>808091</wp:posOffset>
                </wp:positionV>
                <wp:extent cx="1061049" cy="129396"/>
                <wp:effectExtent l="0" t="0" r="25400" b="2349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49" cy="12939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D41E0" id="Rounded Rectangle 17" o:spid="_x0000_s1026" style="position:absolute;margin-left:267.6pt;margin-top:63.65pt;width:83.55pt;height:1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" filled="f" strokecolor="red" strokeweight="2pt"/>
            </w:pict>
          </mc:Fallback>
        </mc:AlternateContent>
      </w:r>
      <w:r w:rsidR="000A4B8E">
        <w:rPr>
          <w:noProof/>
          <w:lang w:eastAsia="pt-BR"/>
        </w:rPr>
        <w:drawing>
          <wp:inline distT="0" distB="0" distL="0" distR="0" wp14:anchorId="52AA3995" wp14:editId="676FE297">
            <wp:extent cx="5465135" cy="1998921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137" t="12141" r="1464" b="36773"/>
                    <a:stretch/>
                  </pic:blipFill>
                  <pic:spPr bwMode="auto">
                    <a:xfrm>
                      <a:off x="0" y="0"/>
                      <a:ext cx="5466146" cy="199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F80" w:rsidRDefault="003F2516" w:rsidP="0050596C">
      <w:r w:rsidRPr="003F2516">
        <w:rPr>
          <w:b/>
        </w:rPr>
        <w:t>Passo 14</w:t>
      </w:r>
      <w:r w:rsidR="00EC2F80">
        <w:t>: Configure o novo MS Project de acordo com o arquivo:</w:t>
      </w:r>
    </w:p>
    <w:bookmarkStart w:id="3" w:name="_MON_1631972484"/>
    <w:bookmarkEnd w:id="3"/>
    <w:p w:rsidR="00AD2770" w:rsidRDefault="00AD2770" w:rsidP="00554CED">
      <w:pPr>
        <w:ind w:left="720"/>
      </w:pPr>
      <w:r>
        <w:object w:dxaOrig="1550" w:dyaOrig="991">
          <v:shape id="_x0000_i1026" type="#_x0000_t75" style="width:77.25pt;height:49.5pt" o:ole="">
            <v:imagedata r:id="rId12" o:title=""/>
          </v:shape>
          <o:OLEObject Type="Embed" ProgID="Word.Document.12" ShapeID="_x0000_i1026" DrawAspect="Icon" ObjectID="_1631972731" r:id="rId19">
            <o:FieldCodes>\s</o:FieldCodes>
          </o:OLEObject>
        </w:object>
      </w:r>
    </w:p>
    <w:p w:rsidR="005C6EE7" w:rsidRDefault="003F2516" w:rsidP="0050596C">
      <w:r w:rsidRPr="003F2516">
        <w:rPr>
          <w:b/>
        </w:rPr>
        <w:t>Passo 15</w:t>
      </w:r>
      <w:r w:rsidR="00EC2F80">
        <w:t>: Cole as tarefas do cronograma ori</w:t>
      </w:r>
      <w:r w:rsidR="005C6EE7">
        <w:t xml:space="preserve">ginal para o novo cronograma baixado do </w:t>
      </w:r>
      <w:r w:rsidR="00DB5050">
        <w:t xml:space="preserve">CA </w:t>
      </w:r>
      <w:r w:rsidR="005C6EE7">
        <w:t>Clarity</w:t>
      </w:r>
      <w:r w:rsidR="00DB5050">
        <w:t>™ PPM</w:t>
      </w:r>
      <w:r w:rsidR="005C6EE7">
        <w:t>.</w:t>
      </w:r>
    </w:p>
    <w:p w:rsidR="005C6EE7" w:rsidRDefault="003F2516" w:rsidP="0050596C">
      <w:r w:rsidRPr="003F2516">
        <w:rPr>
          <w:b/>
        </w:rPr>
        <w:t>Passo 16</w:t>
      </w:r>
      <w:r w:rsidR="00EC2F80">
        <w:t xml:space="preserve">: </w:t>
      </w:r>
      <w:r w:rsidR="005C6EE7">
        <w:t>Na g</w:t>
      </w:r>
      <w:r w:rsidR="00C2156E">
        <w:t>uia “CA</w:t>
      </w:r>
      <w:r w:rsidR="00554CED">
        <w:t xml:space="preserve"> Clarity PPM” clique em </w:t>
      </w:r>
      <w:r w:rsidR="00554CED" w:rsidRPr="00554CED">
        <w:rPr>
          <w:b/>
        </w:rPr>
        <w:t>S</w:t>
      </w:r>
      <w:r w:rsidR="005C6EE7" w:rsidRPr="00554CED">
        <w:rPr>
          <w:b/>
        </w:rPr>
        <w:t>alvar</w:t>
      </w:r>
      <w:r w:rsidR="005C6EE7">
        <w:t>.</w:t>
      </w:r>
    </w:p>
    <w:p w:rsidR="00554CED" w:rsidRDefault="00554CED" w:rsidP="00554CED">
      <w:pPr>
        <w:pStyle w:val="Legenda"/>
        <w:ind w:firstLine="720"/>
        <w:jc w:val="left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t>5</w:t>
      </w:r>
      <w:r>
        <w:fldChar w:fldCharType="end"/>
      </w:r>
      <w:r>
        <w:t xml:space="preserve"> – Guia Integração do CA Clarity PPM</w:t>
      </w:r>
    </w:p>
    <w:p w:rsidR="000A4B8E" w:rsidRDefault="00554CED" w:rsidP="00554CED">
      <w:pPr>
        <w:ind w:left="72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54B669" wp14:editId="2EE6C824">
                <wp:simplePos x="0" y="0"/>
                <wp:positionH relativeFrom="column">
                  <wp:posOffset>610870</wp:posOffset>
                </wp:positionH>
                <wp:positionV relativeFrom="paragraph">
                  <wp:posOffset>207909</wp:posOffset>
                </wp:positionV>
                <wp:extent cx="224286" cy="276045"/>
                <wp:effectExtent l="0" t="0" r="23495" b="1016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6" cy="2760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70E9A" id="Rounded Rectangle 18" o:spid="_x0000_s1026" style="position:absolute;margin-left:48.1pt;margin-top:16.35pt;width:17.6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" filled="f" strokecolor="red" strokeweight="2pt"/>
            </w:pict>
          </mc:Fallback>
        </mc:AlternateContent>
      </w:r>
      <w:r w:rsidR="000A4B8E">
        <w:rPr>
          <w:noProof/>
          <w:lang w:eastAsia="pt-BR"/>
        </w:rPr>
        <w:drawing>
          <wp:inline distT="0" distB="0" distL="0" distR="0" wp14:anchorId="6698D96E" wp14:editId="10DA2E53">
            <wp:extent cx="4002657" cy="2475782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28615" b="21466"/>
                    <a:stretch/>
                  </pic:blipFill>
                  <pic:spPr bwMode="auto">
                    <a:xfrm>
                      <a:off x="0" y="0"/>
                      <a:ext cx="4006198" cy="247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F80" w:rsidRDefault="003F2516" w:rsidP="0050596C">
      <w:r w:rsidRPr="003F2516">
        <w:rPr>
          <w:b/>
        </w:rPr>
        <w:t>Passo 17</w:t>
      </w:r>
      <w:r w:rsidR="005C6EE7">
        <w:t>: Feche os cronogramas do MS Project.</w:t>
      </w:r>
    </w:p>
    <w:p w:rsidR="00246523" w:rsidRDefault="00246523" w:rsidP="0050596C">
      <w:r w:rsidRPr="00246523">
        <w:rPr>
          <w:b/>
        </w:rPr>
        <w:t>Passo 18</w:t>
      </w:r>
      <w:r w:rsidR="00AD2770">
        <w:t>: Compare</w:t>
      </w:r>
      <w:r>
        <w:t xml:space="preserve"> o cronograma original com o cronograma atualizado no CA Clarity™ PPM.</w:t>
      </w:r>
    </w:p>
    <w:p w:rsidR="005C6EE7" w:rsidRDefault="00246523" w:rsidP="00AD2770">
      <w:pPr>
        <w:pStyle w:val="Ttulo1"/>
      </w:pPr>
      <w:bookmarkStart w:id="4" w:name="_Toc347147526"/>
      <w:r>
        <w:lastRenderedPageBreak/>
        <w:t>Trouble shoot</w:t>
      </w:r>
      <w:bookmarkEnd w:id="4"/>
    </w:p>
    <w:p w:rsidR="00AD2770" w:rsidRDefault="00C2156E" w:rsidP="00AD2770">
      <w:pPr>
        <w:pStyle w:val="Ttulo2"/>
      </w:pPr>
      <w:bookmarkStart w:id="5" w:name="_Toc347147527"/>
      <w:r>
        <w:t>Importando um</w:t>
      </w:r>
      <w:r w:rsidR="00AD2770">
        <w:t xml:space="preserve"> cronograma com recursos criados pelo MS Project</w:t>
      </w:r>
      <w:bookmarkEnd w:id="5"/>
    </w:p>
    <w:p w:rsidR="000C1155" w:rsidRDefault="000C1155" w:rsidP="000C1155">
      <w:pPr>
        <w:jc w:val="both"/>
        <w:rPr>
          <w:lang w:eastAsia="en-AU"/>
        </w:rPr>
      </w:pPr>
      <w:r>
        <w:rPr>
          <w:lang w:eastAsia="en-AU"/>
        </w:rPr>
        <w:t xml:space="preserve">O CA Clarity™ PPM não permite que recursos criados a partir do MS Project sejam importados. Por isso a necessidade de apagar os recursos </w:t>
      </w:r>
      <w:r w:rsidR="004968E4">
        <w:rPr>
          <w:lang w:eastAsia="en-AU"/>
        </w:rPr>
        <w:t>criados no</w:t>
      </w:r>
      <w:r>
        <w:rPr>
          <w:lang w:eastAsia="en-AU"/>
        </w:rPr>
        <w:t xml:space="preserve"> MS Project antes de importar o cronograma. Para os recursos baixados do </w:t>
      </w:r>
      <w:r w:rsidR="00554CED">
        <w:rPr>
          <w:lang w:eastAsia="en-AU"/>
        </w:rPr>
        <w:t xml:space="preserve">CA </w:t>
      </w:r>
      <w:r>
        <w:rPr>
          <w:lang w:eastAsia="en-AU"/>
        </w:rPr>
        <w:t>Clarity</w:t>
      </w:r>
      <w:r w:rsidR="00554CED">
        <w:rPr>
          <w:lang w:eastAsia="en-AU"/>
        </w:rPr>
        <w:t>™ PPM</w:t>
      </w:r>
      <w:r>
        <w:rPr>
          <w:lang w:eastAsia="en-AU"/>
        </w:rPr>
        <w:t xml:space="preserve"> a integração ocorre normalmente.</w:t>
      </w:r>
      <w:r w:rsidR="00554CED">
        <w:rPr>
          <w:lang w:eastAsia="en-AU"/>
        </w:rPr>
        <w:t xml:space="preserve"> O usuário pode receber um erro ao tentar executar esta ação, conforme exibido na Figura 6.</w:t>
      </w:r>
    </w:p>
    <w:p w:rsidR="00554CED" w:rsidRDefault="00554CED" w:rsidP="00554CED">
      <w:pPr>
        <w:pStyle w:val="Legenda"/>
        <w:ind w:firstLine="720"/>
        <w:jc w:val="left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t>6</w:t>
      </w:r>
      <w:r>
        <w:fldChar w:fldCharType="end"/>
      </w:r>
      <w:r>
        <w:t xml:space="preserve"> – Erro na importação de recursos criados pelo MS Project</w:t>
      </w:r>
    </w:p>
    <w:p w:rsidR="00246523" w:rsidRDefault="00AD2770" w:rsidP="00554CED">
      <w:pPr>
        <w:ind w:left="720"/>
      </w:pPr>
      <w:r>
        <w:rPr>
          <w:noProof/>
          <w:lang w:eastAsia="pt-BR"/>
        </w:rPr>
        <w:drawing>
          <wp:inline distT="0" distB="0" distL="0" distR="0" wp14:anchorId="1D2FE612" wp14:editId="5199F1B1">
            <wp:extent cx="3812875" cy="17597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8154" t="20248" r="23847" b="23930"/>
                    <a:stretch/>
                  </pic:blipFill>
                  <pic:spPr bwMode="auto">
                    <a:xfrm>
                      <a:off x="0" y="0"/>
                      <a:ext cx="3816247" cy="176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770" w:rsidRDefault="00CA72EE" w:rsidP="00CA72EE">
      <w:pPr>
        <w:pStyle w:val="Ttulo2"/>
      </w:pPr>
      <w:bookmarkStart w:id="6" w:name="_Toc347147528"/>
      <w:r>
        <w:t>Campos reservados para a integração</w:t>
      </w:r>
      <w:bookmarkEnd w:id="6"/>
    </w:p>
    <w:p w:rsidR="004968E4" w:rsidRDefault="004968E4" w:rsidP="004968E4">
      <w:pPr>
        <w:rPr>
          <w:lang w:eastAsia="en-AU"/>
        </w:rPr>
      </w:pPr>
      <w:r>
        <w:rPr>
          <w:lang w:eastAsia="en-AU"/>
        </w:rPr>
        <w:t xml:space="preserve">Os campos </w:t>
      </w:r>
      <w:r w:rsidR="00554CED">
        <w:rPr>
          <w:lang w:eastAsia="en-AU"/>
        </w:rPr>
        <w:t>exibidos na Figura 7</w:t>
      </w:r>
      <w:r>
        <w:rPr>
          <w:lang w:eastAsia="en-AU"/>
        </w:rPr>
        <w:t xml:space="preserve"> são utilizados pelo CA Clarity™ PPM para grav</w:t>
      </w:r>
      <w:r w:rsidR="00DB5050">
        <w:rPr>
          <w:lang w:eastAsia="en-AU"/>
        </w:rPr>
        <w:t>ar informações sobre o projeto e</w:t>
      </w:r>
      <w:r>
        <w:rPr>
          <w:lang w:eastAsia="en-AU"/>
        </w:rPr>
        <w:t xml:space="preserve"> tarefas. Tenha certeza que os campos estejam sem valores antes </w:t>
      </w:r>
      <w:r w:rsidR="00C2156E">
        <w:rPr>
          <w:lang w:eastAsia="en-AU"/>
        </w:rPr>
        <w:t>de</w:t>
      </w:r>
      <w:r>
        <w:rPr>
          <w:lang w:eastAsia="en-AU"/>
        </w:rPr>
        <w:t xml:space="preserve"> importar o cronograma.</w:t>
      </w:r>
    </w:p>
    <w:p w:rsidR="00554CED" w:rsidRDefault="00554CED" w:rsidP="00554CED">
      <w:pPr>
        <w:pStyle w:val="Legenda"/>
        <w:ind w:firstLine="720"/>
        <w:jc w:val="left"/>
      </w:pPr>
      <w:r>
        <w:lastRenderedPageBreak/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t>7</w:t>
      </w:r>
      <w:r>
        <w:fldChar w:fldCharType="end"/>
      </w:r>
      <w:r>
        <w:t xml:space="preserve"> – Campos reservados</w:t>
      </w:r>
    </w:p>
    <w:p w:rsidR="003177E3" w:rsidRDefault="003177E3" w:rsidP="00554CED">
      <w:pPr>
        <w:ind w:left="720"/>
        <w:rPr>
          <w:lang w:eastAsia="en-AU"/>
        </w:rPr>
      </w:pPr>
      <w:r>
        <w:rPr>
          <w:noProof/>
          <w:lang w:eastAsia="pt-BR"/>
        </w:rPr>
        <w:drawing>
          <wp:inline distT="0" distB="0" distL="0" distR="0" wp14:anchorId="19D9F323" wp14:editId="59514567">
            <wp:extent cx="4183811" cy="4054415"/>
            <wp:effectExtent l="0" t="0" r="7620" b="381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741" cy="40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E4" w:rsidRDefault="004968E4" w:rsidP="003177E3">
      <w:pPr>
        <w:rPr>
          <w:lang w:eastAsia="en-AU"/>
        </w:rPr>
      </w:pPr>
      <w:r>
        <w:rPr>
          <w:lang w:eastAsia="en-AU"/>
        </w:rPr>
        <w:t>O erro</w:t>
      </w:r>
      <w:r w:rsidR="00C20E5B">
        <w:rPr>
          <w:lang w:eastAsia="en-AU"/>
        </w:rPr>
        <w:t xml:space="preserve"> exibido na Figura 8</w:t>
      </w:r>
      <w:r>
        <w:rPr>
          <w:lang w:eastAsia="en-AU"/>
        </w:rPr>
        <w:t xml:space="preserve"> é um exemplo do que pode acontecer ao</w:t>
      </w:r>
      <w:r w:rsidR="00DB5050">
        <w:rPr>
          <w:lang w:eastAsia="en-AU"/>
        </w:rPr>
        <w:t xml:space="preserve"> tentar salvar um cronograma para CA Clarity™ PPM com os </w:t>
      </w:r>
      <w:r>
        <w:rPr>
          <w:lang w:eastAsia="en-AU"/>
        </w:rPr>
        <w:t>campos reservados</w:t>
      </w:r>
      <w:r w:rsidR="00DB5050">
        <w:rPr>
          <w:lang w:eastAsia="en-AU"/>
        </w:rPr>
        <w:t xml:space="preserve"> para a integração preenchidos</w:t>
      </w:r>
      <w:r>
        <w:rPr>
          <w:lang w:eastAsia="en-AU"/>
        </w:rPr>
        <w:t xml:space="preserve">. </w:t>
      </w:r>
      <w:r w:rsidR="00C20E5B">
        <w:rPr>
          <w:lang w:eastAsia="en-AU"/>
        </w:rPr>
        <w:t xml:space="preserve">Neste exemplo, </w:t>
      </w:r>
      <w:r w:rsidR="00C2156E">
        <w:rPr>
          <w:lang w:eastAsia="en-AU"/>
        </w:rPr>
        <w:t>a coluna</w:t>
      </w:r>
      <w:r w:rsidR="00C20E5B">
        <w:rPr>
          <w:lang w:eastAsia="en-AU"/>
        </w:rPr>
        <w:t xml:space="preserve"> Text1 foi</w:t>
      </w:r>
      <w:r>
        <w:rPr>
          <w:lang w:eastAsia="en-AU"/>
        </w:rPr>
        <w:t xml:space="preserve"> preen</w:t>
      </w:r>
      <w:r w:rsidR="00C2156E">
        <w:rPr>
          <w:lang w:eastAsia="en-AU"/>
        </w:rPr>
        <w:t>chida</w:t>
      </w:r>
      <w:r>
        <w:rPr>
          <w:lang w:eastAsia="en-AU"/>
        </w:rPr>
        <w:t xml:space="preserve"> com valores repetidos, o que não poderia acontecer já que </w:t>
      </w:r>
      <w:r w:rsidR="00C2156E">
        <w:rPr>
          <w:lang w:eastAsia="en-AU"/>
        </w:rPr>
        <w:t>o campo</w:t>
      </w:r>
      <w:r>
        <w:rPr>
          <w:lang w:eastAsia="en-AU"/>
        </w:rPr>
        <w:t xml:space="preserve"> grava o ID da tarefa, que deve ser exclusivo.</w:t>
      </w:r>
    </w:p>
    <w:p w:rsidR="00554CED" w:rsidRDefault="00554CED" w:rsidP="00554CED">
      <w:pPr>
        <w:pStyle w:val="Legenda"/>
        <w:ind w:firstLine="720"/>
        <w:jc w:val="left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t>8</w:t>
      </w:r>
      <w:r>
        <w:fldChar w:fldCharType="end"/>
      </w:r>
      <w:r>
        <w:t xml:space="preserve"> – Erro ao preencher o campo reservado Text1</w:t>
      </w:r>
    </w:p>
    <w:p w:rsidR="00CA72EE" w:rsidRDefault="00CA72EE" w:rsidP="00554CED">
      <w:pPr>
        <w:ind w:left="720"/>
        <w:rPr>
          <w:lang w:eastAsia="en-AU"/>
        </w:rPr>
      </w:pPr>
      <w:r>
        <w:rPr>
          <w:noProof/>
          <w:lang w:eastAsia="pt-BR"/>
        </w:rPr>
        <w:drawing>
          <wp:inline distT="0" distB="0" distL="0" distR="0" wp14:anchorId="1DE06965" wp14:editId="45380D86">
            <wp:extent cx="5962650" cy="284479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1509" t="25883" r="17449" b="13827"/>
                    <a:stretch/>
                  </pic:blipFill>
                  <pic:spPr bwMode="auto">
                    <a:xfrm>
                      <a:off x="0" y="0"/>
                      <a:ext cx="5980675" cy="285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2EE" w:rsidRDefault="00CA72EE" w:rsidP="00CA72EE">
      <w:pPr>
        <w:pStyle w:val="Ttulo2"/>
      </w:pPr>
      <w:bookmarkStart w:id="7" w:name="_Toc347147529"/>
      <w:r>
        <w:lastRenderedPageBreak/>
        <w:t>Nome da tarefa muito extenso</w:t>
      </w:r>
      <w:bookmarkEnd w:id="7"/>
    </w:p>
    <w:p w:rsidR="00CA72EE" w:rsidRDefault="003177E3" w:rsidP="00CA72EE">
      <w:r>
        <w:t>O nome da tarefa não pode exceder 150 caracteres</w:t>
      </w:r>
      <w:r w:rsidR="005522E9">
        <w:t xml:space="preserve">. O usuário poderá receber um erro </w:t>
      </w:r>
      <w:r w:rsidR="00DB5050">
        <w:t>no momento que tentar salvar para o CA Clarity™ PPM</w:t>
      </w:r>
      <w:r>
        <w:t xml:space="preserve">, conforme exibido na Figura </w:t>
      </w:r>
      <w:r w:rsidR="00C20E5B">
        <w:t>9</w:t>
      </w:r>
      <w:r>
        <w:t>.</w:t>
      </w:r>
    </w:p>
    <w:p w:rsidR="00C20E5B" w:rsidRDefault="00C20E5B" w:rsidP="00C20E5B">
      <w:pPr>
        <w:pStyle w:val="Legenda"/>
        <w:ind w:firstLine="720"/>
        <w:jc w:val="left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t>9</w:t>
      </w:r>
      <w:r>
        <w:fldChar w:fldCharType="end"/>
      </w:r>
      <w:r>
        <w:t xml:space="preserve"> – Erro ao importar tarefas com mais de 150 caracteres no nome</w:t>
      </w:r>
    </w:p>
    <w:p w:rsidR="00CA72EE" w:rsidRDefault="00CA72EE" w:rsidP="00C20E5B">
      <w:pPr>
        <w:ind w:left="720"/>
      </w:pPr>
      <w:r>
        <w:rPr>
          <w:noProof/>
          <w:lang w:eastAsia="pt-BR"/>
        </w:rPr>
        <w:drawing>
          <wp:inline distT="0" distB="0" distL="0" distR="0" wp14:anchorId="126BB29C" wp14:editId="48AFD7D9">
            <wp:extent cx="3096882" cy="1871932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3538" t="22438" r="21231" b="18183"/>
                    <a:stretch/>
                  </pic:blipFill>
                  <pic:spPr bwMode="auto">
                    <a:xfrm>
                      <a:off x="0" y="0"/>
                      <a:ext cx="3099622" cy="1873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7E3" w:rsidRDefault="008F4F89" w:rsidP="00CA72EE">
      <w:r>
        <w:t>Para saber qual</w:t>
      </w:r>
      <w:r w:rsidR="005522E9">
        <w:t>(is)</w:t>
      </w:r>
      <w:r>
        <w:t xml:space="preserve"> tarefa</w:t>
      </w:r>
      <w:r w:rsidR="005522E9">
        <w:t>(s)</w:t>
      </w:r>
      <w:r>
        <w:t xml:space="preserve"> possui</w:t>
      </w:r>
      <w:r w:rsidR="005522E9">
        <w:t>(em)</w:t>
      </w:r>
      <w:r>
        <w:t xml:space="preserve"> mais de 150 caracteres, siga os passos a seguir:</w:t>
      </w:r>
    </w:p>
    <w:p w:rsidR="005522E9" w:rsidRDefault="005522E9" w:rsidP="00CA72EE">
      <w:r w:rsidRPr="00C20E5B">
        <w:rPr>
          <w:b/>
        </w:rPr>
        <w:t>Passo 1</w:t>
      </w:r>
      <w:r>
        <w:t xml:space="preserve">: Adicione uma coluna não </w:t>
      </w:r>
      <w:r w:rsidR="00DB5050">
        <w:t>utilizada pelo CA Clarity™ PPM (</w:t>
      </w:r>
      <w:r>
        <w:t>neste exemplo utilizado o campo Text30</w:t>
      </w:r>
      <w:r w:rsidR="00DB5050">
        <w:t>)</w:t>
      </w:r>
      <w:r>
        <w:t>.</w:t>
      </w:r>
    </w:p>
    <w:p w:rsidR="00C20E5B" w:rsidRDefault="00C20E5B" w:rsidP="00DB5050">
      <w:pPr>
        <w:pStyle w:val="Legenda"/>
        <w:ind w:firstLine="720"/>
        <w:jc w:val="left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156E">
        <w:t>10</w:t>
      </w:r>
      <w:r>
        <w:fldChar w:fldCharType="end"/>
      </w:r>
      <w:r>
        <w:t xml:space="preserve"> – </w:t>
      </w:r>
      <w:r w:rsidR="00DB5050">
        <w:t>Menu de opções do atributo</w:t>
      </w:r>
    </w:p>
    <w:p w:rsidR="00CA72EE" w:rsidRDefault="00C20E5B" w:rsidP="00C20E5B">
      <w:pPr>
        <w:ind w:left="72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D879AB" wp14:editId="6BC091E0">
                <wp:simplePos x="0" y="0"/>
                <wp:positionH relativeFrom="column">
                  <wp:posOffset>5208270</wp:posOffset>
                </wp:positionH>
                <wp:positionV relativeFrom="paragraph">
                  <wp:posOffset>2328545</wp:posOffset>
                </wp:positionV>
                <wp:extent cx="1060450" cy="128905"/>
                <wp:effectExtent l="0" t="0" r="25400" b="2349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1289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6AB2E3" id="Rounded Rectangle 20" o:spid="_x0000_s1026" style="position:absolute;margin-left:410.1pt;margin-top:183.35pt;width:83.5pt;height:10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" filled="f" strokecolor="red" strokeweight="2pt"/>
            </w:pict>
          </mc:Fallback>
        </mc:AlternateContent>
      </w:r>
      <w:r w:rsidR="00CA72EE">
        <w:rPr>
          <w:noProof/>
          <w:lang w:eastAsia="pt-BR"/>
        </w:rPr>
        <w:drawing>
          <wp:inline distT="0" distB="0" distL="0" distR="0" wp14:anchorId="55940EEE" wp14:editId="2C0DAB76">
            <wp:extent cx="5960078" cy="30099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15241" b="23867"/>
                    <a:stretch/>
                  </pic:blipFill>
                  <pic:spPr bwMode="auto">
                    <a:xfrm>
                      <a:off x="0" y="0"/>
                      <a:ext cx="5967008" cy="301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2E9" w:rsidRDefault="00DB5050" w:rsidP="00CA72EE">
      <w:r>
        <w:rPr>
          <w:b/>
        </w:rPr>
        <w:br w:type="column"/>
      </w:r>
      <w:r w:rsidR="005522E9" w:rsidRPr="00C20E5B">
        <w:rPr>
          <w:b/>
        </w:rPr>
        <w:lastRenderedPageBreak/>
        <w:t>Passo 2</w:t>
      </w:r>
      <w:r w:rsidR="005522E9">
        <w:t xml:space="preserve">: Clique no botão </w:t>
      </w:r>
      <w:r w:rsidR="005522E9" w:rsidRPr="00C20E5B">
        <w:rPr>
          <w:b/>
        </w:rPr>
        <w:t>Fórmula</w:t>
      </w:r>
      <w:r w:rsidR="005522E9">
        <w:t>.</w:t>
      </w:r>
    </w:p>
    <w:p w:rsidR="00C20E5B" w:rsidRDefault="00C20E5B" w:rsidP="00C20E5B">
      <w:pPr>
        <w:pStyle w:val="Legenda"/>
        <w:ind w:firstLine="720"/>
        <w:jc w:val="left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156E">
        <w:t>11</w:t>
      </w:r>
      <w:r>
        <w:fldChar w:fldCharType="end"/>
      </w:r>
      <w:r>
        <w:t xml:space="preserve"> – Janela Campos Personalizados</w:t>
      </w:r>
    </w:p>
    <w:p w:rsidR="00CA72EE" w:rsidRDefault="00CA72EE" w:rsidP="00C20E5B">
      <w:pPr>
        <w:ind w:left="720"/>
      </w:pPr>
      <w:r>
        <w:rPr>
          <w:noProof/>
          <w:lang w:eastAsia="pt-BR"/>
        </w:rPr>
        <w:drawing>
          <wp:inline distT="0" distB="0" distL="0" distR="0" wp14:anchorId="23779008" wp14:editId="3CDD454B">
            <wp:extent cx="2533650" cy="2760721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2273" t="12387" r="31717" b="17825"/>
                    <a:stretch/>
                  </pic:blipFill>
                  <pic:spPr bwMode="auto">
                    <a:xfrm>
                      <a:off x="0" y="0"/>
                      <a:ext cx="2540290" cy="2767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2E9" w:rsidRDefault="005522E9" w:rsidP="00CA72EE">
      <w:r w:rsidRPr="00C20E5B">
        <w:rPr>
          <w:b/>
        </w:rPr>
        <w:t>Passo 3</w:t>
      </w:r>
      <w:r>
        <w:t>: Digite a fórmula “</w:t>
      </w:r>
      <w:r w:rsidRPr="00C20E5B">
        <w:rPr>
          <w:b/>
        </w:rPr>
        <w:t>Len([Nome])</w:t>
      </w:r>
      <w:r>
        <w:t>” (sem aspas).</w:t>
      </w:r>
    </w:p>
    <w:p w:rsidR="00C20E5B" w:rsidRDefault="00C20E5B" w:rsidP="00C20E5B">
      <w:pPr>
        <w:pStyle w:val="Legenda"/>
        <w:ind w:firstLine="720"/>
        <w:jc w:val="left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C2156E">
        <w:t>12</w:t>
      </w:r>
      <w:r>
        <w:fldChar w:fldCharType="end"/>
      </w:r>
      <w:r>
        <w:t xml:space="preserve"> – Janela de entrada de fórmula</w:t>
      </w:r>
    </w:p>
    <w:p w:rsidR="00CA72EE" w:rsidRDefault="00CA72EE" w:rsidP="00C20E5B">
      <w:pPr>
        <w:ind w:left="720"/>
      </w:pPr>
      <w:r>
        <w:rPr>
          <w:noProof/>
          <w:lang w:eastAsia="pt-BR"/>
        </w:rPr>
        <w:drawing>
          <wp:inline distT="0" distB="0" distL="0" distR="0" wp14:anchorId="0FB8258A" wp14:editId="2684EA10">
            <wp:extent cx="2714625" cy="295791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1717" t="12085" r="32273" b="18127"/>
                    <a:stretch/>
                  </pic:blipFill>
                  <pic:spPr bwMode="auto">
                    <a:xfrm>
                      <a:off x="0" y="0"/>
                      <a:ext cx="2716812" cy="2960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2E9" w:rsidRDefault="00DB5050" w:rsidP="00CA72EE">
      <w:r>
        <w:rPr>
          <w:b/>
        </w:rPr>
        <w:br w:type="column"/>
      </w:r>
      <w:r w:rsidR="005522E9" w:rsidRPr="00C20E5B">
        <w:rPr>
          <w:b/>
        </w:rPr>
        <w:lastRenderedPageBreak/>
        <w:t>Passo 4</w:t>
      </w:r>
      <w:r w:rsidR="005522E9">
        <w:t>: Encontre as tarefas com mais de 150 caracteres e diminua o nome.</w:t>
      </w:r>
    </w:p>
    <w:p w:rsidR="00C2156E" w:rsidRDefault="00C2156E" w:rsidP="00C2156E">
      <w:pPr>
        <w:pStyle w:val="Legenda"/>
        <w:ind w:firstLine="720"/>
        <w:jc w:val="left"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t>13</w:t>
      </w:r>
      <w:r>
        <w:fldChar w:fldCharType="end"/>
      </w:r>
      <w:r>
        <w:t xml:space="preserve"> – Tarefa com mais de 150 caracteres no nome</w:t>
      </w:r>
    </w:p>
    <w:p w:rsidR="00CA72EE" w:rsidRPr="00CA72EE" w:rsidRDefault="00CA72EE" w:rsidP="00C2156E">
      <w:pPr>
        <w:ind w:left="720"/>
        <w:rPr>
          <w:lang w:eastAsia="en-AU"/>
        </w:rPr>
      </w:pPr>
      <w:r>
        <w:rPr>
          <w:noProof/>
          <w:lang w:eastAsia="pt-BR"/>
        </w:rPr>
        <w:drawing>
          <wp:inline distT="0" distB="0" distL="0" distR="0" wp14:anchorId="59F5B198" wp14:editId="41AB067C">
            <wp:extent cx="4724400" cy="2286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r="15751" b="27492"/>
                    <a:stretch/>
                  </pic:blipFill>
                  <pic:spPr bwMode="auto">
                    <a:xfrm>
                      <a:off x="0" y="0"/>
                      <a:ext cx="4728206" cy="228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770" w:rsidRPr="00442715" w:rsidRDefault="00AD2770" w:rsidP="0050596C"/>
    <w:sectPr w:rsidR="00AD2770" w:rsidRPr="00442715" w:rsidSect="00802118">
      <w:type w:val="continuous"/>
      <w:pgSz w:w="12240" w:h="15840" w:code="1"/>
      <w:pgMar w:top="1418" w:right="1440" w:bottom="141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096" w:rsidRDefault="002F4096">
      <w:r>
        <w:separator/>
      </w:r>
    </w:p>
    <w:p w:rsidR="002F4096" w:rsidRDefault="002F4096"/>
    <w:p w:rsidR="002F4096" w:rsidRDefault="002F4096"/>
  </w:endnote>
  <w:endnote w:type="continuationSeparator" w:id="0">
    <w:p w:rsidR="002F4096" w:rsidRDefault="002F4096">
      <w:r>
        <w:continuationSeparator/>
      </w:r>
    </w:p>
    <w:p w:rsidR="002F4096" w:rsidRDefault="002F4096"/>
    <w:p w:rsidR="002F4096" w:rsidRDefault="002F40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 Sans">
    <w:charset w:val="00"/>
    <w:family w:val="auto"/>
    <w:pitch w:val="variable"/>
    <w:sig w:usb0="A00000AF" w:usb1="4000206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77210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B0F3F" w:rsidRDefault="008B0F3F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5AD6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8B0F3F" w:rsidRDefault="008B0F3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096" w:rsidRDefault="002F4096">
      <w:r>
        <w:separator/>
      </w:r>
    </w:p>
    <w:p w:rsidR="002F4096" w:rsidRDefault="002F4096"/>
    <w:p w:rsidR="002F4096" w:rsidRDefault="002F4096"/>
  </w:footnote>
  <w:footnote w:type="continuationSeparator" w:id="0">
    <w:p w:rsidR="002F4096" w:rsidRDefault="002F4096">
      <w:r>
        <w:continuationSeparator/>
      </w:r>
    </w:p>
    <w:p w:rsidR="002F4096" w:rsidRDefault="002F4096"/>
    <w:p w:rsidR="002F4096" w:rsidRDefault="002F409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C30B498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4C0A7820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D4428CA4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416AF2E0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47CE0414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11F064D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00D63356"/>
    <w:multiLevelType w:val="hybridMultilevel"/>
    <w:tmpl w:val="6268C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583501"/>
    <w:multiLevelType w:val="hybridMultilevel"/>
    <w:tmpl w:val="3B9E6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060C1E"/>
    <w:multiLevelType w:val="hybridMultilevel"/>
    <w:tmpl w:val="2254586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0F211872"/>
    <w:multiLevelType w:val="hybridMultilevel"/>
    <w:tmpl w:val="002CD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186EE2"/>
    <w:multiLevelType w:val="hybridMultilevel"/>
    <w:tmpl w:val="42D8E0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7E1ED3"/>
    <w:multiLevelType w:val="hybridMultilevel"/>
    <w:tmpl w:val="C74EA718"/>
    <w:lvl w:ilvl="0" w:tplc="B846E900">
      <w:start w:val="1"/>
      <w:numFmt w:val="bullet"/>
      <w:pStyle w:val="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AC6659D"/>
    <w:multiLevelType w:val="hybridMultilevel"/>
    <w:tmpl w:val="0762B9DA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1FA523AA"/>
    <w:multiLevelType w:val="hybridMultilevel"/>
    <w:tmpl w:val="96DE5ECE"/>
    <w:lvl w:ilvl="0" w:tplc="9F621FB8">
      <w:start w:val="1"/>
      <w:numFmt w:val="bullet"/>
      <w:pStyle w:val="DirectionBulletBold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27483C58"/>
    <w:multiLevelType w:val="hybridMultilevel"/>
    <w:tmpl w:val="60F8A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765FFF"/>
    <w:multiLevelType w:val="hybridMultilevel"/>
    <w:tmpl w:val="121C0D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D00AB9"/>
    <w:multiLevelType w:val="hybridMultilevel"/>
    <w:tmpl w:val="258495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825906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3BCB23BD"/>
    <w:multiLevelType w:val="hybridMultilevel"/>
    <w:tmpl w:val="09789D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467864"/>
    <w:multiLevelType w:val="multilevel"/>
    <w:tmpl w:val="613EDF92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44F06150"/>
    <w:multiLevelType w:val="hybridMultilevel"/>
    <w:tmpl w:val="0666E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6F5AA6"/>
    <w:multiLevelType w:val="hybridMultilevel"/>
    <w:tmpl w:val="2D84ADB8"/>
    <w:lvl w:ilvl="0" w:tplc="E104FDEE">
      <w:start w:val="1"/>
      <w:numFmt w:val="bullet"/>
      <w:pStyle w:val="Bulletdash"/>
      <w:lvlText w:val="—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auto"/>
      </w:rPr>
    </w:lvl>
    <w:lvl w:ilvl="1" w:tplc="5BAA1C92">
      <w:start w:val="1"/>
      <w:numFmt w:val="bullet"/>
      <w:lvlText w:val="›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2">
    <w:nsid w:val="470B3286"/>
    <w:multiLevelType w:val="hybridMultilevel"/>
    <w:tmpl w:val="D9CABF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E83DEA"/>
    <w:multiLevelType w:val="hybridMultilevel"/>
    <w:tmpl w:val="002CD5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2A52F2"/>
    <w:multiLevelType w:val="hybridMultilevel"/>
    <w:tmpl w:val="70E8D5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4049F2"/>
    <w:multiLevelType w:val="hybridMultilevel"/>
    <w:tmpl w:val="2C9852B2"/>
    <w:lvl w:ilvl="0" w:tplc="FB989BCA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CA Sans" w:hAnsi="CA Sans" w:hint="default"/>
      </w:rPr>
    </w:lvl>
    <w:lvl w:ilvl="1" w:tplc="38C40A8C" w:tentative="1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CA Sans" w:hAnsi="CA Sans" w:hint="default"/>
      </w:rPr>
    </w:lvl>
    <w:lvl w:ilvl="2" w:tplc="D730CEA8" w:tentative="1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CA Sans" w:hAnsi="CA Sans" w:hint="default"/>
      </w:rPr>
    </w:lvl>
    <w:lvl w:ilvl="3" w:tplc="905C94DC" w:tentative="1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CA Sans" w:hAnsi="CA Sans" w:hint="default"/>
      </w:rPr>
    </w:lvl>
    <w:lvl w:ilvl="4" w:tplc="3092DD3C" w:tentative="1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CA Sans" w:hAnsi="CA Sans" w:hint="default"/>
      </w:rPr>
    </w:lvl>
    <w:lvl w:ilvl="5" w:tplc="F83811FA" w:tentative="1">
      <w:start w:val="1"/>
      <w:numFmt w:val="bullet"/>
      <w:lvlText w:val="—"/>
      <w:lvlJc w:val="left"/>
      <w:pPr>
        <w:tabs>
          <w:tab w:val="num" w:pos="4320"/>
        </w:tabs>
        <w:ind w:left="4320" w:hanging="360"/>
      </w:pPr>
      <w:rPr>
        <w:rFonts w:ascii="CA Sans" w:hAnsi="CA Sans" w:hint="default"/>
      </w:rPr>
    </w:lvl>
    <w:lvl w:ilvl="6" w:tplc="0A1AE864" w:tentative="1">
      <w:start w:val="1"/>
      <w:numFmt w:val="bullet"/>
      <w:lvlText w:val="—"/>
      <w:lvlJc w:val="left"/>
      <w:pPr>
        <w:tabs>
          <w:tab w:val="num" w:pos="5040"/>
        </w:tabs>
        <w:ind w:left="5040" w:hanging="360"/>
      </w:pPr>
      <w:rPr>
        <w:rFonts w:ascii="CA Sans" w:hAnsi="CA Sans" w:hint="default"/>
      </w:rPr>
    </w:lvl>
    <w:lvl w:ilvl="7" w:tplc="E8941766" w:tentative="1">
      <w:start w:val="1"/>
      <w:numFmt w:val="bullet"/>
      <w:lvlText w:val="—"/>
      <w:lvlJc w:val="left"/>
      <w:pPr>
        <w:tabs>
          <w:tab w:val="num" w:pos="5760"/>
        </w:tabs>
        <w:ind w:left="5760" w:hanging="360"/>
      </w:pPr>
      <w:rPr>
        <w:rFonts w:ascii="CA Sans" w:hAnsi="CA Sans" w:hint="default"/>
      </w:rPr>
    </w:lvl>
    <w:lvl w:ilvl="8" w:tplc="E49A6CF4" w:tentative="1">
      <w:start w:val="1"/>
      <w:numFmt w:val="bullet"/>
      <w:lvlText w:val="—"/>
      <w:lvlJc w:val="left"/>
      <w:pPr>
        <w:tabs>
          <w:tab w:val="num" w:pos="6480"/>
        </w:tabs>
        <w:ind w:left="6480" w:hanging="360"/>
      </w:pPr>
      <w:rPr>
        <w:rFonts w:ascii="CA Sans" w:hAnsi="CA Sans" w:hint="default"/>
      </w:rPr>
    </w:lvl>
  </w:abstractNum>
  <w:abstractNum w:abstractNumId="26">
    <w:nsid w:val="4E94540B"/>
    <w:multiLevelType w:val="hybridMultilevel"/>
    <w:tmpl w:val="D108C7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D05969"/>
    <w:multiLevelType w:val="hybridMultilevel"/>
    <w:tmpl w:val="AD02C3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67055D4"/>
    <w:multiLevelType w:val="hybridMultilevel"/>
    <w:tmpl w:val="13841B22"/>
    <w:lvl w:ilvl="0" w:tplc="D7F09386">
      <w:start w:val="1"/>
      <w:numFmt w:val="lowerLetter"/>
      <w:pStyle w:val="Number2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CE1E72"/>
    <w:multiLevelType w:val="hybridMultilevel"/>
    <w:tmpl w:val="4D8A39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D05976"/>
    <w:multiLevelType w:val="hybridMultilevel"/>
    <w:tmpl w:val="0F6CEB94"/>
    <w:lvl w:ilvl="0" w:tplc="30B886D2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5D316A7E"/>
    <w:multiLevelType w:val="hybridMultilevel"/>
    <w:tmpl w:val="7A569F08"/>
    <w:lvl w:ilvl="0" w:tplc="9A761F5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5C9A2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A626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AC0ED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ACAE3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CE31F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7CFF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5CDFC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0CA7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DD20ACE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3">
    <w:nsid w:val="61FE1A81"/>
    <w:multiLevelType w:val="hybridMultilevel"/>
    <w:tmpl w:val="DB18E0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6563D69"/>
    <w:multiLevelType w:val="hybridMultilevel"/>
    <w:tmpl w:val="34EE12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B8026C"/>
    <w:multiLevelType w:val="hybridMultilevel"/>
    <w:tmpl w:val="47D2BF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0635A2"/>
    <w:multiLevelType w:val="hybridMultilevel"/>
    <w:tmpl w:val="9E6AFA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1AB0434"/>
    <w:multiLevelType w:val="hybridMultilevel"/>
    <w:tmpl w:val="D0C47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BF74AB"/>
    <w:multiLevelType w:val="multilevel"/>
    <w:tmpl w:val="0C090023"/>
    <w:styleLink w:val="Artigoseo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28"/>
  </w:num>
  <w:num w:numId="9">
    <w:abstractNumId w:val="32"/>
  </w:num>
  <w:num w:numId="10">
    <w:abstractNumId w:val="17"/>
  </w:num>
  <w:num w:numId="11">
    <w:abstractNumId w:val="38"/>
  </w:num>
  <w:num w:numId="12">
    <w:abstractNumId w:val="19"/>
  </w:num>
  <w:num w:numId="13">
    <w:abstractNumId w:val="30"/>
  </w:num>
  <w:num w:numId="14">
    <w:abstractNumId w:val="11"/>
  </w:num>
  <w:num w:numId="15">
    <w:abstractNumId w:val="21"/>
  </w:num>
  <w:num w:numId="16">
    <w:abstractNumId w:val="36"/>
  </w:num>
  <w:num w:numId="17">
    <w:abstractNumId w:val="29"/>
  </w:num>
  <w:num w:numId="18">
    <w:abstractNumId w:val="24"/>
  </w:num>
  <w:num w:numId="19">
    <w:abstractNumId w:val="33"/>
  </w:num>
  <w:num w:numId="20">
    <w:abstractNumId w:val="22"/>
  </w:num>
  <w:num w:numId="21">
    <w:abstractNumId w:val="35"/>
  </w:num>
  <w:num w:numId="22">
    <w:abstractNumId w:val="15"/>
  </w:num>
  <w:num w:numId="23">
    <w:abstractNumId w:val="16"/>
  </w:num>
  <w:num w:numId="24">
    <w:abstractNumId w:val="8"/>
  </w:num>
  <w:num w:numId="25">
    <w:abstractNumId w:val="23"/>
  </w:num>
  <w:num w:numId="26">
    <w:abstractNumId w:val="12"/>
  </w:num>
  <w:num w:numId="27">
    <w:abstractNumId w:val="31"/>
  </w:num>
  <w:num w:numId="28">
    <w:abstractNumId w:val="25"/>
  </w:num>
  <w:num w:numId="29">
    <w:abstractNumId w:val="34"/>
  </w:num>
  <w:num w:numId="30">
    <w:abstractNumId w:val="10"/>
  </w:num>
  <w:num w:numId="31">
    <w:abstractNumId w:val="18"/>
  </w:num>
  <w:num w:numId="32">
    <w:abstractNumId w:val="26"/>
  </w:num>
  <w:num w:numId="33">
    <w:abstractNumId w:val="27"/>
  </w:num>
  <w:num w:numId="34">
    <w:abstractNumId w:val="14"/>
  </w:num>
  <w:num w:numId="35">
    <w:abstractNumId w:val="9"/>
  </w:num>
  <w:num w:numId="36">
    <w:abstractNumId w:val="6"/>
  </w:num>
  <w:num w:numId="37">
    <w:abstractNumId w:val="20"/>
  </w:num>
  <w:num w:numId="38">
    <w:abstractNumId w:val="37"/>
  </w:num>
  <w:num w:numId="39">
    <w:abstractNumId w:val="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892"/>
    <w:rsid w:val="00000C56"/>
    <w:rsid w:val="00000D9B"/>
    <w:rsid w:val="00002562"/>
    <w:rsid w:val="000026A4"/>
    <w:rsid w:val="0000355F"/>
    <w:rsid w:val="00003584"/>
    <w:rsid w:val="00003D55"/>
    <w:rsid w:val="0000405B"/>
    <w:rsid w:val="000057DA"/>
    <w:rsid w:val="00006805"/>
    <w:rsid w:val="00006CB4"/>
    <w:rsid w:val="0000783A"/>
    <w:rsid w:val="00007E02"/>
    <w:rsid w:val="00011512"/>
    <w:rsid w:val="00011546"/>
    <w:rsid w:val="000120B1"/>
    <w:rsid w:val="0001215E"/>
    <w:rsid w:val="000128A8"/>
    <w:rsid w:val="00013750"/>
    <w:rsid w:val="000140AE"/>
    <w:rsid w:val="00014E66"/>
    <w:rsid w:val="000155CC"/>
    <w:rsid w:val="00016B46"/>
    <w:rsid w:val="00016BAB"/>
    <w:rsid w:val="000170F4"/>
    <w:rsid w:val="00020B30"/>
    <w:rsid w:val="00021205"/>
    <w:rsid w:val="00022084"/>
    <w:rsid w:val="00022944"/>
    <w:rsid w:val="000232B5"/>
    <w:rsid w:val="00023E7A"/>
    <w:rsid w:val="000243D8"/>
    <w:rsid w:val="00024C96"/>
    <w:rsid w:val="00025363"/>
    <w:rsid w:val="0003029B"/>
    <w:rsid w:val="00030824"/>
    <w:rsid w:val="000324D0"/>
    <w:rsid w:val="00032BE2"/>
    <w:rsid w:val="00033613"/>
    <w:rsid w:val="00033B8D"/>
    <w:rsid w:val="000340A3"/>
    <w:rsid w:val="0003618C"/>
    <w:rsid w:val="00036D0E"/>
    <w:rsid w:val="00037755"/>
    <w:rsid w:val="000416CE"/>
    <w:rsid w:val="00042476"/>
    <w:rsid w:val="0004259E"/>
    <w:rsid w:val="000428E4"/>
    <w:rsid w:val="000431F1"/>
    <w:rsid w:val="00045BA4"/>
    <w:rsid w:val="00045EC2"/>
    <w:rsid w:val="0004797F"/>
    <w:rsid w:val="00050973"/>
    <w:rsid w:val="00051A78"/>
    <w:rsid w:val="00051C67"/>
    <w:rsid w:val="00051E9F"/>
    <w:rsid w:val="00056852"/>
    <w:rsid w:val="0005749E"/>
    <w:rsid w:val="00057A31"/>
    <w:rsid w:val="00057E24"/>
    <w:rsid w:val="00057E85"/>
    <w:rsid w:val="00057F9D"/>
    <w:rsid w:val="0006146A"/>
    <w:rsid w:val="00062E8C"/>
    <w:rsid w:val="00063158"/>
    <w:rsid w:val="00063F02"/>
    <w:rsid w:val="00064909"/>
    <w:rsid w:val="00065391"/>
    <w:rsid w:val="000667AC"/>
    <w:rsid w:val="00066C32"/>
    <w:rsid w:val="000679FB"/>
    <w:rsid w:val="00071FD6"/>
    <w:rsid w:val="00074898"/>
    <w:rsid w:val="00074C18"/>
    <w:rsid w:val="000762C9"/>
    <w:rsid w:val="00080287"/>
    <w:rsid w:val="00080F3A"/>
    <w:rsid w:val="00081AA3"/>
    <w:rsid w:val="00081BB2"/>
    <w:rsid w:val="00081C86"/>
    <w:rsid w:val="00081DDB"/>
    <w:rsid w:val="0008264B"/>
    <w:rsid w:val="000832C9"/>
    <w:rsid w:val="000839D5"/>
    <w:rsid w:val="00083DF4"/>
    <w:rsid w:val="00083E1B"/>
    <w:rsid w:val="00083E85"/>
    <w:rsid w:val="00085D1E"/>
    <w:rsid w:val="00087DBF"/>
    <w:rsid w:val="00091718"/>
    <w:rsid w:val="00091E89"/>
    <w:rsid w:val="000920CB"/>
    <w:rsid w:val="000947B6"/>
    <w:rsid w:val="00095727"/>
    <w:rsid w:val="00096DAB"/>
    <w:rsid w:val="000A049E"/>
    <w:rsid w:val="000A07C5"/>
    <w:rsid w:val="000A0ECC"/>
    <w:rsid w:val="000A1A6F"/>
    <w:rsid w:val="000A239F"/>
    <w:rsid w:val="000A3124"/>
    <w:rsid w:val="000A325E"/>
    <w:rsid w:val="000A35B9"/>
    <w:rsid w:val="000A3AED"/>
    <w:rsid w:val="000A455E"/>
    <w:rsid w:val="000A4B8E"/>
    <w:rsid w:val="000A6013"/>
    <w:rsid w:val="000A6DBB"/>
    <w:rsid w:val="000A6F73"/>
    <w:rsid w:val="000A73D6"/>
    <w:rsid w:val="000A7447"/>
    <w:rsid w:val="000B0B56"/>
    <w:rsid w:val="000B22CE"/>
    <w:rsid w:val="000B29D8"/>
    <w:rsid w:val="000B5490"/>
    <w:rsid w:val="000B54FA"/>
    <w:rsid w:val="000B5D7A"/>
    <w:rsid w:val="000B745B"/>
    <w:rsid w:val="000C030D"/>
    <w:rsid w:val="000C0BDD"/>
    <w:rsid w:val="000C1155"/>
    <w:rsid w:val="000C19C2"/>
    <w:rsid w:val="000C2432"/>
    <w:rsid w:val="000C4263"/>
    <w:rsid w:val="000C7CE7"/>
    <w:rsid w:val="000D0645"/>
    <w:rsid w:val="000D0F8D"/>
    <w:rsid w:val="000D17CD"/>
    <w:rsid w:val="000D3C21"/>
    <w:rsid w:val="000D4F99"/>
    <w:rsid w:val="000E0F52"/>
    <w:rsid w:val="000E1D2B"/>
    <w:rsid w:val="000E2528"/>
    <w:rsid w:val="000E2797"/>
    <w:rsid w:val="000E3A19"/>
    <w:rsid w:val="000E4C0D"/>
    <w:rsid w:val="000E5024"/>
    <w:rsid w:val="000E50DC"/>
    <w:rsid w:val="000E5837"/>
    <w:rsid w:val="000E6431"/>
    <w:rsid w:val="000E7E2B"/>
    <w:rsid w:val="000F08E3"/>
    <w:rsid w:val="000F2445"/>
    <w:rsid w:val="000F3D2D"/>
    <w:rsid w:val="000F4B20"/>
    <w:rsid w:val="000F5FBD"/>
    <w:rsid w:val="000F6EB9"/>
    <w:rsid w:val="000F7BAD"/>
    <w:rsid w:val="00100509"/>
    <w:rsid w:val="00101C1B"/>
    <w:rsid w:val="001020D6"/>
    <w:rsid w:val="00104211"/>
    <w:rsid w:val="00104CD6"/>
    <w:rsid w:val="00104E65"/>
    <w:rsid w:val="001054CA"/>
    <w:rsid w:val="00106316"/>
    <w:rsid w:val="00106466"/>
    <w:rsid w:val="00106510"/>
    <w:rsid w:val="00106AB6"/>
    <w:rsid w:val="001102AD"/>
    <w:rsid w:val="00111033"/>
    <w:rsid w:val="00111222"/>
    <w:rsid w:val="0011236F"/>
    <w:rsid w:val="0011281D"/>
    <w:rsid w:val="00113F57"/>
    <w:rsid w:val="00116D83"/>
    <w:rsid w:val="0011781E"/>
    <w:rsid w:val="00121160"/>
    <w:rsid w:val="0012128B"/>
    <w:rsid w:val="0012146F"/>
    <w:rsid w:val="00121689"/>
    <w:rsid w:val="00122E98"/>
    <w:rsid w:val="001233E9"/>
    <w:rsid w:val="00124100"/>
    <w:rsid w:val="001242EF"/>
    <w:rsid w:val="001245B4"/>
    <w:rsid w:val="00124E77"/>
    <w:rsid w:val="00125898"/>
    <w:rsid w:val="00126710"/>
    <w:rsid w:val="00127BDC"/>
    <w:rsid w:val="00130FB7"/>
    <w:rsid w:val="00131FD1"/>
    <w:rsid w:val="00132770"/>
    <w:rsid w:val="00135CC0"/>
    <w:rsid w:val="001376DE"/>
    <w:rsid w:val="0014243B"/>
    <w:rsid w:val="001430A9"/>
    <w:rsid w:val="00144C9F"/>
    <w:rsid w:val="00144F0C"/>
    <w:rsid w:val="00145815"/>
    <w:rsid w:val="0014748A"/>
    <w:rsid w:val="00147617"/>
    <w:rsid w:val="0015072B"/>
    <w:rsid w:val="001512CC"/>
    <w:rsid w:val="00153097"/>
    <w:rsid w:val="0015342A"/>
    <w:rsid w:val="00154AFE"/>
    <w:rsid w:val="00155C83"/>
    <w:rsid w:val="00156F1A"/>
    <w:rsid w:val="00157B61"/>
    <w:rsid w:val="001614E0"/>
    <w:rsid w:val="00162B79"/>
    <w:rsid w:val="00162CA0"/>
    <w:rsid w:val="001648AD"/>
    <w:rsid w:val="00165E65"/>
    <w:rsid w:val="001670B4"/>
    <w:rsid w:val="00167299"/>
    <w:rsid w:val="001700F3"/>
    <w:rsid w:val="001703D7"/>
    <w:rsid w:val="00170C38"/>
    <w:rsid w:val="00171506"/>
    <w:rsid w:val="00171C6F"/>
    <w:rsid w:val="00172C50"/>
    <w:rsid w:val="00172F3F"/>
    <w:rsid w:val="00174EDB"/>
    <w:rsid w:val="00177F00"/>
    <w:rsid w:val="00180A14"/>
    <w:rsid w:val="0018215D"/>
    <w:rsid w:val="00183179"/>
    <w:rsid w:val="00183AE3"/>
    <w:rsid w:val="00184B26"/>
    <w:rsid w:val="00185B59"/>
    <w:rsid w:val="001863E7"/>
    <w:rsid w:val="0018749D"/>
    <w:rsid w:val="00187DB8"/>
    <w:rsid w:val="00190C82"/>
    <w:rsid w:val="00190C8F"/>
    <w:rsid w:val="0019100B"/>
    <w:rsid w:val="001914ED"/>
    <w:rsid w:val="00191DF7"/>
    <w:rsid w:val="00193650"/>
    <w:rsid w:val="00194BB1"/>
    <w:rsid w:val="00194F65"/>
    <w:rsid w:val="001973B8"/>
    <w:rsid w:val="001A0044"/>
    <w:rsid w:val="001A0C64"/>
    <w:rsid w:val="001A169A"/>
    <w:rsid w:val="001A29C4"/>
    <w:rsid w:val="001A4894"/>
    <w:rsid w:val="001A5E39"/>
    <w:rsid w:val="001A63CB"/>
    <w:rsid w:val="001A7428"/>
    <w:rsid w:val="001A7694"/>
    <w:rsid w:val="001B0151"/>
    <w:rsid w:val="001B0EB2"/>
    <w:rsid w:val="001B1D76"/>
    <w:rsid w:val="001B248F"/>
    <w:rsid w:val="001B2D2C"/>
    <w:rsid w:val="001B5193"/>
    <w:rsid w:val="001B5ACF"/>
    <w:rsid w:val="001B5D9B"/>
    <w:rsid w:val="001B5E04"/>
    <w:rsid w:val="001B5FEE"/>
    <w:rsid w:val="001B5FF1"/>
    <w:rsid w:val="001B68A3"/>
    <w:rsid w:val="001B6F11"/>
    <w:rsid w:val="001B7398"/>
    <w:rsid w:val="001C09E9"/>
    <w:rsid w:val="001C1645"/>
    <w:rsid w:val="001C27E3"/>
    <w:rsid w:val="001C2CF3"/>
    <w:rsid w:val="001C33ED"/>
    <w:rsid w:val="001C3B32"/>
    <w:rsid w:val="001C5025"/>
    <w:rsid w:val="001C523B"/>
    <w:rsid w:val="001C6693"/>
    <w:rsid w:val="001C6867"/>
    <w:rsid w:val="001C7515"/>
    <w:rsid w:val="001D1B92"/>
    <w:rsid w:val="001D2093"/>
    <w:rsid w:val="001D23C6"/>
    <w:rsid w:val="001D4973"/>
    <w:rsid w:val="001D49EB"/>
    <w:rsid w:val="001D4AB0"/>
    <w:rsid w:val="001D52D7"/>
    <w:rsid w:val="001D5444"/>
    <w:rsid w:val="001D756B"/>
    <w:rsid w:val="001E0652"/>
    <w:rsid w:val="001E1CB2"/>
    <w:rsid w:val="001E4B80"/>
    <w:rsid w:val="001E4BAE"/>
    <w:rsid w:val="001E4D9B"/>
    <w:rsid w:val="001E6E1A"/>
    <w:rsid w:val="001E70B0"/>
    <w:rsid w:val="001F04F8"/>
    <w:rsid w:val="001F2803"/>
    <w:rsid w:val="001F3272"/>
    <w:rsid w:val="001F367A"/>
    <w:rsid w:val="001F3C6E"/>
    <w:rsid w:val="001F518C"/>
    <w:rsid w:val="001F5654"/>
    <w:rsid w:val="001F6353"/>
    <w:rsid w:val="001F6539"/>
    <w:rsid w:val="001F6EFE"/>
    <w:rsid w:val="002002E5"/>
    <w:rsid w:val="002010BA"/>
    <w:rsid w:val="002018DC"/>
    <w:rsid w:val="00202D2F"/>
    <w:rsid w:val="00203081"/>
    <w:rsid w:val="00203172"/>
    <w:rsid w:val="00204151"/>
    <w:rsid w:val="002061C8"/>
    <w:rsid w:val="002112EF"/>
    <w:rsid w:val="0021193E"/>
    <w:rsid w:val="00212316"/>
    <w:rsid w:val="00214475"/>
    <w:rsid w:val="00214909"/>
    <w:rsid w:val="00216184"/>
    <w:rsid w:val="00216A37"/>
    <w:rsid w:val="0021764A"/>
    <w:rsid w:val="00221F85"/>
    <w:rsid w:val="00222E0A"/>
    <w:rsid w:val="0022493C"/>
    <w:rsid w:val="0022722C"/>
    <w:rsid w:val="002305BD"/>
    <w:rsid w:val="002307CA"/>
    <w:rsid w:val="00230F21"/>
    <w:rsid w:val="00233734"/>
    <w:rsid w:val="002352A0"/>
    <w:rsid w:val="00235837"/>
    <w:rsid w:val="0023587D"/>
    <w:rsid w:val="0023770F"/>
    <w:rsid w:val="002420FA"/>
    <w:rsid w:val="00243064"/>
    <w:rsid w:val="002431AB"/>
    <w:rsid w:val="00243F0F"/>
    <w:rsid w:val="00244735"/>
    <w:rsid w:val="00244D1F"/>
    <w:rsid w:val="002450AF"/>
    <w:rsid w:val="002450F7"/>
    <w:rsid w:val="00245CAD"/>
    <w:rsid w:val="00245D2A"/>
    <w:rsid w:val="00246523"/>
    <w:rsid w:val="002501D7"/>
    <w:rsid w:val="00250A71"/>
    <w:rsid w:val="002512A0"/>
    <w:rsid w:val="00253FE3"/>
    <w:rsid w:val="00254579"/>
    <w:rsid w:val="00254C98"/>
    <w:rsid w:val="00256D93"/>
    <w:rsid w:val="0025730E"/>
    <w:rsid w:val="00260631"/>
    <w:rsid w:val="00260FE1"/>
    <w:rsid w:val="00261047"/>
    <w:rsid w:val="00261857"/>
    <w:rsid w:val="002619E1"/>
    <w:rsid w:val="00265400"/>
    <w:rsid w:val="0026541B"/>
    <w:rsid w:val="00266406"/>
    <w:rsid w:val="002667FD"/>
    <w:rsid w:val="00267716"/>
    <w:rsid w:val="00270972"/>
    <w:rsid w:val="0027181F"/>
    <w:rsid w:val="00272FBB"/>
    <w:rsid w:val="00274A73"/>
    <w:rsid w:val="00275694"/>
    <w:rsid w:val="0027652E"/>
    <w:rsid w:val="002817F6"/>
    <w:rsid w:val="002824C5"/>
    <w:rsid w:val="00285617"/>
    <w:rsid w:val="00286506"/>
    <w:rsid w:val="00286B6C"/>
    <w:rsid w:val="00286C3A"/>
    <w:rsid w:val="00287237"/>
    <w:rsid w:val="00287692"/>
    <w:rsid w:val="00287CE5"/>
    <w:rsid w:val="00290E60"/>
    <w:rsid w:val="00290F32"/>
    <w:rsid w:val="00291102"/>
    <w:rsid w:val="002920BC"/>
    <w:rsid w:val="00292DD7"/>
    <w:rsid w:val="00293874"/>
    <w:rsid w:val="00293F38"/>
    <w:rsid w:val="002947D7"/>
    <w:rsid w:val="00294BEF"/>
    <w:rsid w:val="00295610"/>
    <w:rsid w:val="0029617C"/>
    <w:rsid w:val="00297AD5"/>
    <w:rsid w:val="00297B99"/>
    <w:rsid w:val="00297F87"/>
    <w:rsid w:val="002A0FD0"/>
    <w:rsid w:val="002A4021"/>
    <w:rsid w:val="002A41B4"/>
    <w:rsid w:val="002A461D"/>
    <w:rsid w:val="002A68D9"/>
    <w:rsid w:val="002A6CAC"/>
    <w:rsid w:val="002A6FFA"/>
    <w:rsid w:val="002A72AF"/>
    <w:rsid w:val="002B13C7"/>
    <w:rsid w:val="002B1FDC"/>
    <w:rsid w:val="002B3394"/>
    <w:rsid w:val="002B44D9"/>
    <w:rsid w:val="002B55ED"/>
    <w:rsid w:val="002B6D6D"/>
    <w:rsid w:val="002B7541"/>
    <w:rsid w:val="002B7CCC"/>
    <w:rsid w:val="002C1146"/>
    <w:rsid w:val="002C168D"/>
    <w:rsid w:val="002C2207"/>
    <w:rsid w:val="002C2BA7"/>
    <w:rsid w:val="002C3E17"/>
    <w:rsid w:val="002C3EFE"/>
    <w:rsid w:val="002C5702"/>
    <w:rsid w:val="002C6BE7"/>
    <w:rsid w:val="002D3364"/>
    <w:rsid w:val="002D33FD"/>
    <w:rsid w:val="002D3528"/>
    <w:rsid w:val="002D4F6D"/>
    <w:rsid w:val="002E08DD"/>
    <w:rsid w:val="002E167E"/>
    <w:rsid w:val="002E1A91"/>
    <w:rsid w:val="002E4137"/>
    <w:rsid w:val="002E47BE"/>
    <w:rsid w:val="002E4801"/>
    <w:rsid w:val="002E607F"/>
    <w:rsid w:val="002E66FC"/>
    <w:rsid w:val="002E6C01"/>
    <w:rsid w:val="002E73B8"/>
    <w:rsid w:val="002F04AE"/>
    <w:rsid w:val="002F1A38"/>
    <w:rsid w:val="002F4096"/>
    <w:rsid w:val="002F5402"/>
    <w:rsid w:val="002F54A0"/>
    <w:rsid w:val="002F6152"/>
    <w:rsid w:val="002F6691"/>
    <w:rsid w:val="002F73A0"/>
    <w:rsid w:val="003011E9"/>
    <w:rsid w:val="00302A0C"/>
    <w:rsid w:val="003035F0"/>
    <w:rsid w:val="00303985"/>
    <w:rsid w:val="00305687"/>
    <w:rsid w:val="0030736A"/>
    <w:rsid w:val="00307E7A"/>
    <w:rsid w:val="00310746"/>
    <w:rsid w:val="003126B0"/>
    <w:rsid w:val="003130A9"/>
    <w:rsid w:val="00313AFF"/>
    <w:rsid w:val="00314983"/>
    <w:rsid w:val="00316151"/>
    <w:rsid w:val="003177E3"/>
    <w:rsid w:val="00317FE7"/>
    <w:rsid w:val="00325233"/>
    <w:rsid w:val="00325A5E"/>
    <w:rsid w:val="00325C75"/>
    <w:rsid w:val="00326130"/>
    <w:rsid w:val="003268C3"/>
    <w:rsid w:val="0032744A"/>
    <w:rsid w:val="00330137"/>
    <w:rsid w:val="00330A26"/>
    <w:rsid w:val="00330F53"/>
    <w:rsid w:val="003314CD"/>
    <w:rsid w:val="00331D70"/>
    <w:rsid w:val="00331E12"/>
    <w:rsid w:val="00331FCF"/>
    <w:rsid w:val="00332598"/>
    <w:rsid w:val="00332CF0"/>
    <w:rsid w:val="00333160"/>
    <w:rsid w:val="003352F3"/>
    <w:rsid w:val="00335495"/>
    <w:rsid w:val="0033562F"/>
    <w:rsid w:val="00337309"/>
    <w:rsid w:val="00337FA6"/>
    <w:rsid w:val="003402D6"/>
    <w:rsid w:val="0034063B"/>
    <w:rsid w:val="003408E7"/>
    <w:rsid w:val="00341012"/>
    <w:rsid w:val="00341822"/>
    <w:rsid w:val="00341E8E"/>
    <w:rsid w:val="003446FF"/>
    <w:rsid w:val="00344CBE"/>
    <w:rsid w:val="003466DF"/>
    <w:rsid w:val="0034683D"/>
    <w:rsid w:val="003509E5"/>
    <w:rsid w:val="003514D1"/>
    <w:rsid w:val="00353CFB"/>
    <w:rsid w:val="00357921"/>
    <w:rsid w:val="00360781"/>
    <w:rsid w:val="00361248"/>
    <w:rsid w:val="00362947"/>
    <w:rsid w:val="00363BD2"/>
    <w:rsid w:val="00364046"/>
    <w:rsid w:val="003641D6"/>
    <w:rsid w:val="00364BAC"/>
    <w:rsid w:val="00364D80"/>
    <w:rsid w:val="00364D93"/>
    <w:rsid w:val="00365510"/>
    <w:rsid w:val="00365793"/>
    <w:rsid w:val="00367DE9"/>
    <w:rsid w:val="00370BDA"/>
    <w:rsid w:val="00370E09"/>
    <w:rsid w:val="00370FF9"/>
    <w:rsid w:val="0037230D"/>
    <w:rsid w:val="0037503A"/>
    <w:rsid w:val="00377100"/>
    <w:rsid w:val="00380656"/>
    <w:rsid w:val="00380DF2"/>
    <w:rsid w:val="0038229F"/>
    <w:rsid w:val="00384B46"/>
    <w:rsid w:val="00384D68"/>
    <w:rsid w:val="00385BD6"/>
    <w:rsid w:val="003860E5"/>
    <w:rsid w:val="00386141"/>
    <w:rsid w:val="00386A7A"/>
    <w:rsid w:val="003873B6"/>
    <w:rsid w:val="0039185B"/>
    <w:rsid w:val="00391E9E"/>
    <w:rsid w:val="00396549"/>
    <w:rsid w:val="00396886"/>
    <w:rsid w:val="003969C0"/>
    <w:rsid w:val="00397951"/>
    <w:rsid w:val="00397D06"/>
    <w:rsid w:val="003A20E4"/>
    <w:rsid w:val="003A2AA8"/>
    <w:rsid w:val="003A5951"/>
    <w:rsid w:val="003A66B5"/>
    <w:rsid w:val="003A6F67"/>
    <w:rsid w:val="003B2F77"/>
    <w:rsid w:val="003B3871"/>
    <w:rsid w:val="003B5C24"/>
    <w:rsid w:val="003B6198"/>
    <w:rsid w:val="003B700B"/>
    <w:rsid w:val="003C07CF"/>
    <w:rsid w:val="003C1740"/>
    <w:rsid w:val="003C276A"/>
    <w:rsid w:val="003C310C"/>
    <w:rsid w:val="003C404C"/>
    <w:rsid w:val="003C4CE2"/>
    <w:rsid w:val="003C515E"/>
    <w:rsid w:val="003C522F"/>
    <w:rsid w:val="003C7307"/>
    <w:rsid w:val="003D0693"/>
    <w:rsid w:val="003D1BC0"/>
    <w:rsid w:val="003D2050"/>
    <w:rsid w:val="003D54D4"/>
    <w:rsid w:val="003D583B"/>
    <w:rsid w:val="003D58E7"/>
    <w:rsid w:val="003D5A58"/>
    <w:rsid w:val="003D5DC4"/>
    <w:rsid w:val="003D5F03"/>
    <w:rsid w:val="003D6E4C"/>
    <w:rsid w:val="003D72B1"/>
    <w:rsid w:val="003D7DAC"/>
    <w:rsid w:val="003E08FF"/>
    <w:rsid w:val="003E1B7D"/>
    <w:rsid w:val="003E2E6D"/>
    <w:rsid w:val="003E2F45"/>
    <w:rsid w:val="003E40D7"/>
    <w:rsid w:val="003E4B9E"/>
    <w:rsid w:val="003E57B5"/>
    <w:rsid w:val="003E7E9F"/>
    <w:rsid w:val="003F1D96"/>
    <w:rsid w:val="003F2516"/>
    <w:rsid w:val="003F2F01"/>
    <w:rsid w:val="003F31E9"/>
    <w:rsid w:val="003F404E"/>
    <w:rsid w:val="003F4391"/>
    <w:rsid w:val="003F60B5"/>
    <w:rsid w:val="003F6297"/>
    <w:rsid w:val="003F65CE"/>
    <w:rsid w:val="003F6D14"/>
    <w:rsid w:val="003F70F2"/>
    <w:rsid w:val="004006E9"/>
    <w:rsid w:val="00400C14"/>
    <w:rsid w:val="00400F8D"/>
    <w:rsid w:val="004014F8"/>
    <w:rsid w:val="00401CF6"/>
    <w:rsid w:val="00402956"/>
    <w:rsid w:val="00402FEF"/>
    <w:rsid w:val="004042DA"/>
    <w:rsid w:val="004061A6"/>
    <w:rsid w:val="0040627C"/>
    <w:rsid w:val="00411291"/>
    <w:rsid w:val="00411997"/>
    <w:rsid w:val="004122DF"/>
    <w:rsid w:val="00412B03"/>
    <w:rsid w:val="00413E27"/>
    <w:rsid w:val="00414CF7"/>
    <w:rsid w:val="004151AC"/>
    <w:rsid w:val="00415D14"/>
    <w:rsid w:val="00415DE5"/>
    <w:rsid w:val="004166BE"/>
    <w:rsid w:val="004173AA"/>
    <w:rsid w:val="00417AFD"/>
    <w:rsid w:val="0042116A"/>
    <w:rsid w:val="004225B1"/>
    <w:rsid w:val="004241A0"/>
    <w:rsid w:val="00424967"/>
    <w:rsid w:val="00426B21"/>
    <w:rsid w:val="00427698"/>
    <w:rsid w:val="00427E83"/>
    <w:rsid w:val="00427F26"/>
    <w:rsid w:val="0043074B"/>
    <w:rsid w:val="004325F1"/>
    <w:rsid w:val="00432B1E"/>
    <w:rsid w:val="00433413"/>
    <w:rsid w:val="0043549D"/>
    <w:rsid w:val="0043719E"/>
    <w:rsid w:val="00440B0C"/>
    <w:rsid w:val="00442715"/>
    <w:rsid w:val="00442FAC"/>
    <w:rsid w:val="00444796"/>
    <w:rsid w:val="004453A7"/>
    <w:rsid w:val="00445DA8"/>
    <w:rsid w:val="00445E89"/>
    <w:rsid w:val="004472AA"/>
    <w:rsid w:val="00450AF7"/>
    <w:rsid w:val="00451332"/>
    <w:rsid w:val="00454240"/>
    <w:rsid w:val="00457178"/>
    <w:rsid w:val="00457A5B"/>
    <w:rsid w:val="004612B4"/>
    <w:rsid w:val="0046357E"/>
    <w:rsid w:val="004636D5"/>
    <w:rsid w:val="00463F23"/>
    <w:rsid w:val="00464E55"/>
    <w:rsid w:val="0046543C"/>
    <w:rsid w:val="00465F1A"/>
    <w:rsid w:val="00467890"/>
    <w:rsid w:val="00470510"/>
    <w:rsid w:val="00470C66"/>
    <w:rsid w:val="00470E5D"/>
    <w:rsid w:val="00471A0C"/>
    <w:rsid w:val="0047257C"/>
    <w:rsid w:val="00472AE5"/>
    <w:rsid w:val="00472EBA"/>
    <w:rsid w:val="004739BF"/>
    <w:rsid w:val="004752E3"/>
    <w:rsid w:val="00475472"/>
    <w:rsid w:val="00475D73"/>
    <w:rsid w:val="00475DA5"/>
    <w:rsid w:val="0047621D"/>
    <w:rsid w:val="0047656A"/>
    <w:rsid w:val="0047748A"/>
    <w:rsid w:val="00480395"/>
    <w:rsid w:val="00480475"/>
    <w:rsid w:val="00482196"/>
    <w:rsid w:val="0048273A"/>
    <w:rsid w:val="00484D21"/>
    <w:rsid w:val="00485271"/>
    <w:rsid w:val="004874C1"/>
    <w:rsid w:val="00490DDA"/>
    <w:rsid w:val="004929C5"/>
    <w:rsid w:val="00492FB1"/>
    <w:rsid w:val="00493CD9"/>
    <w:rsid w:val="00494D0B"/>
    <w:rsid w:val="00495AF7"/>
    <w:rsid w:val="004968E4"/>
    <w:rsid w:val="004A0989"/>
    <w:rsid w:val="004A15FB"/>
    <w:rsid w:val="004A3601"/>
    <w:rsid w:val="004A4229"/>
    <w:rsid w:val="004A6EB3"/>
    <w:rsid w:val="004A6F76"/>
    <w:rsid w:val="004B0D37"/>
    <w:rsid w:val="004B179E"/>
    <w:rsid w:val="004B1D71"/>
    <w:rsid w:val="004B2227"/>
    <w:rsid w:val="004B4317"/>
    <w:rsid w:val="004B4E85"/>
    <w:rsid w:val="004B508C"/>
    <w:rsid w:val="004B565A"/>
    <w:rsid w:val="004B6272"/>
    <w:rsid w:val="004B6CC4"/>
    <w:rsid w:val="004B7114"/>
    <w:rsid w:val="004B7B72"/>
    <w:rsid w:val="004C13F0"/>
    <w:rsid w:val="004C1B91"/>
    <w:rsid w:val="004C1D83"/>
    <w:rsid w:val="004C2E1C"/>
    <w:rsid w:val="004C3518"/>
    <w:rsid w:val="004C3BCC"/>
    <w:rsid w:val="004C6478"/>
    <w:rsid w:val="004D039E"/>
    <w:rsid w:val="004D31B7"/>
    <w:rsid w:val="004D3226"/>
    <w:rsid w:val="004D3835"/>
    <w:rsid w:val="004D567C"/>
    <w:rsid w:val="004D703F"/>
    <w:rsid w:val="004D75D2"/>
    <w:rsid w:val="004E041A"/>
    <w:rsid w:val="004E0681"/>
    <w:rsid w:val="004E1650"/>
    <w:rsid w:val="004E2548"/>
    <w:rsid w:val="004E35B2"/>
    <w:rsid w:val="004E513A"/>
    <w:rsid w:val="004E7492"/>
    <w:rsid w:val="004E750A"/>
    <w:rsid w:val="004F0669"/>
    <w:rsid w:val="004F245D"/>
    <w:rsid w:val="004F3940"/>
    <w:rsid w:val="004F5B61"/>
    <w:rsid w:val="004F6129"/>
    <w:rsid w:val="004F6BE4"/>
    <w:rsid w:val="004F6F57"/>
    <w:rsid w:val="00500489"/>
    <w:rsid w:val="00504514"/>
    <w:rsid w:val="00504603"/>
    <w:rsid w:val="00504ABA"/>
    <w:rsid w:val="0050596C"/>
    <w:rsid w:val="00505A77"/>
    <w:rsid w:val="0050649E"/>
    <w:rsid w:val="00507BE9"/>
    <w:rsid w:val="00510B22"/>
    <w:rsid w:val="00512299"/>
    <w:rsid w:val="00512395"/>
    <w:rsid w:val="00512FEF"/>
    <w:rsid w:val="005136A7"/>
    <w:rsid w:val="005136F8"/>
    <w:rsid w:val="00513735"/>
    <w:rsid w:val="00514488"/>
    <w:rsid w:val="005147A6"/>
    <w:rsid w:val="00515719"/>
    <w:rsid w:val="00515B25"/>
    <w:rsid w:val="00516870"/>
    <w:rsid w:val="00520CEF"/>
    <w:rsid w:val="00521CB3"/>
    <w:rsid w:val="00522595"/>
    <w:rsid w:val="00523D6E"/>
    <w:rsid w:val="005246ED"/>
    <w:rsid w:val="005269AD"/>
    <w:rsid w:val="0052785F"/>
    <w:rsid w:val="005303CD"/>
    <w:rsid w:val="00532723"/>
    <w:rsid w:val="0053337C"/>
    <w:rsid w:val="00533AEE"/>
    <w:rsid w:val="00535499"/>
    <w:rsid w:val="005355E7"/>
    <w:rsid w:val="00535704"/>
    <w:rsid w:val="00536662"/>
    <w:rsid w:val="005373CE"/>
    <w:rsid w:val="00537F59"/>
    <w:rsid w:val="005449F7"/>
    <w:rsid w:val="00545272"/>
    <w:rsid w:val="00551B2C"/>
    <w:rsid w:val="005522E9"/>
    <w:rsid w:val="00552338"/>
    <w:rsid w:val="00552DAF"/>
    <w:rsid w:val="0055351C"/>
    <w:rsid w:val="00554652"/>
    <w:rsid w:val="00554CED"/>
    <w:rsid w:val="00554E31"/>
    <w:rsid w:val="00555CC8"/>
    <w:rsid w:val="005562B0"/>
    <w:rsid w:val="0055639E"/>
    <w:rsid w:val="005574C2"/>
    <w:rsid w:val="00557AA6"/>
    <w:rsid w:val="00557D0E"/>
    <w:rsid w:val="00560B94"/>
    <w:rsid w:val="00564C08"/>
    <w:rsid w:val="0056552B"/>
    <w:rsid w:val="00570ACA"/>
    <w:rsid w:val="0057142B"/>
    <w:rsid w:val="005728A0"/>
    <w:rsid w:val="00572A88"/>
    <w:rsid w:val="005743F6"/>
    <w:rsid w:val="00574D12"/>
    <w:rsid w:val="00575E9D"/>
    <w:rsid w:val="00576504"/>
    <w:rsid w:val="0057771F"/>
    <w:rsid w:val="00582EF2"/>
    <w:rsid w:val="00583503"/>
    <w:rsid w:val="00583B47"/>
    <w:rsid w:val="00585128"/>
    <w:rsid w:val="00585E3C"/>
    <w:rsid w:val="00586A76"/>
    <w:rsid w:val="00587D15"/>
    <w:rsid w:val="0059151C"/>
    <w:rsid w:val="00591FAE"/>
    <w:rsid w:val="00593E40"/>
    <w:rsid w:val="005944AE"/>
    <w:rsid w:val="005A02A5"/>
    <w:rsid w:val="005A22BC"/>
    <w:rsid w:val="005A2423"/>
    <w:rsid w:val="005A282A"/>
    <w:rsid w:val="005A60EC"/>
    <w:rsid w:val="005A70CC"/>
    <w:rsid w:val="005A73F5"/>
    <w:rsid w:val="005B07D5"/>
    <w:rsid w:val="005B5585"/>
    <w:rsid w:val="005B7C87"/>
    <w:rsid w:val="005C0BDA"/>
    <w:rsid w:val="005C0C26"/>
    <w:rsid w:val="005C2280"/>
    <w:rsid w:val="005C235C"/>
    <w:rsid w:val="005C3DF5"/>
    <w:rsid w:val="005C6EE7"/>
    <w:rsid w:val="005C7CBE"/>
    <w:rsid w:val="005D0524"/>
    <w:rsid w:val="005D14DB"/>
    <w:rsid w:val="005D213A"/>
    <w:rsid w:val="005D232E"/>
    <w:rsid w:val="005D2636"/>
    <w:rsid w:val="005D2C84"/>
    <w:rsid w:val="005D4DE5"/>
    <w:rsid w:val="005D4E03"/>
    <w:rsid w:val="005D6ACE"/>
    <w:rsid w:val="005E038B"/>
    <w:rsid w:val="005E0682"/>
    <w:rsid w:val="005E190E"/>
    <w:rsid w:val="005E194D"/>
    <w:rsid w:val="005E1B16"/>
    <w:rsid w:val="005E1EFC"/>
    <w:rsid w:val="005E3400"/>
    <w:rsid w:val="005E4873"/>
    <w:rsid w:val="005E6922"/>
    <w:rsid w:val="005F0332"/>
    <w:rsid w:val="005F037D"/>
    <w:rsid w:val="005F0E55"/>
    <w:rsid w:val="005F14D2"/>
    <w:rsid w:val="00600B27"/>
    <w:rsid w:val="00600E75"/>
    <w:rsid w:val="006013B7"/>
    <w:rsid w:val="0060147F"/>
    <w:rsid w:val="00602971"/>
    <w:rsid w:val="00603006"/>
    <w:rsid w:val="00603789"/>
    <w:rsid w:val="00603F83"/>
    <w:rsid w:val="006072D9"/>
    <w:rsid w:val="0060743C"/>
    <w:rsid w:val="00607595"/>
    <w:rsid w:val="00612B1A"/>
    <w:rsid w:val="006132C0"/>
    <w:rsid w:val="006138D4"/>
    <w:rsid w:val="00614999"/>
    <w:rsid w:val="006159C5"/>
    <w:rsid w:val="00616749"/>
    <w:rsid w:val="0062042C"/>
    <w:rsid w:val="006207AA"/>
    <w:rsid w:val="0062104A"/>
    <w:rsid w:val="0062122E"/>
    <w:rsid w:val="00622BC2"/>
    <w:rsid w:val="0062446F"/>
    <w:rsid w:val="0062460D"/>
    <w:rsid w:val="006256AA"/>
    <w:rsid w:val="0062576C"/>
    <w:rsid w:val="0062626B"/>
    <w:rsid w:val="00630A9F"/>
    <w:rsid w:val="00630B2A"/>
    <w:rsid w:val="006327EF"/>
    <w:rsid w:val="00632D70"/>
    <w:rsid w:val="006341BF"/>
    <w:rsid w:val="00640E8D"/>
    <w:rsid w:val="006419AD"/>
    <w:rsid w:val="00643C97"/>
    <w:rsid w:val="00643E85"/>
    <w:rsid w:val="006440ED"/>
    <w:rsid w:val="00646A27"/>
    <w:rsid w:val="00650453"/>
    <w:rsid w:val="006506B0"/>
    <w:rsid w:val="00650FBB"/>
    <w:rsid w:val="00652852"/>
    <w:rsid w:val="00653B2A"/>
    <w:rsid w:val="00655900"/>
    <w:rsid w:val="006559C8"/>
    <w:rsid w:val="006607EC"/>
    <w:rsid w:val="00660C21"/>
    <w:rsid w:val="0066128D"/>
    <w:rsid w:val="006626CD"/>
    <w:rsid w:val="00666702"/>
    <w:rsid w:val="00667B32"/>
    <w:rsid w:val="00667E31"/>
    <w:rsid w:val="006708C1"/>
    <w:rsid w:val="00671CD0"/>
    <w:rsid w:val="0067200D"/>
    <w:rsid w:val="006723F6"/>
    <w:rsid w:val="00672EA2"/>
    <w:rsid w:val="006732F1"/>
    <w:rsid w:val="00673C06"/>
    <w:rsid w:val="006756C8"/>
    <w:rsid w:val="00676E1E"/>
    <w:rsid w:val="00677178"/>
    <w:rsid w:val="006815CE"/>
    <w:rsid w:val="00685C7F"/>
    <w:rsid w:val="00687AC7"/>
    <w:rsid w:val="00691D10"/>
    <w:rsid w:val="00694315"/>
    <w:rsid w:val="00694590"/>
    <w:rsid w:val="006964DB"/>
    <w:rsid w:val="006A04CF"/>
    <w:rsid w:val="006A089E"/>
    <w:rsid w:val="006A2657"/>
    <w:rsid w:val="006A3A1A"/>
    <w:rsid w:val="006A4F2F"/>
    <w:rsid w:val="006A5302"/>
    <w:rsid w:val="006A5425"/>
    <w:rsid w:val="006A6A8B"/>
    <w:rsid w:val="006A6CBA"/>
    <w:rsid w:val="006A759A"/>
    <w:rsid w:val="006B215C"/>
    <w:rsid w:val="006B4528"/>
    <w:rsid w:val="006B4BAD"/>
    <w:rsid w:val="006B6821"/>
    <w:rsid w:val="006C0720"/>
    <w:rsid w:val="006C2ACC"/>
    <w:rsid w:val="006C2B21"/>
    <w:rsid w:val="006C33FC"/>
    <w:rsid w:val="006C56BC"/>
    <w:rsid w:val="006C5B96"/>
    <w:rsid w:val="006C678B"/>
    <w:rsid w:val="006C7755"/>
    <w:rsid w:val="006D1A10"/>
    <w:rsid w:val="006D205B"/>
    <w:rsid w:val="006D45EA"/>
    <w:rsid w:val="006D522A"/>
    <w:rsid w:val="006D704F"/>
    <w:rsid w:val="006D75F7"/>
    <w:rsid w:val="006D7BDA"/>
    <w:rsid w:val="006D7E21"/>
    <w:rsid w:val="006E26CA"/>
    <w:rsid w:val="006E2C27"/>
    <w:rsid w:val="006E303B"/>
    <w:rsid w:val="006E4925"/>
    <w:rsid w:val="006E6C64"/>
    <w:rsid w:val="006E7938"/>
    <w:rsid w:val="006F283D"/>
    <w:rsid w:val="006F35C5"/>
    <w:rsid w:val="006F3ECB"/>
    <w:rsid w:val="006F5F4B"/>
    <w:rsid w:val="006F6567"/>
    <w:rsid w:val="006F720C"/>
    <w:rsid w:val="006F7284"/>
    <w:rsid w:val="00700BAB"/>
    <w:rsid w:val="007017E4"/>
    <w:rsid w:val="00702B38"/>
    <w:rsid w:val="00703F5D"/>
    <w:rsid w:val="0070510D"/>
    <w:rsid w:val="0070611C"/>
    <w:rsid w:val="00706CFF"/>
    <w:rsid w:val="00711256"/>
    <w:rsid w:val="00711617"/>
    <w:rsid w:val="007118E7"/>
    <w:rsid w:val="00711E63"/>
    <w:rsid w:val="007120B9"/>
    <w:rsid w:val="00712CB7"/>
    <w:rsid w:val="00713B9B"/>
    <w:rsid w:val="007149BC"/>
    <w:rsid w:val="007167CE"/>
    <w:rsid w:val="007218B7"/>
    <w:rsid w:val="00723E8E"/>
    <w:rsid w:val="00724A4F"/>
    <w:rsid w:val="0072515C"/>
    <w:rsid w:val="007267F6"/>
    <w:rsid w:val="00727AF6"/>
    <w:rsid w:val="00727B7D"/>
    <w:rsid w:val="007302FE"/>
    <w:rsid w:val="00730EBB"/>
    <w:rsid w:val="007312E9"/>
    <w:rsid w:val="00732619"/>
    <w:rsid w:val="00733531"/>
    <w:rsid w:val="00734994"/>
    <w:rsid w:val="00734C97"/>
    <w:rsid w:val="007366EF"/>
    <w:rsid w:val="0073696B"/>
    <w:rsid w:val="00736C09"/>
    <w:rsid w:val="0073743C"/>
    <w:rsid w:val="00737AEA"/>
    <w:rsid w:val="00737C21"/>
    <w:rsid w:val="00740228"/>
    <w:rsid w:val="007409EF"/>
    <w:rsid w:val="00740C4D"/>
    <w:rsid w:val="007416EF"/>
    <w:rsid w:val="00741DA3"/>
    <w:rsid w:val="00742EDF"/>
    <w:rsid w:val="00742F89"/>
    <w:rsid w:val="00743685"/>
    <w:rsid w:val="00743832"/>
    <w:rsid w:val="00743DC0"/>
    <w:rsid w:val="00743E73"/>
    <w:rsid w:val="00745C6D"/>
    <w:rsid w:val="0074773A"/>
    <w:rsid w:val="00747E96"/>
    <w:rsid w:val="00752CB3"/>
    <w:rsid w:val="007545D4"/>
    <w:rsid w:val="007550D1"/>
    <w:rsid w:val="00755FC2"/>
    <w:rsid w:val="00756939"/>
    <w:rsid w:val="00756D60"/>
    <w:rsid w:val="00757065"/>
    <w:rsid w:val="00761E28"/>
    <w:rsid w:val="0076270F"/>
    <w:rsid w:val="00762CC4"/>
    <w:rsid w:val="00765239"/>
    <w:rsid w:val="0076564C"/>
    <w:rsid w:val="00765A8B"/>
    <w:rsid w:val="00767EA4"/>
    <w:rsid w:val="00770F1C"/>
    <w:rsid w:val="00770F21"/>
    <w:rsid w:val="00771C42"/>
    <w:rsid w:val="00772F20"/>
    <w:rsid w:val="007733C7"/>
    <w:rsid w:val="0077411B"/>
    <w:rsid w:val="0077577E"/>
    <w:rsid w:val="00776B4E"/>
    <w:rsid w:val="00776DE4"/>
    <w:rsid w:val="00776EF4"/>
    <w:rsid w:val="00776F5E"/>
    <w:rsid w:val="00777594"/>
    <w:rsid w:val="00780190"/>
    <w:rsid w:val="00780674"/>
    <w:rsid w:val="00784AA1"/>
    <w:rsid w:val="00784CF2"/>
    <w:rsid w:val="00785E31"/>
    <w:rsid w:val="0079007B"/>
    <w:rsid w:val="00790C24"/>
    <w:rsid w:val="00792DC6"/>
    <w:rsid w:val="00792E4C"/>
    <w:rsid w:val="00795615"/>
    <w:rsid w:val="00797018"/>
    <w:rsid w:val="00797114"/>
    <w:rsid w:val="00797E50"/>
    <w:rsid w:val="007A054C"/>
    <w:rsid w:val="007A0951"/>
    <w:rsid w:val="007A3D3E"/>
    <w:rsid w:val="007A3E7E"/>
    <w:rsid w:val="007A4CD6"/>
    <w:rsid w:val="007A4E54"/>
    <w:rsid w:val="007A6178"/>
    <w:rsid w:val="007A6B0C"/>
    <w:rsid w:val="007A6F3A"/>
    <w:rsid w:val="007B3F79"/>
    <w:rsid w:val="007B5BDC"/>
    <w:rsid w:val="007B75A5"/>
    <w:rsid w:val="007B7AF8"/>
    <w:rsid w:val="007B7C51"/>
    <w:rsid w:val="007C0257"/>
    <w:rsid w:val="007C0420"/>
    <w:rsid w:val="007C0895"/>
    <w:rsid w:val="007C093F"/>
    <w:rsid w:val="007C0A98"/>
    <w:rsid w:val="007C1486"/>
    <w:rsid w:val="007C19FB"/>
    <w:rsid w:val="007C234A"/>
    <w:rsid w:val="007C2597"/>
    <w:rsid w:val="007C29AE"/>
    <w:rsid w:val="007C2A17"/>
    <w:rsid w:val="007C2A65"/>
    <w:rsid w:val="007C2B6E"/>
    <w:rsid w:val="007C4727"/>
    <w:rsid w:val="007D03B2"/>
    <w:rsid w:val="007D083F"/>
    <w:rsid w:val="007D0F3D"/>
    <w:rsid w:val="007D24B4"/>
    <w:rsid w:val="007D2B75"/>
    <w:rsid w:val="007D612B"/>
    <w:rsid w:val="007D7073"/>
    <w:rsid w:val="007D77D7"/>
    <w:rsid w:val="007E0DA7"/>
    <w:rsid w:val="007E619C"/>
    <w:rsid w:val="007E6AFA"/>
    <w:rsid w:val="007E7310"/>
    <w:rsid w:val="007F014E"/>
    <w:rsid w:val="007F2A98"/>
    <w:rsid w:val="007F2E25"/>
    <w:rsid w:val="007F3A76"/>
    <w:rsid w:val="007F4098"/>
    <w:rsid w:val="007F5139"/>
    <w:rsid w:val="007F5164"/>
    <w:rsid w:val="007F587B"/>
    <w:rsid w:val="007F63E0"/>
    <w:rsid w:val="007F6477"/>
    <w:rsid w:val="00800102"/>
    <w:rsid w:val="00800675"/>
    <w:rsid w:val="00800E00"/>
    <w:rsid w:val="00801589"/>
    <w:rsid w:val="00802118"/>
    <w:rsid w:val="008046F4"/>
    <w:rsid w:val="0080538B"/>
    <w:rsid w:val="00805ED9"/>
    <w:rsid w:val="008110A4"/>
    <w:rsid w:val="008121A3"/>
    <w:rsid w:val="00812601"/>
    <w:rsid w:val="008130FA"/>
    <w:rsid w:val="00813155"/>
    <w:rsid w:val="008131D4"/>
    <w:rsid w:val="008143ED"/>
    <w:rsid w:val="008154A2"/>
    <w:rsid w:val="00816075"/>
    <w:rsid w:val="00816F45"/>
    <w:rsid w:val="0081765F"/>
    <w:rsid w:val="008178B0"/>
    <w:rsid w:val="008226BA"/>
    <w:rsid w:val="00822D29"/>
    <w:rsid w:val="00824A51"/>
    <w:rsid w:val="008259BD"/>
    <w:rsid w:val="008266E3"/>
    <w:rsid w:val="008277A7"/>
    <w:rsid w:val="00832246"/>
    <w:rsid w:val="008329A0"/>
    <w:rsid w:val="008329E5"/>
    <w:rsid w:val="00834026"/>
    <w:rsid w:val="008366A0"/>
    <w:rsid w:val="0083681A"/>
    <w:rsid w:val="00840493"/>
    <w:rsid w:val="00840AB6"/>
    <w:rsid w:val="00841EB5"/>
    <w:rsid w:val="008430A6"/>
    <w:rsid w:val="008441E2"/>
    <w:rsid w:val="00846DF0"/>
    <w:rsid w:val="00850B4D"/>
    <w:rsid w:val="008540C8"/>
    <w:rsid w:val="00854ECB"/>
    <w:rsid w:val="0085774A"/>
    <w:rsid w:val="00857CFF"/>
    <w:rsid w:val="00860B2E"/>
    <w:rsid w:val="0086191D"/>
    <w:rsid w:val="008620DA"/>
    <w:rsid w:val="00862D92"/>
    <w:rsid w:val="00862DEF"/>
    <w:rsid w:val="008641BF"/>
    <w:rsid w:val="00866BA2"/>
    <w:rsid w:val="00867AAA"/>
    <w:rsid w:val="00870882"/>
    <w:rsid w:val="00871007"/>
    <w:rsid w:val="00873604"/>
    <w:rsid w:val="00873DB0"/>
    <w:rsid w:val="00874826"/>
    <w:rsid w:val="00876B71"/>
    <w:rsid w:val="00880861"/>
    <w:rsid w:val="00881924"/>
    <w:rsid w:val="00881BFB"/>
    <w:rsid w:val="00883934"/>
    <w:rsid w:val="00883B78"/>
    <w:rsid w:val="00884486"/>
    <w:rsid w:val="00885831"/>
    <w:rsid w:val="00885F18"/>
    <w:rsid w:val="00886C70"/>
    <w:rsid w:val="00891B1D"/>
    <w:rsid w:val="00892118"/>
    <w:rsid w:val="0089211F"/>
    <w:rsid w:val="008921EE"/>
    <w:rsid w:val="00892362"/>
    <w:rsid w:val="00894CEB"/>
    <w:rsid w:val="00894E7C"/>
    <w:rsid w:val="00895572"/>
    <w:rsid w:val="0089777D"/>
    <w:rsid w:val="008A0347"/>
    <w:rsid w:val="008A0A06"/>
    <w:rsid w:val="008A1627"/>
    <w:rsid w:val="008A1BFB"/>
    <w:rsid w:val="008A2CC4"/>
    <w:rsid w:val="008A3712"/>
    <w:rsid w:val="008A3BE0"/>
    <w:rsid w:val="008A4194"/>
    <w:rsid w:val="008A41A2"/>
    <w:rsid w:val="008A4F15"/>
    <w:rsid w:val="008A6B89"/>
    <w:rsid w:val="008A6EED"/>
    <w:rsid w:val="008B0173"/>
    <w:rsid w:val="008B0440"/>
    <w:rsid w:val="008B0B90"/>
    <w:rsid w:val="008B0F3F"/>
    <w:rsid w:val="008B1439"/>
    <w:rsid w:val="008B4060"/>
    <w:rsid w:val="008B41C8"/>
    <w:rsid w:val="008B52EF"/>
    <w:rsid w:val="008B5870"/>
    <w:rsid w:val="008B5B61"/>
    <w:rsid w:val="008B6DE5"/>
    <w:rsid w:val="008C01D0"/>
    <w:rsid w:val="008C0640"/>
    <w:rsid w:val="008C0CE9"/>
    <w:rsid w:val="008C1AA3"/>
    <w:rsid w:val="008C2548"/>
    <w:rsid w:val="008C2C37"/>
    <w:rsid w:val="008C3631"/>
    <w:rsid w:val="008C36DB"/>
    <w:rsid w:val="008C514C"/>
    <w:rsid w:val="008C539E"/>
    <w:rsid w:val="008C58B2"/>
    <w:rsid w:val="008C703E"/>
    <w:rsid w:val="008D093A"/>
    <w:rsid w:val="008D0D3C"/>
    <w:rsid w:val="008D1327"/>
    <w:rsid w:val="008D1DEC"/>
    <w:rsid w:val="008D3EEA"/>
    <w:rsid w:val="008D5832"/>
    <w:rsid w:val="008D5E41"/>
    <w:rsid w:val="008D6E10"/>
    <w:rsid w:val="008D7237"/>
    <w:rsid w:val="008E0A85"/>
    <w:rsid w:val="008E1014"/>
    <w:rsid w:val="008E24C2"/>
    <w:rsid w:val="008E447B"/>
    <w:rsid w:val="008E4745"/>
    <w:rsid w:val="008E4EE9"/>
    <w:rsid w:val="008E69FA"/>
    <w:rsid w:val="008E6A2A"/>
    <w:rsid w:val="008E6FE8"/>
    <w:rsid w:val="008E71EE"/>
    <w:rsid w:val="008F01E3"/>
    <w:rsid w:val="008F10EE"/>
    <w:rsid w:val="008F2966"/>
    <w:rsid w:val="008F2E7E"/>
    <w:rsid w:val="008F4F89"/>
    <w:rsid w:val="008F50C1"/>
    <w:rsid w:val="008F66A8"/>
    <w:rsid w:val="008F6810"/>
    <w:rsid w:val="008F7026"/>
    <w:rsid w:val="008F75E2"/>
    <w:rsid w:val="0090217D"/>
    <w:rsid w:val="009064D4"/>
    <w:rsid w:val="00906A76"/>
    <w:rsid w:val="00907DB5"/>
    <w:rsid w:val="00910D1A"/>
    <w:rsid w:val="00911AD3"/>
    <w:rsid w:val="00912588"/>
    <w:rsid w:val="00913175"/>
    <w:rsid w:val="00913E21"/>
    <w:rsid w:val="00914118"/>
    <w:rsid w:val="00914A14"/>
    <w:rsid w:val="00915E48"/>
    <w:rsid w:val="00916E16"/>
    <w:rsid w:val="00920001"/>
    <w:rsid w:val="00920C98"/>
    <w:rsid w:val="009217CD"/>
    <w:rsid w:val="00922022"/>
    <w:rsid w:val="009235EF"/>
    <w:rsid w:val="009237E1"/>
    <w:rsid w:val="00923AB6"/>
    <w:rsid w:val="009267A5"/>
    <w:rsid w:val="009277A1"/>
    <w:rsid w:val="00927974"/>
    <w:rsid w:val="00930BF0"/>
    <w:rsid w:val="009321C4"/>
    <w:rsid w:val="0093427B"/>
    <w:rsid w:val="00936A16"/>
    <w:rsid w:val="009373AB"/>
    <w:rsid w:val="00937D1C"/>
    <w:rsid w:val="0094110F"/>
    <w:rsid w:val="0094163C"/>
    <w:rsid w:val="0094175A"/>
    <w:rsid w:val="00943564"/>
    <w:rsid w:val="00943CB9"/>
    <w:rsid w:val="00951193"/>
    <w:rsid w:val="00952D4A"/>
    <w:rsid w:val="00952FA6"/>
    <w:rsid w:val="00953836"/>
    <w:rsid w:val="00953E1C"/>
    <w:rsid w:val="009546A8"/>
    <w:rsid w:val="00955096"/>
    <w:rsid w:val="0095546C"/>
    <w:rsid w:val="00956939"/>
    <w:rsid w:val="00957EE4"/>
    <w:rsid w:val="009613DD"/>
    <w:rsid w:val="00962871"/>
    <w:rsid w:val="0096462B"/>
    <w:rsid w:val="00964B6D"/>
    <w:rsid w:val="0096573F"/>
    <w:rsid w:val="009674DF"/>
    <w:rsid w:val="00970B9F"/>
    <w:rsid w:val="00971BED"/>
    <w:rsid w:val="0097204E"/>
    <w:rsid w:val="0097223C"/>
    <w:rsid w:val="009734EA"/>
    <w:rsid w:val="00974313"/>
    <w:rsid w:val="00974357"/>
    <w:rsid w:val="00974A12"/>
    <w:rsid w:val="0097666B"/>
    <w:rsid w:val="00977696"/>
    <w:rsid w:val="00977AB2"/>
    <w:rsid w:val="00977AE9"/>
    <w:rsid w:val="0098004F"/>
    <w:rsid w:val="00982D0F"/>
    <w:rsid w:val="00982F28"/>
    <w:rsid w:val="009859D6"/>
    <w:rsid w:val="00985DB0"/>
    <w:rsid w:val="00985FDB"/>
    <w:rsid w:val="00990684"/>
    <w:rsid w:val="00991368"/>
    <w:rsid w:val="00991DC4"/>
    <w:rsid w:val="00992137"/>
    <w:rsid w:val="00992C78"/>
    <w:rsid w:val="009930B1"/>
    <w:rsid w:val="00994378"/>
    <w:rsid w:val="00994A03"/>
    <w:rsid w:val="00994D80"/>
    <w:rsid w:val="0099549C"/>
    <w:rsid w:val="00995EF0"/>
    <w:rsid w:val="00996C2C"/>
    <w:rsid w:val="009970A4"/>
    <w:rsid w:val="00997DC0"/>
    <w:rsid w:val="009A07B9"/>
    <w:rsid w:val="009A1302"/>
    <w:rsid w:val="009A134C"/>
    <w:rsid w:val="009A31FA"/>
    <w:rsid w:val="009A34F2"/>
    <w:rsid w:val="009A3834"/>
    <w:rsid w:val="009A434D"/>
    <w:rsid w:val="009A4D14"/>
    <w:rsid w:val="009A4D46"/>
    <w:rsid w:val="009A58B0"/>
    <w:rsid w:val="009A5F98"/>
    <w:rsid w:val="009A64BB"/>
    <w:rsid w:val="009A6BB3"/>
    <w:rsid w:val="009A78C2"/>
    <w:rsid w:val="009A7989"/>
    <w:rsid w:val="009B0D2F"/>
    <w:rsid w:val="009B1168"/>
    <w:rsid w:val="009B2F7F"/>
    <w:rsid w:val="009B4EA3"/>
    <w:rsid w:val="009B5075"/>
    <w:rsid w:val="009B5E1C"/>
    <w:rsid w:val="009C03F2"/>
    <w:rsid w:val="009C1CB9"/>
    <w:rsid w:val="009C2A37"/>
    <w:rsid w:val="009C3093"/>
    <w:rsid w:val="009C6260"/>
    <w:rsid w:val="009C73FA"/>
    <w:rsid w:val="009C7528"/>
    <w:rsid w:val="009C781E"/>
    <w:rsid w:val="009D0092"/>
    <w:rsid w:val="009D0229"/>
    <w:rsid w:val="009D1C98"/>
    <w:rsid w:val="009D2EAA"/>
    <w:rsid w:val="009D7397"/>
    <w:rsid w:val="009D7528"/>
    <w:rsid w:val="009E06DE"/>
    <w:rsid w:val="009E06F2"/>
    <w:rsid w:val="009E099C"/>
    <w:rsid w:val="009E1E47"/>
    <w:rsid w:val="009E25C6"/>
    <w:rsid w:val="009E2BBC"/>
    <w:rsid w:val="009E393B"/>
    <w:rsid w:val="009E39D6"/>
    <w:rsid w:val="009E4BD8"/>
    <w:rsid w:val="009E7169"/>
    <w:rsid w:val="009E735F"/>
    <w:rsid w:val="009E739A"/>
    <w:rsid w:val="009F1B1E"/>
    <w:rsid w:val="009F27A1"/>
    <w:rsid w:val="009F2BD2"/>
    <w:rsid w:val="009F4FE8"/>
    <w:rsid w:val="009F537B"/>
    <w:rsid w:val="009F7465"/>
    <w:rsid w:val="00A00483"/>
    <w:rsid w:val="00A02ADA"/>
    <w:rsid w:val="00A02C2F"/>
    <w:rsid w:val="00A03373"/>
    <w:rsid w:val="00A05878"/>
    <w:rsid w:val="00A0609A"/>
    <w:rsid w:val="00A067B4"/>
    <w:rsid w:val="00A077F8"/>
    <w:rsid w:val="00A07C2A"/>
    <w:rsid w:val="00A07CB1"/>
    <w:rsid w:val="00A07D27"/>
    <w:rsid w:val="00A11421"/>
    <w:rsid w:val="00A12E78"/>
    <w:rsid w:val="00A1381E"/>
    <w:rsid w:val="00A13EDF"/>
    <w:rsid w:val="00A14412"/>
    <w:rsid w:val="00A165B0"/>
    <w:rsid w:val="00A16853"/>
    <w:rsid w:val="00A16AB8"/>
    <w:rsid w:val="00A17454"/>
    <w:rsid w:val="00A2084A"/>
    <w:rsid w:val="00A20D23"/>
    <w:rsid w:val="00A21413"/>
    <w:rsid w:val="00A21BDB"/>
    <w:rsid w:val="00A22F54"/>
    <w:rsid w:val="00A22FA8"/>
    <w:rsid w:val="00A231BD"/>
    <w:rsid w:val="00A24B63"/>
    <w:rsid w:val="00A25B37"/>
    <w:rsid w:val="00A266E9"/>
    <w:rsid w:val="00A26B32"/>
    <w:rsid w:val="00A30C2C"/>
    <w:rsid w:val="00A30E31"/>
    <w:rsid w:val="00A31292"/>
    <w:rsid w:val="00A312F8"/>
    <w:rsid w:val="00A3136C"/>
    <w:rsid w:val="00A32FF9"/>
    <w:rsid w:val="00A33CC4"/>
    <w:rsid w:val="00A33E06"/>
    <w:rsid w:val="00A362E4"/>
    <w:rsid w:val="00A369B9"/>
    <w:rsid w:val="00A36A50"/>
    <w:rsid w:val="00A36A6E"/>
    <w:rsid w:val="00A40193"/>
    <w:rsid w:val="00A425E9"/>
    <w:rsid w:val="00A42643"/>
    <w:rsid w:val="00A42AA6"/>
    <w:rsid w:val="00A43EB2"/>
    <w:rsid w:val="00A4528F"/>
    <w:rsid w:val="00A45BA3"/>
    <w:rsid w:val="00A4703B"/>
    <w:rsid w:val="00A4715C"/>
    <w:rsid w:val="00A476A1"/>
    <w:rsid w:val="00A478A3"/>
    <w:rsid w:val="00A47DC0"/>
    <w:rsid w:val="00A500F0"/>
    <w:rsid w:val="00A5412A"/>
    <w:rsid w:val="00A55BA3"/>
    <w:rsid w:val="00A575D7"/>
    <w:rsid w:val="00A600A5"/>
    <w:rsid w:val="00A60DB8"/>
    <w:rsid w:val="00A61D87"/>
    <w:rsid w:val="00A624A2"/>
    <w:rsid w:val="00A624B3"/>
    <w:rsid w:val="00A646A9"/>
    <w:rsid w:val="00A64E94"/>
    <w:rsid w:val="00A64EEB"/>
    <w:rsid w:val="00A65B72"/>
    <w:rsid w:val="00A661E9"/>
    <w:rsid w:val="00A663C2"/>
    <w:rsid w:val="00A666DC"/>
    <w:rsid w:val="00A6726D"/>
    <w:rsid w:val="00A67B8D"/>
    <w:rsid w:val="00A7094E"/>
    <w:rsid w:val="00A7162E"/>
    <w:rsid w:val="00A7204C"/>
    <w:rsid w:val="00A72738"/>
    <w:rsid w:val="00A76758"/>
    <w:rsid w:val="00A77038"/>
    <w:rsid w:val="00A77F26"/>
    <w:rsid w:val="00A80BE0"/>
    <w:rsid w:val="00A80EAB"/>
    <w:rsid w:val="00A8186F"/>
    <w:rsid w:val="00A82812"/>
    <w:rsid w:val="00A82EFF"/>
    <w:rsid w:val="00A834DE"/>
    <w:rsid w:val="00A83C00"/>
    <w:rsid w:val="00A848E8"/>
    <w:rsid w:val="00A86641"/>
    <w:rsid w:val="00A872B7"/>
    <w:rsid w:val="00A879E5"/>
    <w:rsid w:val="00A9021B"/>
    <w:rsid w:val="00A923A6"/>
    <w:rsid w:val="00A92449"/>
    <w:rsid w:val="00A94468"/>
    <w:rsid w:val="00A94B23"/>
    <w:rsid w:val="00A9546C"/>
    <w:rsid w:val="00A95505"/>
    <w:rsid w:val="00A96632"/>
    <w:rsid w:val="00AA088E"/>
    <w:rsid w:val="00AA19F3"/>
    <w:rsid w:val="00AA2A5B"/>
    <w:rsid w:val="00AA588D"/>
    <w:rsid w:val="00AA69F3"/>
    <w:rsid w:val="00AA749A"/>
    <w:rsid w:val="00AA785C"/>
    <w:rsid w:val="00AA79C7"/>
    <w:rsid w:val="00AA7E67"/>
    <w:rsid w:val="00AB0E2A"/>
    <w:rsid w:val="00AB4762"/>
    <w:rsid w:val="00AB4A79"/>
    <w:rsid w:val="00AB582C"/>
    <w:rsid w:val="00AB591A"/>
    <w:rsid w:val="00AB5B9D"/>
    <w:rsid w:val="00AB6AD8"/>
    <w:rsid w:val="00AB7926"/>
    <w:rsid w:val="00AC0C04"/>
    <w:rsid w:val="00AC16D0"/>
    <w:rsid w:val="00AC2061"/>
    <w:rsid w:val="00AC2826"/>
    <w:rsid w:val="00AC3159"/>
    <w:rsid w:val="00AC42E3"/>
    <w:rsid w:val="00AC5D21"/>
    <w:rsid w:val="00AC7698"/>
    <w:rsid w:val="00AC76AC"/>
    <w:rsid w:val="00AD0280"/>
    <w:rsid w:val="00AD08F6"/>
    <w:rsid w:val="00AD1B1C"/>
    <w:rsid w:val="00AD2174"/>
    <w:rsid w:val="00AD2770"/>
    <w:rsid w:val="00AD4C75"/>
    <w:rsid w:val="00AD5260"/>
    <w:rsid w:val="00AD5D97"/>
    <w:rsid w:val="00AD60B0"/>
    <w:rsid w:val="00AD6374"/>
    <w:rsid w:val="00AD73D7"/>
    <w:rsid w:val="00AE096C"/>
    <w:rsid w:val="00AE2FEC"/>
    <w:rsid w:val="00AE4863"/>
    <w:rsid w:val="00AE657D"/>
    <w:rsid w:val="00AE7809"/>
    <w:rsid w:val="00AF298A"/>
    <w:rsid w:val="00AF3989"/>
    <w:rsid w:val="00AF407E"/>
    <w:rsid w:val="00AF4E3A"/>
    <w:rsid w:val="00AF7B3C"/>
    <w:rsid w:val="00B00A1F"/>
    <w:rsid w:val="00B0199E"/>
    <w:rsid w:val="00B01E8C"/>
    <w:rsid w:val="00B04375"/>
    <w:rsid w:val="00B0489D"/>
    <w:rsid w:val="00B04AF6"/>
    <w:rsid w:val="00B05CA7"/>
    <w:rsid w:val="00B06076"/>
    <w:rsid w:val="00B065A6"/>
    <w:rsid w:val="00B068BD"/>
    <w:rsid w:val="00B06DE2"/>
    <w:rsid w:val="00B07A17"/>
    <w:rsid w:val="00B11DC1"/>
    <w:rsid w:val="00B137CF"/>
    <w:rsid w:val="00B14471"/>
    <w:rsid w:val="00B15531"/>
    <w:rsid w:val="00B1577E"/>
    <w:rsid w:val="00B15C03"/>
    <w:rsid w:val="00B1688E"/>
    <w:rsid w:val="00B16AB6"/>
    <w:rsid w:val="00B173FD"/>
    <w:rsid w:val="00B21B2A"/>
    <w:rsid w:val="00B21B49"/>
    <w:rsid w:val="00B241E8"/>
    <w:rsid w:val="00B2474B"/>
    <w:rsid w:val="00B265BD"/>
    <w:rsid w:val="00B30017"/>
    <w:rsid w:val="00B3002B"/>
    <w:rsid w:val="00B30175"/>
    <w:rsid w:val="00B30F11"/>
    <w:rsid w:val="00B3387D"/>
    <w:rsid w:val="00B35934"/>
    <w:rsid w:val="00B40C4E"/>
    <w:rsid w:val="00B41031"/>
    <w:rsid w:val="00B43AAF"/>
    <w:rsid w:val="00B43B17"/>
    <w:rsid w:val="00B441A6"/>
    <w:rsid w:val="00B450AE"/>
    <w:rsid w:val="00B45918"/>
    <w:rsid w:val="00B46B5A"/>
    <w:rsid w:val="00B46C2D"/>
    <w:rsid w:val="00B47979"/>
    <w:rsid w:val="00B50692"/>
    <w:rsid w:val="00B51757"/>
    <w:rsid w:val="00B51CCD"/>
    <w:rsid w:val="00B53175"/>
    <w:rsid w:val="00B53A3F"/>
    <w:rsid w:val="00B53D5C"/>
    <w:rsid w:val="00B540B2"/>
    <w:rsid w:val="00B5501C"/>
    <w:rsid w:val="00B55C18"/>
    <w:rsid w:val="00B55F27"/>
    <w:rsid w:val="00B560D3"/>
    <w:rsid w:val="00B56DFE"/>
    <w:rsid w:val="00B6067A"/>
    <w:rsid w:val="00B61874"/>
    <w:rsid w:val="00B62B90"/>
    <w:rsid w:val="00B6486E"/>
    <w:rsid w:val="00B67546"/>
    <w:rsid w:val="00B67707"/>
    <w:rsid w:val="00B67DF6"/>
    <w:rsid w:val="00B70964"/>
    <w:rsid w:val="00B70B9D"/>
    <w:rsid w:val="00B70CC8"/>
    <w:rsid w:val="00B72560"/>
    <w:rsid w:val="00B725AE"/>
    <w:rsid w:val="00B72DAA"/>
    <w:rsid w:val="00B72FBE"/>
    <w:rsid w:val="00B73092"/>
    <w:rsid w:val="00B75514"/>
    <w:rsid w:val="00B75849"/>
    <w:rsid w:val="00B759F4"/>
    <w:rsid w:val="00B75DE7"/>
    <w:rsid w:val="00B7713E"/>
    <w:rsid w:val="00B77160"/>
    <w:rsid w:val="00B7723B"/>
    <w:rsid w:val="00B77790"/>
    <w:rsid w:val="00B7792D"/>
    <w:rsid w:val="00B80264"/>
    <w:rsid w:val="00B81A10"/>
    <w:rsid w:val="00B81E54"/>
    <w:rsid w:val="00B83E87"/>
    <w:rsid w:val="00B854B1"/>
    <w:rsid w:val="00B854F1"/>
    <w:rsid w:val="00B87B8F"/>
    <w:rsid w:val="00B87BE3"/>
    <w:rsid w:val="00B90B46"/>
    <w:rsid w:val="00B91564"/>
    <w:rsid w:val="00B91DF4"/>
    <w:rsid w:val="00B91F1C"/>
    <w:rsid w:val="00B92C7F"/>
    <w:rsid w:val="00B92F3B"/>
    <w:rsid w:val="00B93168"/>
    <w:rsid w:val="00B943FC"/>
    <w:rsid w:val="00B974F6"/>
    <w:rsid w:val="00BA265E"/>
    <w:rsid w:val="00BA2E8D"/>
    <w:rsid w:val="00BA3836"/>
    <w:rsid w:val="00BA3944"/>
    <w:rsid w:val="00BA6599"/>
    <w:rsid w:val="00BA66E2"/>
    <w:rsid w:val="00BA795F"/>
    <w:rsid w:val="00BB0092"/>
    <w:rsid w:val="00BB20F0"/>
    <w:rsid w:val="00BB2227"/>
    <w:rsid w:val="00BB3BDF"/>
    <w:rsid w:val="00BB5A44"/>
    <w:rsid w:val="00BB7A2A"/>
    <w:rsid w:val="00BC03CF"/>
    <w:rsid w:val="00BC0643"/>
    <w:rsid w:val="00BC1F64"/>
    <w:rsid w:val="00BC2253"/>
    <w:rsid w:val="00BC410F"/>
    <w:rsid w:val="00BC4FB5"/>
    <w:rsid w:val="00BD0850"/>
    <w:rsid w:val="00BD1C83"/>
    <w:rsid w:val="00BD1EAE"/>
    <w:rsid w:val="00BD2491"/>
    <w:rsid w:val="00BD442B"/>
    <w:rsid w:val="00BE1F5A"/>
    <w:rsid w:val="00BE3824"/>
    <w:rsid w:val="00BE3F32"/>
    <w:rsid w:val="00BE659F"/>
    <w:rsid w:val="00BE7B19"/>
    <w:rsid w:val="00BF1172"/>
    <w:rsid w:val="00BF2A76"/>
    <w:rsid w:val="00BF43BF"/>
    <w:rsid w:val="00BF6100"/>
    <w:rsid w:val="00BF7B85"/>
    <w:rsid w:val="00BF7E63"/>
    <w:rsid w:val="00C00764"/>
    <w:rsid w:val="00C00D6A"/>
    <w:rsid w:val="00C014CD"/>
    <w:rsid w:val="00C0390D"/>
    <w:rsid w:val="00C03BAC"/>
    <w:rsid w:val="00C03F33"/>
    <w:rsid w:val="00C05169"/>
    <w:rsid w:val="00C0699E"/>
    <w:rsid w:val="00C06A6D"/>
    <w:rsid w:val="00C103E9"/>
    <w:rsid w:val="00C118C7"/>
    <w:rsid w:val="00C11F71"/>
    <w:rsid w:val="00C1280F"/>
    <w:rsid w:val="00C130E2"/>
    <w:rsid w:val="00C1315E"/>
    <w:rsid w:val="00C13201"/>
    <w:rsid w:val="00C1517F"/>
    <w:rsid w:val="00C1545A"/>
    <w:rsid w:val="00C156E9"/>
    <w:rsid w:val="00C20E5B"/>
    <w:rsid w:val="00C2129D"/>
    <w:rsid w:val="00C2156E"/>
    <w:rsid w:val="00C221D3"/>
    <w:rsid w:val="00C2229E"/>
    <w:rsid w:val="00C23E08"/>
    <w:rsid w:val="00C240FA"/>
    <w:rsid w:val="00C24980"/>
    <w:rsid w:val="00C25B3B"/>
    <w:rsid w:val="00C26B63"/>
    <w:rsid w:val="00C27049"/>
    <w:rsid w:val="00C2781C"/>
    <w:rsid w:val="00C32FF1"/>
    <w:rsid w:val="00C33B6D"/>
    <w:rsid w:val="00C34903"/>
    <w:rsid w:val="00C354CA"/>
    <w:rsid w:val="00C35A8D"/>
    <w:rsid w:val="00C363DB"/>
    <w:rsid w:val="00C36854"/>
    <w:rsid w:val="00C372DF"/>
    <w:rsid w:val="00C372F2"/>
    <w:rsid w:val="00C405E9"/>
    <w:rsid w:val="00C4185F"/>
    <w:rsid w:val="00C4326B"/>
    <w:rsid w:val="00C4390F"/>
    <w:rsid w:val="00C43990"/>
    <w:rsid w:val="00C43B9C"/>
    <w:rsid w:val="00C44AB1"/>
    <w:rsid w:val="00C44DE2"/>
    <w:rsid w:val="00C46892"/>
    <w:rsid w:val="00C46B67"/>
    <w:rsid w:val="00C47938"/>
    <w:rsid w:val="00C510B9"/>
    <w:rsid w:val="00C52829"/>
    <w:rsid w:val="00C53B15"/>
    <w:rsid w:val="00C5435D"/>
    <w:rsid w:val="00C55A94"/>
    <w:rsid w:val="00C5666F"/>
    <w:rsid w:val="00C5678F"/>
    <w:rsid w:val="00C57ECA"/>
    <w:rsid w:val="00C6050C"/>
    <w:rsid w:val="00C61522"/>
    <w:rsid w:val="00C61D7C"/>
    <w:rsid w:val="00C6365C"/>
    <w:rsid w:val="00C63EDE"/>
    <w:rsid w:val="00C65E41"/>
    <w:rsid w:val="00C65F65"/>
    <w:rsid w:val="00C66F7E"/>
    <w:rsid w:val="00C67A56"/>
    <w:rsid w:val="00C709CF"/>
    <w:rsid w:val="00C717C4"/>
    <w:rsid w:val="00C719EF"/>
    <w:rsid w:val="00C72691"/>
    <w:rsid w:val="00C73865"/>
    <w:rsid w:val="00C74B4F"/>
    <w:rsid w:val="00C77990"/>
    <w:rsid w:val="00C77AE2"/>
    <w:rsid w:val="00C810CB"/>
    <w:rsid w:val="00C82E7B"/>
    <w:rsid w:val="00C83069"/>
    <w:rsid w:val="00C83B2D"/>
    <w:rsid w:val="00C84F79"/>
    <w:rsid w:val="00C86035"/>
    <w:rsid w:val="00C86A71"/>
    <w:rsid w:val="00C86FEA"/>
    <w:rsid w:val="00C90BDD"/>
    <w:rsid w:val="00C90D47"/>
    <w:rsid w:val="00C93CA6"/>
    <w:rsid w:val="00C94B24"/>
    <w:rsid w:val="00C951BF"/>
    <w:rsid w:val="00C9577D"/>
    <w:rsid w:val="00C957B3"/>
    <w:rsid w:val="00C962FA"/>
    <w:rsid w:val="00C97F1C"/>
    <w:rsid w:val="00CA4FB5"/>
    <w:rsid w:val="00CA6951"/>
    <w:rsid w:val="00CA72EE"/>
    <w:rsid w:val="00CA7ED8"/>
    <w:rsid w:val="00CB00F3"/>
    <w:rsid w:val="00CB0134"/>
    <w:rsid w:val="00CB110C"/>
    <w:rsid w:val="00CB1280"/>
    <w:rsid w:val="00CB2D60"/>
    <w:rsid w:val="00CB4926"/>
    <w:rsid w:val="00CB4DA7"/>
    <w:rsid w:val="00CB4E6A"/>
    <w:rsid w:val="00CB69F9"/>
    <w:rsid w:val="00CB6ADC"/>
    <w:rsid w:val="00CB6FE8"/>
    <w:rsid w:val="00CC03C0"/>
    <w:rsid w:val="00CC1295"/>
    <w:rsid w:val="00CC1BF4"/>
    <w:rsid w:val="00CC41D3"/>
    <w:rsid w:val="00CC521A"/>
    <w:rsid w:val="00CC62D5"/>
    <w:rsid w:val="00CC6368"/>
    <w:rsid w:val="00CC6899"/>
    <w:rsid w:val="00CC6D10"/>
    <w:rsid w:val="00CC6F3B"/>
    <w:rsid w:val="00CC7084"/>
    <w:rsid w:val="00CD115B"/>
    <w:rsid w:val="00CD3355"/>
    <w:rsid w:val="00CD3B65"/>
    <w:rsid w:val="00CD5D68"/>
    <w:rsid w:val="00CE0999"/>
    <w:rsid w:val="00CE0B52"/>
    <w:rsid w:val="00CE1573"/>
    <w:rsid w:val="00CE3345"/>
    <w:rsid w:val="00CE38BB"/>
    <w:rsid w:val="00CE3F0F"/>
    <w:rsid w:val="00CE42D6"/>
    <w:rsid w:val="00CE4790"/>
    <w:rsid w:val="00CE6638"/>
    <w:rsid w:val="00CE69F9"/>
    <w:rsid w:val="00CE744C"/>
    <w:rsid w:val="00CE74ED"/>
    <w:rsid w:val="00CE7D23"/>
    <w:rsid w:val="00CF0F5A"/>
    <w:rsid w:val="00CF5F5B"/>
    <w:rsid w:val="00CF5FBE"/>
    <w:rsid w:val="00CF6083"/>
    <w:rsid w:val="00CF76C5"/>
    <w:rsid w:val="00CF79D1"/>
    <w:rsid w:val="00D0050F"/>
    <w:rsid w:val="00D00836"/>
    <w:rsid w:val="00D00F36"/>
    <w:rsid w:val="00D03721"/>
    <w:rsid w:val="00D03732"/>
    <w:rsid w:val="00D039F5"/>
    <w:rsid w:val="00D040FE"/>
    <w:rsid w:val="00D053C1"/>
    <w:rsid w:val="00D06737"/>
    <w:rsid w:val="00D06777"/>
    <w:rsid w:val="00D07AA9"/>
    <w:rsid w:val="00D07AFE"/>
    <w:rsid w:val="00D11087"/>
    <w:rsid w:val="00D119FD"/>
    <w:rsid w:val="00D11CE7"/>
    <w:rsid w:val="00D13B10"/>
    <w:rsid w:val="00D13D6E"/>
    <w:rsid w:val="00D14508"/>
    <w:rsid w:val="00D14559"/>
    <w:rsid w:val="00D14A99"/>
    <w:rsid w:val="00D153A0"/>
    <w:rsid w:val="00D1595F"/>
    <w:rsid w:val="00D15AFC"/>
    <w:rsid w:val="00D1733C"/>
    <w:rsid w:val="00D17F43"/>
    <w:rsid w:val="00D21FE0"/>
    <w:rsid w:val="00D22DB1"/>
    <w:rsid w:val="00D22E01"/>
    <w:rsid w:val="00D22F4E"/>
    <w:rsid w:val="00D22FD9"/>
    <w:rsid w:val="00D23A08"/>
    <w:rsid w:val="00D24005"/>
    <w:rsid w:val="00D2407D"/>
    <w:rsid w:val="00D25832"/>
    <w:rsid w:val="00D2689D"/>
    <w:rsid w:val="00D27C89"/>
    <w:rsid w:val="00D30382"/>
    <w:rsid w:val="00D30FA9"/>
    <w:rsid w:val="00D31C29"/>
    <w:rsid w:val="00D3214A"/>
    <w:rsid w:val="00D32324"/>
    <w:rsid w:val="00D330F9"/>
    <w:rsid w:val="00D3351C"/>
    <w:rsid w:val="00D33565"/>
    <w:rsid w:val="00D339D1"/>
    <w:rsid w:val="00D355FD"/>
    <w:rsid w:val="00D3574B"/>
    <w:rsid w:val="00D367A3"/>
    <w:rsid w:val="00D36EBC"/>
    <w:rsid w:val="00D3770B"/>
    <w:rsid w:val="00D400CE"/>
    <w:rsid w:val="00D40329"/>
    <w:rsid w:val="00D407A7"/>
    <w:rsid w:val="00D40C55"/>
    <w:rsid w:val="00D40CE7"/>
    <w:rsid w:val="00D417BC"/>
    <w:rsid w:val="00D439DD"/>
    <w:rsid w:val="00D4509E"/>
    <w:rsid w:val="00D458F9"/>
    <w:rsid w:val="00D45953"/>
    <w:rsid w:val="00D45D08"/>
    <w:rsid w:val="00D46FA2"/>
    <w:rsid w:val="00D47331"/>
    <w:rsid w:val="00D47EA2"/>
    <w:rsid w:val="00D50901"/>
    <w:rsid w:val="00D519A8"/>
    <w:rsid w:val="00D51E71"/>
    <w:rsid w:val="00D52FDA"/>
    <w:rsid w:val="00D54D90"/>
    <w:rsid w:val="00D55D06"/>
    <w:rsid w:val="00D56B79"/>
    <w:rsid w:val="00D57E0D"/>
    <w:rsid w:val="00D606A8"/>
    <w:rsid w:val="00D61954"/>
    <w:rsid w:val="00D62050"/>
    <w:rsid w:val="00D625DE"/>
    <w:rsid w:val="00D63040"/>
    <w:rsid w:val="00D63632"/>
    <w:rsid w:val="00D64EE7"/>
    <w:rsid w:val="00D65947"/>
    <w:rsid w:val="00D65CDA"/>
    <w:rsid w:val="00D662A2"/>
    <w:rsid w:val="00D667B2"/>
    <w:rsid w:val="00D66E58"/>
    <w:rsid w:val="00D6736C"/>
    <w:rsid w:val="00D67DD7"/>
    <w:rsid w:val="00D7185E"/>
    <w:rsid w:val="00D7280A"/>
    <w:rsid w:val="00D747CA"/>
    <w:rsid w:val="00D748F1"/>
    <w:rsid w:val="00D75197"/>
    <w:rsid w:val="00D757F8"/>
    <w:rsid w:val="00D758EE"/>
    <w:rsid w:val="00D75E3A"/>
    <w:rsid w:val="00D7611B"/>
    <w:rsid w:val="00D7625C"/>
    <w:rsid w:val="00D7798C"/>
    <w:rsid w:val="00D806EC"/>
    <w:rsid w:val="00D80A84"/>
    <w:rsid w:val="00D81775"/>
    <w:rsid w:val="00D8184A"/>
    <w:rsid w:val="00D821A7"/>
    <w:rsid w:val="00D83183"/>
    <w:rsid w:val="00D8332A"/>
    <w:rsid w:val="00D83550"/>
    <w:rsid w:val="00D845BE"/>
    <w:rsid w:val="00D851BF"/>
    <w:rsid w:val="00D86153"/>
    <w:rsid w:val="00D871FF"/>
    <w:rsid w:val="00D9149D"/>
    <w:rsid w:val="00D91847"/>
    <w:rsid w:val="00D92573"/>
    <w:rsid w:val="00D92A6D"/>
    <w:rsid w:val="00D92BF3"/>
    <w:rsid w:val="00D92D5B"/>
    <w:rsid w:val="00D94235"/>
    <w:rsid w:val="00D94A13"/>
    <w:rsid w:val="00D96DCF"/>
    <w:rsid w:val="00DA07AF"/>
    <w:rsid w:val="00DA1E54"/>
    <w:rsid w:val="00DA28A9"/>
    <w:rsid w:val="00DA2EDF"/>
    <w:rsid w:val="00DA35A0"/>
    <w:rsid w:val="00DA53E9"/>
    <w:rsid w:val="00DA6075"/>
    <w:rsid w:val="00DA7124"/>
    <w:rsid w:val="00DA75B8"/>
    <w:rsid w:val="00DA7F33"/>
    <w:rsid w:val="00DA7F53"/>
    <w:rsid w:val="00DB0CD5"/>
    <w:rsid w:val="00DB12E8"/>
    <w:rsid w:val="00DB141C"/>
    <w:rsid w:val="00DB26AC"/>
    <w:rsid w:val="00DB3ACD"/>
    <w:rsid w:val="00DB3FC2"/>
    <w:rsid w:val="00DB5050"/>
    <w:rsid w:val="00DB582F"/>
    <w:rsid w:val="00DB709B"/>
    <w:rsid w:val="00DB7394"/>
    <w:rsid w:val="00DC1AE8"/>
    <w:rsid w:val="00DC1F6C"/>
    <w:rsid w:val="00DC2518"/>
    <w:rsid w:val="00DC316D"/>
    <w:rsid w:val="00DC4C26"/>
    <w:rsid w:val="00DC6B44"/>
    <w:rsid w:val="00DC722B"/>
    <w:rsid w:val="00DC72B3"/>
    <w:rsid w:val="00DD0768"/>
    <w:rsid w:val="00DD10C7"/>
    <w:rsid w:val="00DD1F5F"/>
    <w:rsid w:val="00DD2DB8"/>
    <w:rsid w:val="00DD3CE4"/>
    <w:rsid w:val="00DD7F34"/>
    <w:rsid w:val="00DE0E5D"/>
    <w:rsid w:val="00DE1E30"/>
    <w:rsid w:val="00DE2F6A"/>
    <w:rsid w:val="00DE3A6F"/>
    <w:rsid w:val="00DE3B4B"/>
    <w:rsid w:val="00DE4551"/>
    <w:rsid w:val="00DE4B75"/>
    <w:rsid w:val="00DE56E5"/>
    <w:rsid w:val="00DE6812"/>
    <w:rsid w:val="00DE6937"/>
    <w:rsid w:val="00DE6D92"/>
    <w:rsid w:val="00DE6E8D"/>
    <w:rsid w:val="00DE75FF"/>
    <w:rsid w:val="00DF03FA"/>
    <w:rsid w:val="00DF5593"/>
    <w:rsid w:val="00DF5F0E"/>
    <w:rsid w:val="00DF61E0"/>
    <w:rsid w:val="00DF679C"/>
    <w:rsid w:val="00DF6D78"/>
    <w:rsid w:val="00DF7AD2"/>
    <w:rsid w:val="00E00102"/>
    <w:rsid w:val="00E006AE"/>
    <w:rsid w:val="00E0124D"/>
    <w:rsid w:val="00E012C6"/>
    <w:rsid w:val="00E023EC"/>
    <w:rsid w:val="00E02A46"/>
    <w:rsid w:val="00E033E3"/>
    <w:rsid w:val="00E04255"/>
    <w:rsid w:val="00E04CA1"/>
    <w:rsid w:val="00E04FB1"/>
    <w:rsid w:val="00E06130"/>
    <w:rsid w:val="00E112B4"/>
    <w:rsid w:val="00E12CC0"/>
    <w:rsid w:val="00E13F25"/>
    <w:rsid w:val="00E15928"/>
    <w:rsid w:val="00E15B4C"/>
    <w:rsid w:val="00E16669"/>
    <w:rsid w:val="00E16972"/>
    <w:rsid w:val="00E17058"/>
    <w:rsid w:val="00E172F6"/>
    <w:rsid w:val="00E17FFB"/>
    <w:rsid w:val="00E254C5"/>
    <w:rsid w:val="00E262F2"/>
    <w:rsid w:val="00E27F37"/>
    <w:rsid w:val="00E30936"/>
    <w:rsid w:val="00E33F7C"/>
    <w:rsid w:val="00E34951"/>
    <w:rsid w:val="00E34C26"/>
    <w:rsid w:val="00E34E29"/>
    <w:rsid w:val="00E355D6"/>
    <w:rsid w:val="00E3579A"/>
    <w:rsid w:val="00E35DC0"/>
    <w:rsid w:val="00E36205"/>
    <w:rsid w:val="00E40C6A"/>
    <w:rsid w:val="00E41409"/>
    <w:rsid w:val="00E4194B"/>
    <w:rsid w:val="00E42D6E"/>
    <w:rsid w:val="00E455E0"/>
    <w:rsid w:val="00E45AD6"/>
    <w:rsid w:val="00E45BB8"/>
    <w:rsid w:val="00E462C2"/>
    <w:rsid w:val="00E47AD4"/>
    <w:rsid w:val="00E504CE"/>
    <w:rsid w:val="00E50BB3"/>
    <w:rsid w:val="00E5196C"/>
    <w:rsid w:val="00E52EC4"/>
    <w:rsid w:val="00E53FCE"/>
    <w:rsid w:val="00E5532D"/>
    <w:rsid w:val="00E56EA5"/>
    <w:rsid w:val="00E57D54"/>
    <w:rsid w:val="00E61299"/>
    <w:rsid w:val="00E612F8"/>
    <w:rsid w:val="00E62E32"/>
    <w:rsid w:val="00E62FA0"/>
    <w:rsid w:val="00E6355D"/>
    <w:rsid w:val="00E64B38"/>
    <w:rsid w:val="00E64E7A"/>
    <w:rsid w:val="00E65381"/>
    <w:rsid w:val="00E6538D"/>
    <w:rsid w:val="00E655C8"/>
    <w:rsid w:val="00E7196F"/>
    <w:rsid w:val="00E720C4"/>
    <w:rsid w:val="00E7251F"/>
    <w:rsid w:val="00E73D5C"/>
    <w:rsid w:val="00E74B8B"/>
    <w:rsid w:val="00E752EF"/>
    <w:rsid w:val="00E76AF6"/>
    <w:rsid w:val="00E77522"/>
    <w:rsid w:val="00E77A1B"/>
    <w:rsid w:val="00E80732"/>
    <w:rsid w:val="00E80B5A"/>
    <w:rsid w:val="00E81153"/>
    <w:rsid w:val="00E8168E"/>
    <w:rsid w:val="00E8192B"/>
    <w:rsid w:val="00E81AEF"/>
    <w:rsid w:val="00E820EC"/>
    <w:rsid w:val="00E8447E"/>
    <w:rsid w:val="00E849EA"/>
    <w:rsid w:val="00E853BD"/>
    <w:rsid w:val="00E85FBF"/>
    <w:rsid w:val="00E8668C"/>
    <w:rsid w:val="00E91370"/>
    <w:rsid w:val="00E91DEB"/>
    <w:rsid w:val="00E91EA2"/>
    <w:rsid w:val="00E93414"/>
    <w:rsid w:val="00E9656A"/>
    <w:rsid w:val="00EA0752"/>
    <w:rsid w:val="00EA2AC2"/>
    <w:rsid w:val="00EA49A4"/>
    <w:rsid w:val="00EA59A9"/>
    <w:rsid w:val="00EA68A2"/>
    <w:rsid w:val="00EA6977"/>
    <w:rsid w:val="00EA7894"/>
    <w:rsid w:val="00EA7A12"/>
    <w:rsid w:val="00EB1879"/>
    <w:rsid w:val="00EB3B25"/>
    <w:rsid w:val="00EB43BF"/>
    <w:rsid w:val="00EB45E4"/>
    <w:rsid w:val="00EB4858"/>
    <w:rsid w:val="00EB581A"/>
    <w:rsid w:val="00EB5AC9"/>
    <w:rsid w:val="00EB5F5B"/>
    <w:rsid w:val="00EB721F"/>
    <w:rsid w:val="00EC026F"/>
    <w:rsid w:val="00EC052D"/>
    <w:rsid w:val="00EC068E"/>
    <w:rsid w:val="00EC0904"/>
    <w:rsid w:val="00EC0A13"/>
    <w:rsid w:val="00EC12AA"/>
    <w:rsid w:val="00EC13F6"/>
    <w:rsid w:val="00EC1FBE"/>
    <w:rsid w:val="00EC2F80"/>
    <w:rsid w:val="00EC31AC"/>
    <w:rsid w:val="00EC3480"/>
    <w:rsid w:val="00EC35AF"/>
    <w:rsid w:val="00EC5320"/>
    <w:rsid w:val="00EC5CC9"/>
    <w:rsid w:val="00EC716D"/>
    <w:rsid w:val="00ED00C2"/>
    <w:rsid w:val="00ED0B2E"/>
    <w:rsid w:val="00ED4807"/>
    <w:rsid w:val="00ED5C33"/>
    <w:rsid w:val="00ED5CB6"/>
    <w:rsid w:val="00ED7C30"/>
    <w:rsid w:val="00EE0153"/>
    <w:rsid w:val="00EE09F9"/>
    <w:rsid w:val="00EE1397"/>
    <w:rsid w:val="00EE1615"/>
    <w:rsid w:val="00EE1F0D"/>
    <w:rsid w:val="00EE23C1"/>
    <w:rsid w:val="00EE251E"/>
    <w:rsid w:val="00EE28DE"/>
    <w:rsid w:val="00EE2A56"/>
    <w:rsid w:val="00EE2AD4"/>
    <w:rsid w:val="00EE5DE9"/>
    <w:rsid w:val="00EE6747"/>
    <w:rsid w:val="00EE75DF"/>
    <w:rsid w:val="00EF00D7"/>
    <w:rsid w:val="00EF0509"/>
    <w:rsid w:val="00EF0A74"/>
    <w:rsid w:val="00EF2284"/>
    <w:rsid w:val="00EF3BDA"/>
    <w:rsid w:val="00EF4A14"/>
    <w:rsid w:val="00EF4C54"/>
    <w:rsid w:val="00F0222B"/>
    <w:rsid w:val="00F02EE2"/>
    <w:rsid w:val="00F05071"/>
    <w:rsid w:val="00F053BF"/>
    <w:rsid w:val="00F05BCA"/>
    <w:rsid w:val="00F06530"/>
    <w:rsid w:val="00F06787"/>
    <w:rsid w:val="00F0757D"/>
    <w:rsid w:val="00F10152"/>
    <w:rsid w:val="00F106EA"/>
    <w:rsid w:val="00F10783"/>
    <w:rsid w:val="00F12008"/>
    <w:rsid w:val="00F15231"/>
    <w:rsid w:val="00F15936"/>
    <w:rsid w:val="00F22619"/>
    <w:rsid w:val="00F234AB"/>
    <w:rsid w:val="00F23556"/>
    <w:rsid w:val="00F235B0"/>
    <w:rsid w:val="00F23B95"/>
    <w:rsid w:val="00F23EE4"/>
    <w:rsid w:val="00F24847"/>
    <w:rsid w:val="00F30802"/>
    <w:rsid w:val="00F31288"/>
    <w:rsid w:val="00F31450"/>
    <w:rsid w:val="00F31CB0"/>
    <w:rsid w:val="00F31FAF"/>
    <w:rsid w:val="00F32630"/>
    <w:rsid w:val="00F331C1"/>
    <w:rsid w:val="00F33398"/>
    <w:rsid w:val="00F33C69"/>
    <w:rsid w:val="00F34060"/>
    <w:rsid w:val="00F35046"/>
    <w:rsid w:val="00F351BA"/>
    <w:rsid w:val="00F35475"/>
    <w:rsid w:val="00F36103"/>
    <w:rsid w:val="00F36671"/>
    <w:rsid w:val="00F40447"/>
    <w:rsid w:val="00F40BCF"/>
    <w:rsid w:val="00F41533"/>
    <w:rsid w:val="00F41E9E"/>
    <w:rsid w:val="00F423E6"/>
    <w:rsid w:val="00F43C1E"/>
    <w:rsid w:val="00F44079"/>
    <w:rsid w:val="00F440DF"/>
    <w:rsid w:val="00F44400"/>
    <w:rsid w:val="00F45546"/>
    <w:rsid w:val="00F469FE"/>
    <w:rsid w:val="00F4741D"/>
    <w:rsid w:val="00F51A8E"/>
    <w:rsid w:val="00F51FAC"/>
    <w:rsid w:val="00F52D62"/>
    <w:rsid w:val="00F52FD0"/>
    <w:rsid w:val="00F532D2"/>
    <w:rsid w:val="00F532FD"/>
    <w:rsid w:val="00F55608"/>
    <w:rsid w:val="00F57223"/>
    <w:rsid w:val="00F577CD"/>
    <w:rsid w:val="00F603B5"/>
    <w:rsid w:val="00F6043E"/>
    <w:rsid w:val="00F61BEA"/>
    <w:rsid w:val="00F61E72"/>
    <w:rsid w:val="00F629CC"/>
    <w:rsid w:val="00F63799"/>
    <w:rsid w:val="00F63CC3"/>
    <w:rsid w:val="00F64333"/>
    <w:rsid w:val="00F6508E"/>
    <w:rsid w:val="00F65224"/>
    <w:rsid w:val="00F662AA"/>
    <w:rsid w:val="00F67A34"/>
    <w:rsid w:val="00F72013"/>
    <w:rsid w:val="00F7329D"/>
    <w:rsid w:val="00F74A4F"/>
    <w:rsid w:val="00F75004"/>
    <w:rsid w:val="00F763A1"/>
    <w:rsid w:val="00F764B8"/>
    <w:rsid w:val="00F76870"/>
    <w:rsid w:val="00F7778B"/>
    <w:rsid w:val="00F80CEE"/>
    <w:rsid w:val="00F83C0D"/>
    <w:rsid w:val="00F84506"/>
    <w:rsid w:val="00F86047"/>
    <w:rsid w:val="00F87231"/>
    <w:rsid w:val="00F87456"/>
    <w:rsid w:val="00F8760C"/>
    <w:rsid w:val="00F9050E"/>
    <w:rsid w:val="00F910C7"/>
    <w:rsid w:val="00F91900"/>
    <w:rsid w:val="00F919F3"/>
    <w:rsid w:val="00F91E16"/>
    <w:rsid w:val="00F93938"/>
    <w:rsid w:val="00F94449"/>
    <w:rsid w:val="00F94AE6"/>
    <w:rsid w:val="00F97995"/>
    <w:rsid w:val="00FA120C"/>
    <w:rsid w:val="00FA1CCC"/>
    <w:rsid w:val="00FA43A8"/>
    <w:rsid w:val="00FA56B3"/>
    <w:rsid w:val="00FA5932"/>
    <w:rsid w:val="00FA5B29"/>
    <w:rsid w:val="00FA6DDF"/>
    <w:rsid w:val="00FA755F"/>
    <w:rsid w:val="00FA75DB"/>
    <w:rsid w:val="00FB0DFE"/>
    <w:rsid w:val="00FB1A66"/>
    <w:rsid w:val="00FB2A8F"/>
    <w:rsid w:val="00FB3325"/>
    <w:rsid w:val="00FB4876"/>
    <w:rsid w:val="00FC0553"/>
    <w:rsid w:val="00FC0DCF"/>
    <w:rsid w:val="00FC18DE"/>
    <w:rsid w:val="00FC3747"/>
    <w:rsid w:val="00FC4812"/>
    <w:rsid w:val="00FC5592"/>
    <w:rsid w:val="00FC64E8"/>
    <w:rsid w:val="00FC789E"/>
    <w:rsid w:val="00FC7FDF"/>
    <w:rsid w:val="00FD0692"/>
    <w:rsid w:val="00FD1854"/>
    <w:rsid w:val="00FD2F87"/>
    <w:rsid w:val="00FD3892"/>
    <w:rsid w:val="00FD44C2"/>
    <w:rsid w:val="00FD5567"/>
    <w:rsid w:val="00FD5B23"/>
    <w:rsid w:val="00FD614C"/>
    <w:rsid w:val="00FD68FE"/>
    <w:rsid w:val="00FD69A8"/>
    <w:rsid w:val="00FD6F11"/>
    <w:rsid w:val="00FD78C2"/>
    <w:rsid w:val="00FE05FE"/>
    <w:rsid w:val="00FE0A86"/>
    <w:rsid w:val="00FE1B81"/>
    <w:rsid w:val="00FE3F92"/>
    <w:rsid w:val="00FE46CB"/>
    <w:rsid w:val="00FE54D3"/>
    <w:rsid w:val="00FF037C"/>
    <w:rsid w:val="00FF0676"/>
    <w:rsid w:val="00FF28B6"/>
    <w:rsid w:val="00FF29DF"/>
    <w:rsid w:val="00FF3843"/>
    <w:rsid w:val="00FF3BCB"/>
    <w:rsid w:val="00FF4290"/>
    <w:rsid w:val="00FF471F"/>
    <w:rsid w:val="00FF5BD2"/>
    <w:rsid w:val="00FF608C"/>
    <w:rsid w:val="00FF6406"/>
    <w:rsid w:val="00FF6971"/>
    <w:rsid w:val="00FF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B39DA4A-E60D-43BB-89F3-DA9F9427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AB8"/>
    <w:pPr>
      <w:spacing w:after="120"/>
    </w:pPr>
    <w:rPr>
      <w:rFonts w:ascii="Verdana" w:hAnsi="Verdana" w:cs="Arial"/>
      <w:color w:val="000000"/>
      <w:szCs w:val="22"/>
      <w:lang w:val="pt-BR"/>
    </w:rPr>
  </w:style>
  <w:style w:type="paragraph" w:styleId="Ttulo1">
    <w:name w:val="heading 1"/>
    <w:basedOn w:val="Normal"/>
    <w:next w:val="Normal"/>
    <w:link w:val="Ttulo1Char"/>
    <w:qFormat/>
    <w:rsid w:val="00A16AB8"/>
    <w:pPr>
      <w:pageBreakBefore/>
      <w:numPr>
        <w:numId w:val="12"/>
      </w:numPr>
      <w:spacing w:before="240" w:after="60"/>
      <w:outlineLvl w:val="0"/>
    </w:pPr>
    <w:rPr>
      <w:rFonts w:ascii="Century Gothic" w:hAnsi="Century Gothic"/>
      <w:b/>
      <w:color w:val="0064AF"/>
      <w:sz w:val="28"/>
    </w:rPr>
  </w:style>
  <w:style w:type="paragraph" w:styleId="Ttulo2">
    <w:name w:val="heading 2"/>
    <w:basedOn w:val="Normal"/>
    <w:next w:val="Normal"/>
    <w:qFormat/>
    <w:rsid w:val="00A16AB8"/>
    <w:pPr>
      <w:keepNext/>
      <w:numPr>
        <w:ilvl w:val="1"/>
        <w:numId w:val="12"/>
      </w:numPr>
      <w:spacing w:before="240" w:after="60"/>
      <w:outlineLvl w:val="1"/>
    </w:pPr>
    <w:rPr>
      <w:rFonts w:ascii="Century Gothic" w:hAnsi="Century Gothic" w:cs="Tahoma"/>
      <w:b/>
      <w:bCs/>
      <w:iCs/>
      <w:color w:val="0064AF"/>
      <w:sz w:val="24"/>
      <w:szCs w:val="28"/>
      <w:lang w:eastAsia="en-AU"/>
    </w:rPr>
  </w:style>
  <w:style w:type="paragraph" w:styleId="Ttulo3">
    <w:name w:val="heading 3"/>
    <w:basedOn w:val="Normal"/>
    <w:next w:val="Normal"/>
    <w:link w:val="Ttulo3Char"/>
    <w:qFormat/>
    <w:rsid w:val="00A16AB8"/>
    <w:pPr>
      <w:keepNext/>
      <w:numPr>
        <w:ilvl w:val="2"/>
        <w:numId w:val="12"/>
      </w:numPr>
      <w:spacing w:before="240" w:after="60"/>
      <w:outlineLvl w:val="2"/>
    </w:pPr>
    <w:rPr>
      <w:rFonts w:ascii="Century Gothic" w:hAnsi="Century Gothic"/>
      <w:bCs/>
      <w:color w:val="0064AF"/>
      <w:sz w:val="24"/>
      <w:szCs w:val="26"/>
      <w:lang w:val="en-AU" w:eastAsia="en-AU"/>
    </w:rPr>
  </w:style>
  <w:style w:type="paragraph" w:styleId="Ttulo4">
    <w:name w:val="heading 4"/>
    <w:basedOn w:val="Normal"/>
    <w:next w:val="Normal"/>
    <w:link w:val="Ttulo4Char"/>
    <w:qFormat/>
    <w:rsid w:val="00A16AB8"/>
    <w:pPr>
      <w:keepNext/>
      <w:numPr>
        <w:ilvl w:val="3"/>
        <w:numId w:val="12"/>
      </w:numPr>
      <w:spacing w:before="240" w:after="60"/>
      <w:outlineLvl w:val="3"/>
    </w:pPr>
    <w:rPr>
      <w:rFonts w:ascii="Century Gothic" w:hAnsi="Century Gothic" w:cs="Times New Roman"/>
      <w:bCs/>
      <w:i/>
      <w:color w:val="0064AF"/>
      <w:sz w:val="22"/>
      <w:szCs w:val="28"/>
      <w:lang w:eastAsia="en-AU"/>
    </w:rPr>
  </w:style>
  <w:style w:type="paragraph" w:styleId="Ttulo5">
    <w:name w:val="heading 5"/>
    <w:basedOn w:val="Ttulo2"/>
    <w:next w:val="Normal"/>
    <w:autoRedefine/>
    <w:qFormat/>
    <w:rsid w:val="00A16AB8"/>
    <w:pPr>
      <w:numPr>
        <w:ilvl w:val="4"/>
      </w:numPr>
      <w:outlineLvl w:val="4"/>
    </w:pPr>
    <w:rPr>
      <w:b w:val="0"/>
      <w:bCs w:val="0"/>
      <w:i/>
      <w:iCs w:val="0"/>
      <w:sz w:val="20"/>
      <w:szCs w:val="20"/>
    </w:rPr>
  </w:style>
  <w:style w:type="paragraph" w:styleId="Ttulo6">
    <w:name w:val="heading 6"/>
    <w:basedOn w:val="Normal"/>
    <w:next w:val="Normal"/>
    <w:qFormat/>
    <w:rsid w:val="00A16AB8"/>
    <w:pPr>
      <w:numPr>
        <w:ilvl w:val="5"/>
        <w:numId w:val="12"/>
      </w:numPr>
      <w:spacing w:before="240" w:after="60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rsid w:val="00A16AB8"/>
    <w:pPr>
      <w:numPr>
        <w:ilvl w:val="6"/>
        <w:numId w:val="12"/>
      </w:num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rsid w:val="00A16AB8"/>
    <w:pPr>
      <w:numPr>
        <w:ilvl w:val="7"/>
        <w:numId w:val="12"/>
      </w:num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qFormat/>
    <w:rsid w:val="00A16AB8"/>
    <w:pPr>
      <w:numPr>
        <w:ilvl w:val="8"/>
        <w:numId w:val="12"/>
      </w:numPr>
      <w:spacing w:before="240" w:after="60"/>
      <w:outlineLvl w:val="8"/>
    </w:pPr>
    <w:rPr>
      <w:rFonts w:ascii="Arial" w:hAnsi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1">
    <w:name w:val="toc 1"/>
    <w:basedOn w:val="Normal"/>
    <w:next w:val="Normal"/>
    <w:uiPriority w:val="39"/>
    <w:rsid w:val="00A16AB8"/>
    <w:pPr>
      <w:tabs>
        <w:tab w:val="right" w:leader="dot" w:pos="9350"/>
      </w:tabs>
      <w:spacing w:before="60" w:after="60"/>
    </w:pPr>
    <w:rPr>
      <w:b/>
      <w:bCs/>
      <w:caps/>
      <w:szCs w:val="24"/>
    </w:rPr>
  </w:style>
  <w:style w:type="paragraph" w:styleId="Sumrio2">
    <w:name w:val="toc 2"/>
    <w:basedOn w:val="Normal"/>
    <w:next w:val="Normal"/>
    <w:uiPriority w:val="39"/>
    <w:rsid w:val="00A16AB8"/>
    <w:pPr>
      <w:spacing w:before="60" w:after="60"/>
      <w:ind w:left="221"/>
    </w:pPr>
    <w:rPr>
      <w:smallCaps/>
      <w:szCs w:val="24"/>
    </w:rPr>
  </w:style>
  <w:style w:type="paragraph" w:styleId="Sumrio3">
    <w:name w:val="toc 3"/>
    <w:basedOn w:val="Normal"/>
    <w:next w:val="Normal"/>
    <w:uiPriority w:val="39"/>
    <w:rsid w:val="00A16AB8"/>
    <w:pPr>
      <w:spacing w:before="60" w:after="60"/>
      <w:ind w:left="442"/>
    </w:pPr>
    <w:rPr>
      <w:i/>
      <w:iCs/>
      <w:szCs w:val="24"/>
    </w:rPr>
  </w:style>
  <w:style w:type="character" w:styleId="Hyperlink">
    <w:name w:val="Hyperlink"/>
    <w:uiPriority w:val="99"/>
    <w:rsid w:val="00A16AB8"/>
    <w:rPr>
      <w:rFonts w:ascii="Verdana" w:hAnsi="Verdana" w:cs="Times New Roman"/>
      <w:color w:val="0000FF"/>
      <w:sz w:val="20"/>
      <w:u w:val="single"/>
    </w:rPr>
  </w:style>
  <w:style w:type="paragraph" w:styleId="Rodap">
    <w:name w:val="footer"/>
    <w:basedOn w:val="Normal"/>
    <w:link w:val="RodapChar"/>
    <w:uiPriority w:val="99"/>
    <w:rsid w:val="00A16AB8"/>
    <w:pPr>
      <w:tabs>
        <w:tab w:val="center" w:pos="4320"/>
        <w:tab w:val="right" w:pos="8640"/>
      </w:tabs>
    </w:pPr>
    <w:rPr>
      <w:sz w:val="16"/>
    </w:rPr>
  </w:style>
  <w:style w:type="paragraph" w:customStyle="1" w:styleId="DirectionBullet">
    <w:name w:val="Direction Bullet"/>
    <w:basedOn w:val="DirectionBulletBold"/>
    <w:link w:val="DirectionBulletChar"/>
    <w:rsid w:val="00A16AB8"/>
    <w:rPr>
      <w:b w:val="0"/>
    </w:rPr>
  </w:style>
  <w:style w:type="paragraph" w:styleId="ndicedeilustraes">
    <w:name w:val="table of figures"/>
    <w:basedOn w:val="Normal"/>
    <w:next w:val="Normal"/>
    <w:uiPriority w:val="99"/>
    <w:rsid w:val="00A16AB8"/>
    <w:rPr>
      <w:rFonts w:ascii="Arial" w:hAnsi="Arial"/>
    </w:rPr>
  </w:style>
  <w:style w:type="character" w:customStyle="1" w:styleId="TableHeadChar">
    <w:name w:val="Table Head Char"/>
    <w:link w:val="TableHead"/>
    <w:rsid w:val="00A16AB8"/>
    <w:rPr>
      <w:rFonts w:ascii="Verdana" w:hAnsi="Verdana" w:cs="Arial"/>
      <w:b/>
      <w:szCs w:val="22"/>
    </w:rPr>
  </w:style>
  <w:style w:type="paragraph" w:styleId="Sumrio4">
    <w:name w:val="toc 4"/>
    <w:basedOn w:val="Normal"/>
    <w:next w:val="Normal"/>
    <w:autoRedefine/>
    <w:rsid w:val="00C46892"/>
    <w:pPr>
      <w:spacing w:after="0"/>
      <w:ind w:left="660"/>
    </w:pPr>
    <w:rPr>
      <w:rFonts w:ascii="Times New Roman" w:hAnsi="Times New Roman" w:cs="Times New Roman"/>
      <w:color w:val="auto"/>
      <w:sz w:val="22"/>
      <w:szCs w:val="21"/>
    </w:rPr>
  </w:style>
  <w:style w:type="paragraph" w:styleId="Legenda">
    <w:name w:val="caption"/>
    <w:basedOn w:val="Normal"/>
    <w:next w:val="Normal"/>
    <w:link w:val="LegendaChar"/>
    <w:qFormat/>
    <w:rsid w:val="004C3518"/>
    <w:pPr>
      <w:keepNext/>
      <w:widowControl w:val="0"/>
      <w:spacing w:before="120" w:after="0"/>
      <w:jc w:val="center"/>
    </w:pPr>
    <w:rPr>
      <w:rFonts w:cs="Times New Roman"/>
      <w:b/>
      <w:noProof/>
      <w:color w:val="auto"/>
      <w:szCs w:val="20"/>
    </w:rPr>
  </w:style>
  <w:style w:type="character" w:customStyle="1" w:styleId="DirectionBulletBoldChar">
    <w:name w:val="Direction Bullet Bold Char"/>
    <w:link w:val="DirectionBulletBold"/>
    <w:rsid w:val="00A16AB8"/>
    <w:rPr>
      <w:rFonts w:ascii="Verdana" w:hAnsi="Verdana" w:cs="Arial"/>
      <w:b/>
      <w:i/>
      <w:color w:val="FF0000"/>
      <w:szCs w:val="22"/>
    </w:rPr>
  </w:style>
  <w:style w:type="paragraph" w:customStyle="1" w:styleId="CoverPageTableTitles">
    <w:name w:val="Cover Page Table Titles"/>
    <w:basedOn w:val="Normal"/>
    <w:rsid w:val="00A16AB8"/>
    <w:pPr>
      <w:spacing w:before="60" w:after="60" w:line="120" w:lineRule="atLeast"/>
      <w:jc w:val="right"/>
    </w:pPr>
    <w:rPr>
      <w:color w:val="auto"/>
      <w:sz w:val="28"/>
      <w:szCs w:val="28"/>
    </w:rPr>
  </w:style>
  <w:style w:type="paragraph" w:customStyle="1" w:styleId="CoverPageTableEntry">
    <w:name w:val="Cover Page Table Entry"/>
    <w:basedOn w:val="Normal"/>
    <w:rsid w:val="00A16AB8"/>
    <w:pPr>
      <w:spacing w:before="60" w:after="60" w:line="120" w:lineRule="atLeast"/>
    </w:pPr>
    <w:rPr>
      <w:szCs w:val="28"/>
    </w:rPr>
  </w:style>
  <w:style w:type="paragraph" w:customStyle="1" w:styleId="TableEntry">
    <w:name w:val="Table Entry"/>
    <w:basedOn w:val="Normal"/>
    <w:link w:val="TableEntryCharChar"/>
    <w:rsid w:val="00A16AB8"/>
    <w:pPr>
      <w:spacing w:before="120"/>
    </w:pPr>
  </w:style>
  <w:style w:type="character" w:customStyle="1" w:styleId="TableEntryCharChar">
    <w:name w:val="Table Entry Char Char"/>
    <w:link w:val="TableEntry"/>
    <w:locked/>
    <w:rsid w:val="00A16AB8"/>
    <w:rPr>
      <w:rFonts w:ascii="Verdana" w:hAnsi="Verdana" w:cs="Arial"/>
      <w:color w:val="000000"/>
      <w:szCs w:val="22"/>
    </w:rPr>
  </w:style>
  <w:style w:type="character" w:customStyle="1" w:styleId="DirectionBulletChar">
    <w:name w:val="Direction Bullet Char"/>
    <w:link w:val="DirectionBullet"/>
    <w:rsid w:val="00A16AB8"/>
    <w:rPr>
      <w:rFonts w:ascii="Verdana" w:hAnsi="Verdana" w:cs="Arial"/>
      <w:b w:val="0"/>
      <w:i/>
      <w:color w:val="FF0000"/>
      <w:szCs w:val="22"/>
      <w:lang w:val="en-US" w:eastAsia="en-US" w:bidi="ar-SA"/>
    </w:rPr>
  </w:style>
  <w:style w:type="paragraph" w:styleId="Sumrio5">
    <w:name w:val="toc 5"/>
    <w:basedOn w:val="Normal"/>
    <w:next w:val="Normal"/>
    <w:autoRedefine/>
    <w:rsid w:val="00C46892"/>
    <w:pPr>
      <w:spacing w:after="0"/>
      <w:ind w:left="880"/>
    </w:pPr>
    <w:rPr>
      <w:rFonts w:ascii="Times New Roman" w:hAnsi="Times New Roman" w:cs="Times New Roman"/>
      <w:color w:val="auto"/>
      <w:sz w:val="22"/>
      <w:szCs w:val="21"/>
    </w:rPr>
  </w:style>
  <w:style w:type="paragraph" w:customStyle="1" w:styleId="Direction">
    <w:name w:val="Direction"/>
    <w:link w:val="DirectionChar"/>
    <w:rsid w:val="00A16AB8"/>
    <w:pPr>
      <w:spacing w:after="120"/>
    </w:pPr>
    <w:rPr>
      <w:rFonts w:ascii="Verdana" w:hAnsi="Verdana" w:cs="Arial"/>
      <w:i/>
      <w:color w:val="FF0000"/>
      <w:szCs w:val="22"/>
    </w:rPr>
  </w:style>
  <w:style w:type="character" w:customStyle="1" w:styleId="DirectionChar">
    <w:name w:val="Direction Char"/>
    <w:link w:val="Direction"/>
    <w:rsid w:val="00A16AB8"/>
    <w:rPr>
      <w:rFonts w:ascii="Verdana" w:hAnsi="Verdana" w:cs="Arial"/>
      <w:i/>
      <w:color w:val="FF0000"/>
      <w:szCs w:val="22"/>
      <w:lang w:val="en-US" w:eastAsia="en-US" w:bidi="ar-SA"/>
    </w:rPr>
  </w:style>
  <w:style w:type="paragraph" w:customStyle="1" w:styleId="DirectionIndent">
    <w:name w:val="Direction Indent"/>
    <w:basedOn w:val="Direction"/>
    <w:next w:val="Direction"/>
    <w:rsid w:val="00A16AB8"/>
    <w:pPr>
      <w:ind w:left="720"/>
    </w:pPr>
    <w:rPr>
      <w:rFonts w:cs="Times New Roman"/>
      <w:iCs/>
      <w:szCs w:val="20"/>
    </w:rPr>
  </w:style>
  <w:style w:type="paragraph" w:styleId="Sumrio6">
    <w:name w:val="toc 6"/>
    <w:basedOn w:val="Normal"/>
    <w:next w:val="Normal"/>
    <w:autoRedefine/>
    <w:rsid w:val="00C46892"/>
    <w:pPr>
      <w:spacing w:after="0"/>
      <w:ind w:left="1100"/>
    </w:pPr>
    <w:rPr>
      <w:rFonts w:ascii="Times New Roman" w:hAnsi="Times New Roman" w:cs="Times New Roman"/>
      <w:color w:val="auto"/>
      <w:sz w:val="22"/>
      <w:szCs w:val="21"/>
    </w:rPr>
  </w:style>
  <w:style w:type="paragraph" w:customStyle="1" w:styleId="TableHeadCentered">
    <w:name w:val="Table Head Centered"/>
    <w:basedOn w:val="TableHead"/>
    <w:rsid w:val="00A16AB8"/>
    <w:pPr>
      <w:jc w:val="center"/>
    </w:pPr>
    <w:rPr>
      <w:rFonts w:cs="Times New Roman"/>
      <w:bCs/>
      <w:szCs w:val="20"/>
    </w:rPr>
  </w:style>
  <w:style w:type="paragraph" w:customStyle="1" w:styleId="TableEntryExample">
    <w:name w:val="Table Entry Example"/>
    <w:basedOn w:val="TableEntry"/>
    <w:link w:val="TableEntryExampleCharChar"/>
    <w:rsid w:val="00A16AB8"/>
    <w:rPr>
      <w:i/>
      <w:color w:val="FF0000"/>
    </w:rPr>
  </w:style>
  <w:style w:type="character" w:customStyle="1" w:styleId="TableEntryExampleCharChar">
    <w:name w:val="Table Entry Example Char Char"/>
    <w:link w:val="TableEntryExample"/>
    <w:locked/>
    <w:rsid w:val="00A16AB8"/>
    <w:rPr>
      <w:rFonts w:ascii="Verdana" w:hAnsi="Verdana" w:cs="Arial"/>
      <w:i/>
      <w:color w:val="FF0000"/>
      <w:szCs w:val="22"/>
    </w:rPr>
  </w:style>
  <w:style w:type="character" w:styleId="Refdecomentrio">
    <w:name w:val="annotation reference"/>
    <w:semiHidden/>
    <w:rsid w:val="00A16AB8"/>
    <w:rPr>
      <w:sz w:val="16"/>
      <w:szCs w:val="16"/>
    </w:rPr>
  </w:style>
  <w:style w:type="paragraph" w:styleId="Sumrio7">
    <w:name w:val="toc 7"/>
    <w:basedOn w:val="Normal"/>
    <w:next w:val="Normal"/>
    <w:autoRedefine/>
    <w:rsid w:val="00C46892"/>
    <w:pPr>
      <w:spacing w:after="0"/>
      <w:ind w:left="1320"/>
    </w:pPr>
    <w:rPr>
      <w:rFonts w:ascii="Times New Roman" w:hAnsi="Times New Roman" w:cs="Times New Roman"/>
      <w:color w:val="auto"/>
      <w:sz w:val="22"/>
      <w:szCs w:val="21"/>
    </w:rPr>
  </w:style>
  <w:style w:type="paragraph" w:styleId="Cabealho">
    <w:name w:val="header"/>
    <w:basedOn w:val="Normal"/>
    <w:link w:val="CabealhoChar"/>
    <w:semiHidden/>
    <w:rsid w:val="00A16AB8"/>
    <w:pPr>
      <w:tabs>
        <w:tab w:val="center" w:pos="4320"/>
        <w:tab w:val="right" w:pos="8640"/>
      </w:tabs>
    </w:pPr>
    <w:rPr>
      <w:sz w:val="16"/>
    </w:rPr>
  </w:style>
  <w:style w:type="paragraph" w:customStyle="1" w:styleId="TableEntryBold">
    <w:name w:val="Table Entry Bold"/>
    <w:basedOn w:val="TableEntry"/>
    <w:link w:val="TableEntryBoldChar"/>
    <w:rsid w:val="00A16AB8"/>
    <w:rPr>
      <w:b/>
      <w:bCs/>
    </w:rPr>
  </w:style>
  <w:style w:type="character" w:customStyle="1" w:styleId="TableEntryBoldChar">
    <w:name w:val="Table Entry Bold Char"/>
    <w:link w:val="TableEntryBold"/>
    <w:rsid w:val="00A16AB8"/>
    <w:rPr>
      <w:rFonts w:ascii="Verdana" w:hAnsi="Verdana" w:cs="Arial"/>
      <w:b/>
      <w:bCs/>
      <w:color w:val="000000"/>
      <w:szCs w:val="22"/>
    </w:rPr>
  </w:style>
  <w:style w:type="paragraph" w:customStyle="1" w:styleId="DirectionBold">
    <w:name w:val="Direction Bold"/>
    <w:basedOn w:val="Direction"/>
    <w:link w:val="DirectionBoldChar"/>
    <w:rsid w:val="00A16AB8"/>
    <w:rPr>
      <w:b/>
      <w:bCs/>
      <w:iCs/>
    </w:rPr>
  </w:style>
  <w:style w:type="character" w:customStyle="1" w:styleId="DirectionBoldChar">
    <w:name w:val="Direction Bold Char"/>
    <w:link w:val="DirectionBold"/>
    <w:rsid w:val="00A16AB8"/>
    <w:rPr>
      <w:rFonts w:ascii="Verdana" w:hAnsi="Verdana" w:cs="Arial"/>
      <w:b/>
      <w:bCs/>
      <w:i/>
      <w:iCs/>
      <w:color w:val="FF0000"/>
      <w:szCs w:val="22"/>
      <w:lang w:val="en-US" w:eastAsia="en-US" w:bidi="ar-SA"/>
    </w:rPr>
  </w:style>
  <w:style w:type="paragraph" w:styleId="Textodebalo">
    <w:name w:val="Balloon Text"/>
    <w:basedOn w:val="Normal"/>
    <w:link w:val="TextodebaloChar"/>
    <w:semiHidden/>
    <w:rsid w:val="00A16AB8"/>
    <w:rPr>
      <w:rFonts w:ascii="Tahoma" w:hAnsi="Tahoma" w:cs="Tahoma"/>
      <w:sz w:val="16"/>
      <w:szCs w:val="16"/>
    </w:rPr>
  </w:style>
  <w:style w:type="paragraph" w:customStyle="1" w:styleId="TableHead">
    <w:name w:val="Table Head"/>
    <w:basedOn w:val="Normal"/>
    <w:link w:val="TableHeadChar"/>
    <w:rsid w:val="00A16AB8"/>
    <w:pPr>
      <w:keepNext/>
      <w:spacing w:before="120" w:after="60"/>
    </w:pPr>
    <w:rPr>
      <w:b/>
      <w:color w:val="auto"/>
    </w:rPr>
  </w:style>
  <w:style w:type="paragraph" w:styleId="Textodecomentrio">
    <w:name w:val="annotation text"/>
    <w:basedOn w:val="Normal"/>
    <w:semiHidden/>
    <w:rsid w:val="00A16AB8"/>
    <w:rPr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A16AB8"/>
    <w:rPr>
      <w:b/>
      <w:bCs/>
    </w:rPr>
  </w:style>
  <w:style w:type="paragraph" w:styleId="Sumrio8">
    <w:name w:val="toc 8"/>
    <w:basedOn w:val="Normal"/>
    <w:next w:val="Normal"/>
    <w:autoRedefine/>
    <w:rsid w:val="00C46892"/>
    <w:pPr>
      <w:spacing w:after="0"/>
      <w:ind w:left="1540"/>
    </w:pPr>
    <w:rPr>
      <w:rFonts w:ascii="Times New Roman" w:hAnsi="Times New Roman" w:cs="Times New Roman"/>
      <w:color w:val="auto"/>
      <w:sz w:val="22"/>
      <w:szCs w:val="21"/>
    </w:rPr>
  </w:style>
  <w:style w:type="paragraph" w:styleId="Sumrio9">
    <w:name w:val="toc 9"/>
    <w:basedOn w:val="Normal"/>
    <w:next w:val="Normal"/>
    <w:autoRedefine/>
    <w:rsid w:val="00C46892"/>
    <w:pPr>
      <w:spacing w:after="0"/>
      <w:ind w:left="1760"/>
    </w:pPr>
    <w:rPr>
      <w:rFonts w:ascii="Times New Roman" w:hAnsi="Times New Roman" w:cs="Times New Roman"/>
      <w:color w:val="auto"/>
      <w:sz w:val="22"/>
      <w:szCs w:val="21"/>
    </w:rPr>
  </w:style>
  <w:style w:type="paragraph" w:customStyle="1" w:styleId="TOC">
    <w:name w:val="TOC"/>
    <w:basedOn w:val="TableHead"/>
    <w:rsid w:val="00A16AB8"/>
  </w:style>
  <w:style w:type="paragraph" w:styleId="Textodenotaderodap">
    <w:name w:val="footnote text"/>
    <w:basedOn w:val="Normal"/>
    <w:link w:val="TextodenotaderodapChar"/>
    <w:uiPriority w:val="99"/>
    <w:semiHidden/>
    <w:rsid w:val="00C46892"/>
    <w:pPr>
      <w:spacing w:after="0"/>
    </w:pPr>
    <w:rPr>
      <w:rFonts w:ascii="Times New Roman" w:hAnsi="Times New Roman" w:cs="Times New Roman"/>
      <w:color w:val="auto"/>
      <w:sz w:val="22"/>
      <w:szCs w:val="20"/>
    </w:rPr>
  </w:style>
  <w:style w:type="numbering" w:styleId="111111">
    <w:name w:val="Outline List 2"/>
    <w:basedOn w:val="Semlista"/>
    <w:semiHidden/>
    <w:rsid w:val="00A16AB8"/>
    <w:pPr>
      <w:numPr>
        <w:numId w:val="9"/>
      </w:numPr>
    </w:pPr>
  </w:style>
  <w:style w:type="character" w:styleId="Refdenotaderodap">
    <w:name w:val="footnote reference"/>
    <w:uiPriority w:val="99"/>
    <w:semiHidden/>
    <w:rsid w:val="00C46892"/>
    <w:rPr>
      <w:vertAlign w:val="superscript"/>
    </w:rPr>
  </w:style>
  <w:style w:type="paragraph" w:styleId="Numerada">
    <w:name w:val="List Number"/>
    <w:basedOn w:val="Normal"/>
    <w:semiHidden/>
    <w:rsid w:val="00A16AB8"/>
    <w:pPr>
      <w:numPr>
        <w:numId w:val="3"/>
      </w:numPr>
    </w:pPr>
  </w:style>
  <w:style w:type="character" w:customStyle="1" w:styleId="LegendaChar">
    <w:name w:val="Legenda Char"/>
    <w:link w:val="Legenda"/>
    <w:rsid w:val="004C3518"/>
    <w:rPr>
      <w:rFonts w:ascii="Verdana" w:hAnsi="Verdana"/>
      <w:b/>
      <w:noProof/>
      <w:lang w:val="pt-BR"/>
    </w:rPr>
  </w:style>
  <w:style w:type="paragraph" w:customStyle="1" w:styleId="HeadingAppendix">
    <w:name w:val="Heading Appendix"/>
    <w:basedOn w:val="Ttulo2"/>
    <w:rsid w:val="00C52829"/>
    <w:pPr>
      <w:numPr>
        <w:ilvl w:val="0"/>
        <w:numId w:val="0"/>
      </w:numPr>
    </w:pPr>
  </w:style>
  <w:style w:type="paragraph" w:customStyle="1" w:styleId="Heading2Appendix">
    <w:name w:val="Heading 2 Appendix"/>
    <w:basedOn w:val="Ttulo2"/>
    <w:rsid w:val="00C52829"/>
    <w:pPr>
      <w:numPr>
        <w:ilvl w:val="0"/>
        <w:numId w:val="0"/>
      </w:numPr>
    </w:pPr>
  </w:style>
  <w:style w:type="paragraph" w:customStyle="1" w:styleId="Heading3Appendix">
    <w:name w:val="Heading 3 Appendix"/>
    <w:basedOn w:val="Ttulo3"/>
    <w:rsid w:val="00C52829"/>
    <w:pPr>
      <w:numPr>
        <w:ilvl w:val="0"/>
        <w:numId w:val="0"/>
      </w:numPr>
    </w:pPr>
    <w:rPr>
      <w:lang w:val="en-US"/>
    </w:rPr>
  </w:style>
  <w:style w:type="paragraph" w:customStyle="1" w:styleId="TableEntryIndent">
    <w:name w:val="Table Entry Indent"/>
    <w:basedOn w:val="Bullet1"/>
    <w:rsid w:val="00AA69F3"/>
    <w:pPr>
      <w:numPr>
        <w:numId w:val="0"/>
      </w:numPr>
      <w:ind w:left="360"/>
    </w:pPr>
  </w:style>
  <w:style w:type="paragraph" w:styleId="Numerada2">
    <w:name w:val="List Number 2"/>
    <w:basedOn w:val="Normal"/>
    <w:semiHidden/>
    <w:rsid w:val="00A16AB8"/>
    <w:pPr>
      <w:numPr>
        <w:numId w:val="4"/>
      </w:numPr>
    </w:pPr>
  </w:style>
  <w:style w:type="numbering" w:styleId="1ai">
    <w:name w:val="Outline List 1"/>
    <w:basedOn w:val="Semlista"/>
    <w:semiHidden/>
    <w:rsid w:val="00A16AB8"/>
    <w:pPr>
      <w:numPr>
        <w:numId w:val="10"/>
      </w:numPr>
    </w:pPr>
  </w:style>
  <w:style w:type="numbering" w:styleId="Artigoseo">
    <w:name w:val="Outline List 3"/>
    <w:basedOn w:val="Semlista"/>
    <w:semiHidden/>
    <w:rsid w:val="00A16AB8"/>
    <w:pPr>
      <w:numPr>
        <w:numId w:val="11"/>
      </w:numPr>
    </w:pPr>
  </w:style>
  <w:style w:type="paragraph" w:styleId="Textoembloco">
    <w:name w:val="Block Text"/>
    <w:basedOn w:val="Normal"/>
    <w:semiHidden/>
    <w:rsid w:val="00A16AB8"/>
    <w:pPr>
      <w:ind w:left="1440" w:right="1440"/>
    </w:pPr>
  </w:style>
  <w:style w:type="paragraph" w:styleId="Commarcadores3">
    <w:name w:val="List Bullet 3"/>
    <w:basedOn w:val="Normal"/>
    <w:semiHidden/>
    <w:rsid w:val="00A16AB8"/>
  </w:style>
  <w:style w:type="paragraph" w:styleId="Corpodetexto">
    <w:name w:val="Body Text"/>
    <w:basedOn w:val="Normal"/>
    <w:link w:val="CorpodetextoChar"/>
    <w:semiHidden/>
    <w:rsid w:val="00A16AB8"/>
  </w:style>
  <w:style w:type="paragraph" w:styleId="Commarcadores4">
    <w:name w:val="List Bullet 4"/>
    <w:basedOn w:val="Normal"/>
    <w:semiHidden/>
    <w:rsid w:val="00A16AB8"/>
  </w:style>
  <w:style w:type="paragraph" w:styleId="Numerada4">
    <w:name w:val="List Number 4"/>
    <w:basedOn w:val="Normal"/>
    <w:semiHidden/>
    <w:rsid w:val="00A16AB8"/>
    <w:pPr>
      <w:numPr>
        <w:numId w:val="6"/>
      </w:numPr>
    </w:pPr>
  </w:style>
  <w:style w:type="paragraph" w:styleId="Numerada3">
    <w:name w:val="List Number 3"/>
    <w:basedOn w:val="Normal"/>
    <w:semiHidden/>
    <w:rsid w:val="00A16AB8"/>
    <w:pPr>
      <w:numPr>
        <w:numId w:val="5"/>
      </w:numPr>
    </w:pPr>
  </w:style>
  <w:style w:type="paragraph" w:styleId="Corpodetexto2">
    <w:name w:val="Body Text 2"/>
    <w:basedOn w:val="Normal"/>
    <w:semiHidden/>
    <w:rsid w:val="00A16AB8"/>
    <w:pPr>
      <w:spacing w:line="480" w:lineRule="auto"/>
    </w:pPr>
  </w:style>
  <w:style w:type="paragraph" w:styleId="Corpodetexto3">
    <w:name w:val="Body Text 3"/>
    <w:basedOn w:val="Normal"/>
    <w:semiHidden/>
    <w:rsid w:val="00A16AB8"/>
    <w:rPr>
      <w:sz w:val="16"/>
      <w:szCs w:val="16"/>
    </w:rPr>
  </w:style>
  <w:style w:type="paragraph" w:styleId="Primeirorecuodecorpodetexto">
    <w:name w:val="Body Text First Indent"/>
    <w:basedOn w:val="Corpodetexto"/>
    <w:semiHidden/>
    <w:rsid w:val="00A16AB8"/>
    <w:pPr>
      <w:ind w:firstLine="210"/>
    </w:pPr>
  </w:style>
  <w:style w:type="paragraph" w:styleId="Recuodecorpodetexto">
    <w:name w:val="Body Text Indent"/>
    <w:basedOn w:val="Normal"/>
    <w:link w:val="RecuodecorpodetextoChar"/>
    <w:semiHidden/>
    <w:rsid w:val="00A16AB8"/>
    <w:pPr>
      <w:ind w:left="283"/>
    </w:pPr>
  </w:style>
  <w:style w:type="paragraph" w:styleId="MapadoDocumento">
    <w:name w:val="Document Map"/>
    <w:basedOn w:val="Normal"/>
    <w:semiHidden/>
    <w:rsid w:val="00C46892"/>
    <w:pPr>
      <w:shd w:val="clear" w:color="auto" w:fill="000080"/>
      <w:spacing w:after="0"/>
    </w:pPr>
    <w:rPr>
      <w:rFonts w:ascii="Tahoma" w:hAnsi="Tahoma" w:cs="Tahoma"/>
      <w:color w:val="auto"/>
      <w:szCs w:val="20"/>
    </w:rPr>
  </w:style>
  <w:style w:type="paragraph" w:customStyle="1" w:styleId="TableEntryExampleBold">
    <w:name w:val="Table Entry Example Bold"/>
    <w:basedOn w:val="TableEntryExample"/>
    <w:link w:val="TableEntryExampleBoldChar"/>
    <w:rsid w:val="00FB3325"/>
    <w:rPr>
      <w:b/>
      <w:bCs/>
      <w:iCs/>
    </w:rPr>
  </w:style>
  <w:style w:type="paragraph" w:styleId="Primeirorecuodecorpodetexto2">
    <w:name w:val="Body Text First Indent 2"/>
    <w:basedOn w:val="Recuodecorpodetexto"/>
    <w:semiHidden/>
    <w:rsid w:val="00A16AB8"/>
    <w:pPr>
      <w:ind w:firstLine="210"/>
    </w:pPr>
  </w:style>
  <w:style w:type="paragraph" w:styleId="Recuodecorpodetexto2">
    <w:name w:val="Body Text Indent 2"/>
    <w:basedOn w:val="Normal"/>
    <w:semiHidden/>
    <w:rsid w:val="00A16AB8"/>
    <w:pPr>
      <w:spacing w:line="480" w:lineRule="auto"/>
      <w:ind w:left="283"/>
    </w:pPr>
  </w:style>
  <w:style w:type="paragraph" w:styleId="Recuodecorpodetexto3">
    <w:name w:val="Body Text Indent 3"/>
    <w:basedOn w:val="Normal"/>
    <w:semiHidden/>
    <w:rsid w:val="00A16AB8"/>
    <w:pPr>
      <w:ind w:left="283"/>
    </w:pPr>
    <w:rPr>
      <w:sz w:val="16"/>
      <w:szCs w:val="16"/>
    </w:rPr>
  </w:style>
  <w:style w:type="paragraph" w:styleId="Encerramento">
    <w:name w:val="Closing"/>
    <w:basedOn w:val="Normal"/>
    <w:semiHidden/>
    <w:rsid w:val="00A16AB8"/>
    <w:pPr>
      <w:ind w:left="4252"/>
    </w:pPr>
  </w:style>
  <w:style w:type="character" w:styleId="Nmerodelinha">
    <w:name w:val="line number"/>
    <w:basedOn w:val="Fontepargpadro"/>
    <w:semiHidden/>
    <w:rsid w:val="00A16AB8"/>
  </w:style>
  <w:style w:type="paragraph" w:styleId="Lista">
    <w:name w:val="List"/>
    <w:basedOn w:val="Normal"/>
    <w:semiHidden/>
    <w:rsid w:val="00A16AB8"/>
    <w:pPr>
      <w:ind w:left="283" w:hanging="283"/>
    </w:pPr>
  </w:style>
  <w:style w:type="paragraph" w:styleId="Lista2">
    <w:name w:val="List 2"/>
    <w:basedOn w:val="Normal"/>
    <w:semiHidden/>
    <w:rsid w:val="00A16AB8"/>
    <w:pPr>
      <w:ind w:left="566" w:hanging="283"/>
    </w:pPr>
  </w:style>
  <w:style w:type="paragraph" w:styleId="Lista3">
    <w:name w:val="List 3"/>
    <w:basedOn w:val="Normal"/>
    <w:semiHidden/>
    <w:rsid w:val="00A16AB8"/>
    <w:pPr>
      <w:ind w:left="849" w:hanging="283"/>
    </w:pPr>
  </w:style>
  <w:style w:type="paragraph" w:styleId="Lista4">
    <w:name w:val="List 4"/>
    <w:basedOn w:val="Normal"/>
    <w:semiHidden/>
    <w:rsid w:val="00A16AB8"/>
    <w:pPr>
      <w:ind w:left="1132" w:hanging="283"/>
    </w:pPr>
  </w:style>
  <w:style w:type="paragraph" w:styleId="Lista5">
    <w:name w:val="List 5"/>
    <w:basedOn w:val="Normal"/>
    <w:semiHidden/>
    <w:rsid w:val="00A16AB8"/>
    <w:pPr>
      <w:ind w:left="1415" w:hanging="283"/>
    </w:pPr>
  </w:style>
  <w:style w:type="paragraph" w:styleId="Commarcadores5">
    <w:name w:val="List Bullet 5"/>
    <w:basedOn w:val="Normal"/>
    <w:semiHidden/>
    <w:rsid w:val="00A16AB8"/>
    <w:pPr>
      <w:numPr>
        <w:numId w:val="2"/>
      </w:numPr>
    </w:pPr>
  </w:style>
  <w:style w:type="paragraph" w:styleId="Listadecontinuao">
    <w:name w:val="List Continue"/>
    <w:basedOn w:val="Normal"/>
    <w:semiHidden/>
    <w:rsid w:val="00A16AB8"/>
    <w:pPr>
      <w:ind w:left="283"/>
    </w:pPr>
  </w:style>
  <w:style w:type="paragraph" w:styleId="Listadecontinuao2">
    <w:name w:val="List Continue 2"/>
    <w:basedOn w:val="Normal"/>
    <w:semiHidden/>
    <w:rsid w:val="00A16AB8"/>
    <w:pPr>
      <w:ind w:left="566"/>
    </w:pPr>
  </w:style>
  <w:style w:type="paragraph" w:styleId="Listadecontinuao3">
    <w:name w:val="List Continue 3"/>
    <w:basedOn w:val="Normal"/>
    <w:semiHidden/>
    <w:rsid w:val="00A16AB8"/>
    <w:pPr>
      <w:ind w:left="849"/>
    </w:pPr>
  </w:style>
  <w:style w:type="paragraph" w:styleId="Listadecontinuao4">
    <w:name w:val="List Continue 4"/>
    <w:basedOn w:val="Normal"/>
    <w:semiHidden/>
    <w:rsid w:val="00A16AB8"/>
    <w:pPr>
      <w:ind w:left="1132"/>
    </w:pPr>
  </w:style>
  <w:style w:type="paragraph" w:styleId="Listadecontinuao5">
    <w:name w:val="List Continue 5"/>
    <w:basedOn w:val="Normal"/>
    <w:semiHidden/>
    <w:rsid w:val="00A16AB8"/>
    <w:pPr>
      <w:ind w:left="1415"/>
    </w:pPr>
  </w:style>
  <w:style w:type="paragraph" w:styleId="Numerada5">
    <w:name w:val="List Number 5"/>
    <w:basedOn w:val="Normal"/>
    <w:semiHidden/>
    <w:rsid w:val="00A16AB8"/>
    <w:pPr>
      <w:numPr>
        <w:numId w:val="7"/>
      </w:numPr>
    </w:pPr>
  </w:style>
  <w:style w:type="paragraph" w:styleId="NormalWeb">
    <w:name w:val="Normal (Web)"/>
    <w:basedOn w:val="Normal"/>
    <w:semiHidden/>
    <w:rsid w:val="00A16AB8"/>
    <w:rPr>
      <w:rFonts w:ascii="Times New Roman" w:hAnsi="Times New Roman" w:cs="Times New Roman"/>
      <w:sz w:val="24"/>
      <w:szCs w:val="24"/>
    </w:rPr>
  </w:style>
  <w:style w:type="paragraph" w:styleId="Recuonormal">
    <w:name w:val="Normal Indent"/>
    <w:basedOn w:val="Normal"/>
    <w:semiHidden/>
    <w:rsid w:val="00A16AB8"/>
    <w:pPr>
      <w:ind w:left="720"/>
    </w:pPr>
  </w:style>
  <w:style w:type="paragraph" w:styleId="Ttulodanota">
    <w:name w:val="Note Heading"/>
    <w:basedOn w:val="Normal"/>
    <w:next w:val="Normal"/>
    <w:semiHidden/>
    <w:rsid w:val="00A16AB8"/>
  </w:style>
  <w:style w:type="paragraph" w:styleId="TextosemFormatao">
    <w:name w:val="Plain Text"/>
    <w:basedOn w:val="Normal"/>
    <w:semiHidden/>
    <w:rsid w:val="00A16AB8"/>
    <w:rPr>
      <w:rFonts w:ascii="Courier New" w:hAnsi="Courier New" w:cs="Courier New"/>
      <w:szCs w:val="20"/>
    </w:rPr>
  </w:style>
  <w:style w:type="character" w:customStyle="1" w:styleId="TableEntryExampleBoldChar">
    <w:name w:val="Table Entry Example Bold Char"/>
    <w:link w:val="TableEntryExampleBold"/>
    <w:rsid w:val="00FB3325"/>
    <w:rPr>
      <w:rFonts w:ascii="Verdana" w:hAnsi="Verdana" w:cs="Arial"/>
      <w:b/>
      <w:bCs/>
      <w:i/>
      <w:iCs/>
      <w:color w:val="FF0000"/>
      <w:szCs w:val="22"/>
    </w:rPr>
  </w:style>
  <w:style w:type="paragraph" w:customStyle="1" w:styleId="SampleText">
    <w:name w:val="Sample Text"/>
    <w:basedOn w:val="Direction"/>
    <w:rsid w:val="00C52829"/>
    <w:rPr>
      <w:color w:val="339966"/>
    </w:rPr>
  </w:style>
  <w:style w:type="character" w:styleId="nfase">
    <w:name w:val="Emphasis"/>
    <w:qFormat/>
    <w:rsid w:val="00A16AB8"/>
    <w:rPr>
      <w:i/>
      <w:iCs/>
    </w:rPr>
  </w:style>
  <w:style w:type="paragraph" w:customStyle="1" w:styleId="CATitle">
    <w:name w:val="CA Title"/>
    <w:rsid w:val="00A16AB8"/>
    <w:pPr>
      <w:pBdr>
        <w:top w:val="single" w:sz="18" w:space="12" w:color="auto"/>
      </w:pBdr>
      <w:spacing w:after="120"/>
      <w:jc w:val="both"/>
    </w:pPr>
    <w:rPr>
      <w:rFonts w:ascii="Verdana" w:hAnsi="Verdana"/>
      <w:b/>
      <w:bCs/>
      <w:color w:val="0064AF"/>
      <w:sz w:val="44"/>
    </w:rPr>
  </w:style>
  <w:style w:type="paragraph" w:customStyle="1" w:styleId="CAHeading">
    <w:name w:val="CA Heading"/>
    <w:basedOn w:val="CATOC"/>
    <w:next w:val="Normal"/>
    <w:rsid w:val="00A16AB8"/>
  </w:style>
  <w:style w:type="paragraph" w:customStyle="1" w:styleId="CASubTitle">
    <w:name w:val="CA Sub Title"/>
    <w:rsid w:val="00A16AB8"/>
    <w:pPr>
      <w:spacing w:after="120"/>
    </w:pPr>
    <w:rPr>
      <w:rFonts w:ascii="Century Gothic" w:hAnsi="Century Gothic"/>
      <w:b/>
      <w:bCs/>
      <w:color w:val="0064AF"/>
      <w:sz w:val="24"/>
    </w:rPr>
  </w:style>
  <w:style w:type="paragraph" w:customStyle="1" w:styleId="DirectionBulletBold">
    <w:name w:val="Direction Bullet Bold"/>
    <w:link w:val="DirectionBulletBoldChar"/>
    <w:rsid w:val="00A16AB8"/>
    <w:pPr>
      <w:numPr>
        <w:numId w:val="1"/>
      </w:numPr>
      <w:tabs>
        <w:tab w:val="clear" w:pos="1800"/>
        <w:tab w:val="num" w:pos="1080"/>
      </w:tabs>
      <w:ind w:left="1080"/>
    </w:pPr>
    <w:rPr>
      <w:rFonts w:ascii="Verdana" w:hAnsi="Verdana" w:cs="Arial"/>
      <w:b/>
      <w:i/>
      <w:color w:val="FF0000"/>
      <w:szCs w:val="22"/>
    </w:rPr>
  </w:style>
  <w:style w:type="table" w:styleId="Tabelacomefeitos3D1">
    <w:name w:val="Table 3D effects 1"/>
    <w:basedOn w:val="Tabelanormal"/>
    <w:semiHidden/>
    <w:rsid w:val="00A16AB8"/>
    <w:pPr>
      <w:spacing w:after="12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semiHidden/>
    <w:rsid w:val="00A16AB8"/>
    <w:pPr>
      <w:spacing w:after="12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ectionOptional">
    <w:name w:val="Section Optional"/>
    <w:basedOn w:val="Normal"/>
    <w:next w:val="Normal"/>
    <w:rsid w:val="00A16AB8"/>
    <w:pPr>
      <w:pBdr>
        <w:top w:val="triple" w:sz="4" w:space="1" w:color="FF0000"/>
        <w:left w:val="triple" w:sz="4" w:space="4" w:color="FF0000"/>
        <w:bottom w:val="triple" w:sz="4" w:space="1" w:color="FF0000"/>
        <w:right w:val="triple" w:sz="4" w:space="4" w:color="FF0000"/>
      </w:pBdr>
    </w:pPr>
  </w:style>
  <w:style w:type="table" w:styleId="Tabelacomefeitos3D3">
    <w:name w:val="Table 3D effects 3"/>
    <w:basedOn w:val="Tabelanormal"/>
    <w:semiHidden/>
    <w:rsid w:val="00A16AB8"/>
    <w:pPr>
      <w:spacing w:after="12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semiHidden/>
    <w:rsid w:val="00A16AB8"/>
    <w:pPr>
      <w:spacing w:after="12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ALegalParagraph">
    <w:name w:val="CA Legal Paragraph"/>
    <w:basedOn w:val="Normal"/>
    <w:rsid w:val="00A16AB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60"/>
      <w:jc w:val="both"/>
    </w:pPr>
    <w:rPr>
      <w:rFonts w:cs="Times New Roman"/>
      <w:szCs w:val="20"/>
    </w:rPr>
  </w:style>
  <w:style w:type="paragraph" w:customStyle="1" w:styleId="CATOC">
    <w:name w:val="CA TOC"/>
    <w:basedOn w:val="Normal"/>
    <w:rsid w:val="00A16AB8"/>
    <w:pPr>
      <w:pageBreakBefore/>
      <w:spacing w:before="240"/>
      <w:jc w:val="both"/>
    </w:pPr>
    <w:rPr>
      <w:rFonts w:ascii="Century Gothic" w:hAnsi="Century Gothic" w:cs="Times New Roman"/>
      <w:b/>
      <w:bCs/>
      <w:color w:val="0064AF"/>
      <w:sz w:val="28"/>
      <w:szCs w:val="20"/>
    </w:rPr>
  </w:style>
  <w:style w:type="paragraph" w:customStyle="1" w:styleId="Picture">
    <w:name w:val="Picture"/>
    <w:basedOn w:val="Normal"/>
    <w:next w:val="Normal"/>
    <w:rsid w:val="00A16AB8"/>
    <w:pPr>
      <w:jc w:val="center"/>
    </w:pPr>
  </w:style>
  <w:style w:type="paragraph" w:customStyle="1" w:styleId="CACopyright">
    <w:name w:val="CA Copyright"/>
    <w:basedOn w:val="Normal"/>
    <w:rsid w:val="00A16AB8"/>
    <w:pPr>
      <w:pBdr>
        <w:bottom w:val="single" w:sz="18" w:space="1" w:color="auto"/>
      </w:pBdr>
      <w:spacing w:after="360"/>
      <w:jc w:val="both"/>
    </w:pPr>
    <w:rPr>
      <w:rFonts w:cs="Times New Roman"/>
      <w:color w:val="0064AF"/>
      <w:sz w:val="24"/>
      <w:szCs w:val="20"/>
    </w:rPr>
  </w:style>
  <w:style w:type="paragraph" w:customStyle="1" w:styleId="Bullet1">
    <w:name w:val="Bullet 1"/>
    <w:basedOn w:val="Normal"/>
    <w:link w:val="Bullet1Char"/>
    <w:rsid w:val="00A16AB8"/>
    <w:pPr>
      <w:numPr>
        <w:numId w:val="13"/>
      </w:numPr>
    </w:pPr>
  </w:style>
  <w:style w:type="paragraph" w:customStyle="1" w:styleId="Bullet2">
    <w:name w:val="Bullet 2"/>
    <w:basedOn w:val="Normal"/>
    <w:rsid w:val="00A16AB8"/>
    <w:pPr>
      <w:numPr>
        <w:numId w:val="14"/>
      </w:numPr>
    </w:pPr>
  </w:style>
  <w:style w:type="paragraph" w:customStyle="1" w:styleId="Number1">
    <w:name w:val="Number 1"/>
    <w:basedOn w:val="Numerada"/>
    <w:rsid w:val="00A16AB8"/>
  </w:style>
  <w:style w:type="paragraph" w:customStyle="1" w:styleId="Bulletdash">
    <w:name w:val="Bullet dash"/>
    <w:basedOn w:val="Normal"/>
    <w:rsid w:val="00A16AB8"/>
    <w:pPr>
      <w:numPr>
        <w:numId w:val="15"/>
      </w:numPr>
      <w:spacing w:before="100" w:after="100" w:line="264" w:lineRule="auto"/>
    </w:pPr>
    <w:rPr>
      <w:rFonts w:cs="Times New Roman"/>
      <w:color w:val="auto"/>
      <w:kern w:val="32"/>
      <w:szCs w:val="20"/>
    </w:rPr>
  </w:style>
  <w:style w:type="paragraph" w:customStyle="1" w:styleId="Number2">
    <w:name w:val="Number 2"/>
    <w:basedOn w:val="Normal"/>
    <w:rsid w:val="00A16AB8"/>
    <w:pPr>
      <w:numPr>
        <w:numId w:val="8"/>
      </w:numPr>
      <w:spacing w:before="100" w:after="100" w:line="264" w:lineRule="auto"/>
    </w:pPr>
    <w:rPr>
      <w:rFonts w:cs="Times New Roman"/>
      <w:color w:val="auto"/>
      <w:kern w:val="32"/>
      <w:szCs w:val="20"/>
    </w:rPr>
  </w:style>
  <w:style w:type="table" w:styleId="Tabelaclssica2">
    <w:name w:val="Table Classic 2"/>
    <w:basedOn w:val="Tabelanormal"/>
    <w:semiHidden/>
    <w:rsid w:val="00A16AB8"/>
    <w:pPr>
      <w:spacing w:after="12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semiHidden/>
    <w:rsid w:val="00A16AB8"/>
    <w:pPr>
      <w:spacing w:after="12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semiHidden/>
    <w:rsid w:val="00A16AB8"/>
    <w:pPr>
      <w:spacing w:after="12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semiHidden/>
    <w:rsid w:val="00A16AB8"/>
    <w:pPr>
      <w:spacing w:after="12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semiHidden/>
    <w:rsid w:val="00A16AB8"/>
    <w:pPr>
      <w:spacing w:after="12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semiHidden/>
    <w:rsid w:val="00A16AB8"/>
    <w:pPr>
      <w:spacing w:after="12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semiHidden/>
    <w:rsid w:val="00A16AB8"/>
    <w:pPr>
      <w:spacing w:after="12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semiHidden/>
    <w:rsid w:val="00A16AB8"/>
    <w:pPr>
      <w:spacing w:after="12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semiHidden/>
    <w:rsid w:val="00A16AB8"/>
    <w:pPr>
      <w:spacing w:after="12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semiHidden/>
    <w:rsid w:val="00A16AB8"/>
    <w:pPr>
      <w:spacing w:after="12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semiHidden/>
    <w:rsid w:val="00A16AB8"/>
    <w:pPr>
      <w:spacing w:after="12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semiHidden/>
    <w:rsid w:val="00A16AB8"/>
    <w:pPr>
      <w:spacing w:after="12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semiHidden/>
    <w:rsid w:val="00A16AB8"/>
    <w:pPr>
      <w:spacing w:after="12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">
    <w:name w:val="Table Grid"/>
    <w:basedOn w:val="Tabelanormal"/>
    <w:rsid w:val="00A16AB8"/>
    <w:pPr>
      <w:spacing w:after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1">
    <w:name w:val="Table Grid 1"/>
    <w:basedOn w:val="Tabelanormal"/>
    <w:semiHidden/>
    <w:rsid w:val="00A16AB8"/>
    <w:pPr>
      <w:spacing w:after="12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semiHidden/>
    <w:rsid w:val="00A16AB8"/>
    <w:pPr>
      <w:spacing w:after="12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semiHidden/>
    <w:rsid w:val="00A16AB8"/>
    <w:pPr>
      <w:spacing w:after="12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semiHidden/>
    <w:rsid w:val="00A16AB8"/>
    <w:pPr>
      <w:spacing w:after="12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semiHidden/>
    <w:rsid w:val="00A16AB8"/>
    <w:pPr>
      <w:spacing w:after="12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semiHidden/>
    <w:rsid w:val="00A16AB8"/>
    <w:pPr>
      <w:spacing w:after="12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semiHidden/>
    <w:rsid w:val="00A16AB8"/>
    <w:pPr>
      <w:spacing w:after="12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semiHidden/>
    <w:rsid w:val="00A16AB8"/>
    <w:pPr>
      <w:spacing w:after="12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1">
    <w:name w:val="Table List 1"/>
    <w:basedOn w:val="Tabelanormal"/>
    <w:semiHidden/>
    <w:rsid w:val="00A16AB8"/>
    <w:pPr>
      <w:spacing w:after="12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semiHidden/>
    <w:rsid w:val="00A16AB8"/>
    <w:pPr>
      <w:spacing w:after="12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semiHidden/>
    <w:rsid w:val="00A16AB8"/>
    <w:pPr>
      <w:spacing w:after="12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semiHidden/>
    <w:rsid w:val="00A16AB8"/>
    <w:pPr>
      <w:spacing w:after="12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semiHidden/>
    <w:rsid w:val="00A16AB8"/>
    <w:pPr>
      <w:spacing w:after="12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semiHidden/>
    <w:rsid w:val="00A16AB8"/>
    <w:pPr>
      <w:spacing w:after="12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semiHidden/>
    <w:rsid w:val="00A16AB8"/>
    <w:pPr>
      <w:spacing w:after="12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semiHidden/>
    <w:rsid w:val="00A16AB8"/>
    <w:pPr>
      <w:spacing w:after="12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profissional">
    <w:name w:val="Table Professional"/>
    <w:basedOn w:val="Tabelanormal"/>
    <w:semiHidden/>
    <w:rsid w:val="00A16AB8"/>
    <w:pPr>
      <w:spacing w:after="12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">
    <w:name w:val="Table Simple 1"/>
    <w:basedOn w:val="Tabelanormal"/>
    <w:semiHidden/>
    <w:rsid w:val="00A16AB8"/>
    <w:pPr>
      <w:spacing w:after="12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">
    <w:name w:val="Table Simple 2"/>
    <w:basedOn w:val="Tabelanormal"/>
    <w:semiHidden/>
    <w:rsid w:val="00A16AB8"/>
    <w:pPr>
      <w:spacing w:after="12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">
    <w:name w:val="Table Simple 3"/>
    <w:basedOn w:val="Tabelanormal"/>
    <w:semiHidden/>
    <w:rsid w:val="00A16AB8"/>
    <w:pPr>
      <w:spacing w:after="12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semiHidden/>
    <w:rsid w:val="00A16AB8"/>
    <w:pPr>
      <w:spacing w:after="12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semiHidden/>
    <w:rsid w:val="00A16AB8"/>
    <w:pPr>
      <w:spacing w:after="12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semiHidden/>
    <w:rsid w:val="00A16AB8"/>
    <w:pPr>
      <w:spacing w:after="1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daWeb1">
    <w:name w:val="Table Web 1"/>
    <w:basedOn w:val="Tabelanormal"/>
    <w:semiHidden/>
    <w:rsid w:val="00A16AB8"/>
    <w:pPr>
      <w:spacing w:after="12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semiHidden/>
    <w:rsid w:val="00A16AB8"/>
    <w:pPr>
      <w:spacing w:after="12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semiHidden/>
    <w:rsid w:val="00A16AB8"/>
    <w:pPr>
      <w:spacing w:after="12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merodepgina">
    <w:name w:val="page number"/>
    <w:basedOn w:val="Fontepargpadro"/>
    <w:semiHidden/>
    <w:rsid w:val="00A16AB8"/>
  </w:style>
  <w:style w:type="paragraph" w:styleId="Saudao">
    <w:name w:val="Salutation"/>
    <w:basedOn w:val="Normal"/>
    <w:next w:val="Normal"/>
    <w:semiHidden/>
    <w:rsid w:val="00A16AB8"/>
  </w:style>
  <w:style w:type="paragraph" w:styleId="Assinatura">
    <w:name w:val="Signature"/>
    <w:basedOn w:val="Normal"/>
    <w:semiHidden/>
    <w:rsid w:val="00A16AB8"/>
    <w:pPr>
      <w:ind w:left="4252"/>
    </w:pPr>
  </w:style>
  <w:style w:type="character" w:styleId="Forte">
    <w:name w:val="Strong"/>
    <w:qFormat/>
    <w:rsid w:val="00A16AB8"/>
    <w:rPr>
      <w:b/>
      <w:bCs/>
    </w:rPr>
  </w:style>
  <w:style w:type="paragraph" w:styleId="Subttulo">
    <w:name w:val="Subtitle"/>
    <w:basedOn w:val="Normal"/>
    <w:qFormat/>
    <w:rsid w:val="00A16AB8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paragraph" w:styleId="Ttulo">
    <w:name w:val="Title"/>
    <w:basedOn w:val="Normal"/>
    <w:qFormat/>
    <w:rsid w:val="00A16AB8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paragraph" w:styleId="Cabealhodamensagem">
    <w:name w:val="Message Header"/>
    <w:basedOn w:val="Normal"/>
    <w:semiHidden/>
    <w:rsid w:val="00A16AB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  <w:szCs w:val="24"/>
    </w:rPr>
  </w:style>
  <w:style w:type="paragraph" w:customStyle="1" w:styleId="Heading-NoNumber">
    <w:name w:val="Heading - No Number"/>
    <w:basedOn w:val="Ttulo1"/>
    <w:link w:val="Heading-NoNumberChar"/>
    <w:rsid w:val="00F83C0D"/>
    <w:pPr>
      <w:numPr>
        <w:numId w:val="0"/>
      </w:numPr>
    </w:pPr>
  </w:style>
  <w:style w:type="paragraph" w:customStyle="1" w:styleId="PictureExample">
    <w:name w:val="Picture Example"/>
    <w:basedOn w:val="Picture"/>
    <w:rsid w:val="00A16AB8"/>
    <w:rPr>
      <w:i/>
      <w:color w:val="FF0000"/>
    </w:rPr>
  </w:style>
  <w:style w:type="paragraph" w:customStyle="1" w:styleId="Nonumberhanging">
    <w:name w:val="No number hanging"/>
    <w:basedOn w:val="Normal"/>
    <w:rsid w:val="00C52829"/>
    <w:pPr>
      <w:ind w:left="360"/>
    </w:pPr>
    <w:rPr>
      <w:rFonts w:eastAsia="SimSun"/>
      <w:lang w:eastAsia="en-AU"/>
    </w:rPr>
  </w:style>
  <w:style w:type="paragraph" w:styleId="PargrafodaLista">
    <w:name w:val="List Paragraph"/>
    <w:basedOn w:val="Normal"/>
    <w:uiPriority w:val="34"/>
    <w:qFormat/>
    <w:rsid w:val="00457178"/>
    <w:pPr>
      <w:ind w:left="720"/>
    </w:pPr>
  </w:style>
  <w:style w:type="paragraph" w:styleId="SemEspaamento">
    <w:name w:val="No Spacing"/>
    <w:uiPriority w:val="1"/>
    <w:qFormat/>
    <w:rsid w:val="00A7094E"/>
    <w:rPr>
      <w:rFonts w:ascii="Verdana" w:hAnsi="Verdana" w:cs="Arial"/>
      <w:color w:val="000000"/>
      <w:szCs w:val="22"/>
    </w:rPr>
  </w:style>
  <w:style w:type="character" w:customStyle="1" w:styleId="RecuodecorpodetextoChar">
    <w:name w:val="Recuo de corpo de texto Char"/>
    <w:link w:val="Recuodecorpodetexto"/>
    <w:semiHidden/>
    <w:rsid w:val="00C46892"/>
    <w:rPr>
      <w:rFonts w:ascii="Verdana" w:hAnsi="Verdana" w:cs="Arial"/>
      <w:color w:val="000000"/>
      <w:szCs w:val="22"/>
    </w:rPr>
  </w:style>
  <w:style w:type="character" w:customStyle="1" w:styleId="xdtextbox1">
    <w:name w:val="xdtextbox1"/>
    <w:rsid w:val="008E6A2A"/>
    <w:rPr>
      <w:color w:val="auto"/>
      <w:bdr w:val="single" w:sz="8" w:space="1" w:color="DCDCDC" w:frame="1"/>
      <w:shd w:val="clear" w:color="auto" w:fill="FFFFFF"/>
    </w:rPr>
  </w:style>
  <w:style w:type="paragraph" w:customStyle="1" w:styleId="Style1">
    <w:name w:val="Style1"/>
    <w:basedOn w:val="Heading-NoNumber"/>
    <w:link w:val="Style1Char"/>
    <w:qFormat/>
    <w:rsid w:val="00E53FCE"/>
  </w:style>
  <w:style w:type="character" w:customStyle="1" w:styleId="CorpodetextoChar">
    <w:name w:val="Corpo de texto Char"/>
    <w:link w:val="Corpodetexto"/>
    <w:semiHidden/>
    <w:rsid w:val="00C46892"/>
    <w:rPr>
      <w:rFonts w:ascii="Verdana" w:hAnsi="Verdana" w:cs="Arial"/>
      <w:color w:val="000000"/>
      <w:szCs w:val="22"/>
    </w:rPr>
  </w:style>
  <w:style w:type="character" w:customStyle="1" w:styleId="Bullet1Char">
    <w:name w:val="Bullet 1 Char"/>
    <w:link w:val="Bullet1"/>
    <w:locked/>
    <w:rsid w:val="00D7280A"/>
    <w:rPr>
      <w:rFonts w:ascii="Verdana" w:hAnsi="Verdana" w:cs="Arial"/>
      <w:color w:val="000000"/>
      <w:szCs w:val="22"/>
      <w:lang w:val="pt-BR"/>
    </w:rPr>
  </w:style>
  <w:style w:type="character" w:customStyle="1" w:styleId="Ttulo1Char">
    <w:name w:val="Título 1 Char"/>
    <w:link w:val="Ttulo1"/>
    <w:rsid w:val="00E53FCE"/>
    <w:rPr>
      <w:rFonts w:ascii="Century Gothic" w:hAnsi="Century Gothic" w:cs="Arial"/>
      <w:b/>
      <w:color w:val="0064AF"/>
      <w:sz w:val="28"/>
      <w:szCs w:val="22"/>
      <w:lang w:val="pt-BR"/>
    </w:rPr>
  </w:style>
  <w:style w:type="character" w:customStyle="1" w:styleId="Heading-NoNumberChar">
    <w:name w:val="Heading - No Number Char"/>
    <w:link w:val="Heading-NoNumber"/>
    <w:rsid w:val="00E53FCE"/>
    <w:rPr>
      <w:rFonts w:ascii="Century Gothic" w:hAnsi="Century Gothic" w:cs="Arial"/>
      <w:b/>
      <w:color w:val="0064AF"/>
      <w:sz w:val="28"/>
      <w:szCs w:val="22"/>
      <w:lang w:val="pt-BR"/>
    </w:rPr>
  </w:style>
  <w:style w:type="character" w:customStyle="1" w:styleId="Style1Char">
    <w:name w:val="Style1 Char"/>
    <w:link w:val="Style1"/>
    <w:rsid w:val="00E53FCE"/>
    <w:rPr>
      <w:rFonts w:ascii="Century Gothic" w:hAnsi="Century Gothic" w:cs="Arial"/>
      <w:b/>
      <w:color w:val="0064AF"/>
      <w:sz w:val="28"/>
      <w:szCs w:val="22"/>
      <w:lang w:val="pt-BR"/>
    </w:rPr>
  </w:style>
  <w:style w:type="paragraph" w:styleId="Remissivo1">
    <w:name w:val="index 1"/>
    <w:basedOn w:val="Normal"/>
    <w:next w:val="Normal"/>
    <w:autoRedefine/>
    <w:semiHidden/>
    <w:rsid w:val="00C46892"/>
    <w:pPr>
      <w:spacing w:after="0"/>
      <w:ind w:left="220" w:hanging="220"/>
    </w:pPr>
    <w:rPr>
      <w:rFonts w:ascii="Times New Roman" w:hAnsi="Times New Roman" w:cs="Times New Roman"/>
      <w:color w:val="auto"/>
      <w:sz w:val="22"/>
      <w:szCs w:val="20"/>
    </w:rPr>
  </w:style>
  <w:style w:type="character" w:customStyle="1" w:styleId="Ttulo3Char">
    <w:name w:val="Título 3 Char"/>
    <w:link w:val="Ttulo3"/>
    <w:rsid w:val="008E4745"/>
    <w:rPr>
      <w:rFonts w:ascii="Century Gothic" w:hAnsi="Century Gothic" w:cs="Arial"/>
      <w:bCs/>
      <w:color w:val="0064AF"/>
      <w:sz w:val="24"/>
      <w:szCs w:val="26"/>
      <w:lang w:val="en-AU" w:eastAsia="en-AU"/>
    </w:rPr>
  </w:style>
  <w:style w:type="character" w:customStyle="1" w:styleId="Ttulo4Char">
    <w:name w:val="Título 4 Char"/>
    <w:link w:val="Ttulo4"/>
    <w:rsid w:val="008E4745"/>
    <w:rPr>
      <w:rFonts w:ascii="Century Gothic" w:hAnsi="Century Gothic"/>
      <w:bCs/>
      <w:i/>
      <w:color w:val="0064AF"/>
      <w:sz w:val="22"/>
      <w:szCs w:val="28"/>
      <w:lang w:val="pt-BR" w:eastAsia="en-AU"/>
    </w:rPr>
  </w:style>
  <w:style w:type="character" w:styleId="HiperlinkVisitado">
    <w:name w:val="FollowedHyperlink"/>
    <w:uiPriority w:val="99"/>
    <w:unhideWhenUsed/>
    <w:rsid w:val="008E4745"/>
    <w:rPr>
      <w:color w:val="800080"/>
      <w:u w:val="single"/>
    </w:rPr>
  </w:style>
  <w:style w:type="character" w:customStyle="1" w:styleId="TextodenotaderodapChar">
    <w:name w:val="Texto de nota de rodapé Char"/>
    <w:link w:val="Textodenotaderodap"/>
    <w:uiPriority w:val="99"/>
    <w:semiHidden/>
    <w:rsid w:val="008E4745"/>
    <w:rPr>
      <w:sz w:val="22"/>
      <w:lang w:val="pt-BR"/>
    </w:rPr>
  </w:style>
  <w:style w:type="character" w:customStyle="1" w:styleId="CabealhoChar">
    <w:name w:val="Cabeçalho Char"/>
    <w:link w:val="Cabealho"/>
    <w:semiHidden/>
    <w:rsid w:val="008E4745"/>
    <w:rPr>
      <w:rFonts w:ascii="Verdana" w:hAnsi="Verdana" w:cs="Arial"/>
      <w:color w:val="000000"/>
      <w:sz w:val="16"/>
      <w:szCs w:val="22"/>
      <w:lang w:val="pt-BR"/>
    </w:rPr>
  </w:style>
  <w:style w:type="character" w:customStyle="1" w:styleId="RodapChar">
    <w:name w:val="Rodapé Char"/>
    <w:link w:val="Rodap"/>
    <w:uiPriority w:val="99"/>
    <w:rsid w:val="008E4745"/>
    <w:rPr>
      <w:rFonts w:ascii="Verdana" w:hAnsi="Verdana" w:cs="Arial"/>
      <w:color w:val="000000"/>
      <w:sz w:val="16"/>
      <w:szCs w:val="22"/>
      <w:lang w:val="pt-BR"/>
    </w:rPr>
  </w:style>
  <w:style w:type="character" w:customStyle="1" w:styleId="TextodebaloChar">
    <w:name w:val="Texto de balão Char"/>
    <w:link w:val="Textodebalo"/>
    <w:semiHidden/>
    <w:rsid w:val="008E4745"/>
    <w:rPr>
      <w:rFonts w:ascii="Tahoma" w:hAnsi="Tahoma" w:cs="Tahoma"/>
      <w:color w:val="000000"/>
      <w:sz w:val="16"/>
      <w:szCs w:val="16"/>
      <w:lang w:val="pt-BR"/>
    </w:rPr>
  </w:style>
  <w:style w:type="table" w:styleId="ListaClara-nfase1">
    <w:name w:val="Light List Accent 1"/>
    <w:basedOn w:val="Tabelanormal"/>
    <w:uiPriority w:val="61"/>
    <w:rsid w:val="00124100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CitaoIntensa">
    <w:name w:val="Intense Quote"/>
    <w:basedOn w:val="Normal"/>
    <w:next w:val="Normal"/>
    <w:link w:val="CitaoIntensaChar"/>
    <w:uiPriority w:val="30"/>
    <w:qFormat/>
    <w:rsid w:val="003F25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F2516"/>
    <w:rPr>
      <w:rFonts w:ascii="Verdana" w:hAnsi="Verdana" w:cs="Arial"/>
      <w:b/>
      <w:bCs/>
      <w:i/>
      <w:iCs/>
      <w:color w:val="4F81BD" w:themeColor="accent1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4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732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90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42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3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Documento_do_Microsoft_Word1.docx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footnotes" Target="footnotes.xml"/><Relationship Id="rId19" Type="http://schemas.openxmlformats.org/officeDocument/2006/relationships/package" Target="embeddings/Documento_do_Microsoft_Word2.docx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8.A2F1D770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irma02\Application%20Data\Microsoft\Templates\Solution%20Requirements%20Specification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6184A4A3C74C4A8DFEA46CC023D8F3" ma:contentTypeVersion="45" ma:contentTypeDescription="Add a new document." ma:contentTypeScope="" ma:versionID="c76ba0f770b334c9f446d6d329c28626">
  <xsd:schema xmlns:xsd="http://www.w3.org/2001/XMLSchema" xmlns:p="http://schemas.microsoft.com/office/2006/metadata/properties" xmlns:ns2="0ff62c7b-a0d3-45f7-99cb-e79b7dd9c337" xmlns:ns3="4f835d4e-b380-4612-a47b-ed3f199dbd8e" xmlns:ns4="c2232011-145e-46ed-aeef-98d2f0de8959" targetNamespace="http://schemas.microsoft.com/office/2006/metadata/properties" ma:root="true" ma:fieldsID="da6aee5e01be8a5cf6024d78c9788b22" ns2:_="" ns3:_="" ns4:_="">
    <xsd:import namespace="0ff62c7b-a0d3-45f7-99cb-e79b7dd9c337"/>
    <xsd:import namespace="4f835d4e-b380-4612-a47b-ed3f199dbd8e"/>
    <xsd:import namespace="c2232011-145e-46ed-aeef-98d2f0de8959"/>
    <xsd:element name="properties">
      <xsd:complexType>
        <xsd:sequence>
          <xsd:element name="documentManagement">
            <xsd:complexType>
              <xsd:all>
                <xsd:element ref="ns2:Practice" minOccurs="0"/>
                <xsd:element ref="ns3:Service_x0020_Offering" minOccurs="0"/>
                <xsd:element ref="ns2:Offering_x0020_Version" minOccurs="0"/>
                <xsd:element ref="ns2:Access" minOccurs="0"/>
                <xsd:element ref="ns4:Stage"/>
                <xsd:element ref="ns3:Lnaguage" minOccurs="0"/>
                <xsd:element ref="ns3:Geography" minOccurs="0"/>
                <xsd:element ref="ns2:Position" minOccurs="0"/>
                <xsd:element ref="ns4:Owner" minOccurs="0"/>
                <xsd:element ref="ns2:Project_x0020_Management_x0020_Document_x003f_" minOccurs="0"/>
                <xsd:element ref="ns2:Playbook" minOccurs="0"/>
                <xsd:element ref="ns2:Feedback" minOccurs="0"/>
                <xsd:element ref="ns2:Deployment_x0020_Playbook" minOccurs="0"/>
                <xsd:element ref="ns2:Playbook_x0020_Grouping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ff62c7b-a0d3-45f7-99cb-e79b7dd9c337" elementFormDefault="qualified">
    <xsd:import namespace="http://schemas.microsoft.com/office/2006/documentManagement/types"/>
    <xsd:element name="Practice" ma:index="8" nillable="true" ma:displayName="Practice" ma:format="Dropdown" ma:internalName="Practice">
      <xsd:simpleType>
        <xsd:restriction base="dms:Choice">
          <xsd:enumeration value="IT Governance"/>
          <xsd:enumeration value="Business Governance"/>
          <xsd:enumeration value="Security Management"/>
          <xsd:enumeration value="Infrastructure Management"/>
          <xsd:enumeration value="Service Management"/>
          <xsd:enumeration value="Application Performance Management"/>
          <xsd:enumeration value="Workload Automation"/>
          <xsd:enumeration value="Mainframe"/>
          <xsd:enumeration value="Project Management"/>
          <xsd:enumeration value="EITM"/>
          <xsd:enumeration value="Deployment Playbook Project Management Templates"/>
          <xsd:enumeration value="Deployment Playbook Methodology Templates"/>
          <xsd:enumeration value="Project Portfolio Management"/>
          <xsd:enumeration value="Virtualization &amp; Service Automation"/>
          <xsd:enumeration value="Security &amp; Compliance"/>
          <xsd:enumeration value="Service Assurance"/>
        </xsd:restriction>
      </xsd:simpleType>
    </xsd:element>
    <xsd:element name="Offering_x0020_Version" ma:index="10" nillable="true" ma:displayName="Offering Version" ma:internalName="Offering_x0020_Version">
      <xsd:simpleType>
        <xsd:restriction base="dms:Text">
          <xsd:maxLength value="255"/>
        </xsd:restriction>
      </xsd:simpleType>
    </xsd:element>
    <xsd:element name="Access" ma:index="11" nillable="true" ma:displayName="Access" ma:default="Internal" ma:format="RadioButtons" ma:internalName="Access">
      <xsd:simpleType>
        <xsd:restriction base="dms:Choice">
          <xsd:enumeration value="Internal"/>
          <xsd:enumeration value="External"/>
        </xsd:restriction>
      </xsd:simpleType>
    </xsd:element>
    <xsd:element name="Position" ma:index="24" nillable="true" ma:displayName="Position" ma:default="10" ma:description="Use this field to position the document in the sort group." ma:format="Dropdown" ma:internalName="Position">
      <xsd:simpleType>
        <xsd:restriction base="dms:Choice">
          <xsd:enumeration value="01"/>
          <xsd:enumeration value="02"/>
          <xsd:enumeration value="03"/>
          <xsd:enumeration value="04"/>
          <xsd:enumeration value="05"/>
          <xsd:enumeration value="06"/>
          <xsd:enumeration value="07"/>
          <xsd:enumeration value="08"/>
          <xsd:enumeration value="0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</xsd:restriction>
      </xsd:simpleType>
    </xsd:element>
    <xsd:element name="Project_x0020_Management_x0020_Document_x003f_" ma:index="27" nillable="true" ma:displayName="Project Management?" ma:default="0" ma:internalName="Project_x0020_Management_x0020_Document_x003f_">
      <xsd:simpleType>
        <xsd:restriction base="dms:Boolean"/>
      </xsd:simpleType>
    </xsd:element>
    <xsd:element name="Playbook" ma:index="29" nillable="true" ma:displayName="Playbook?" ma:default="0" ma:description="Is this a playbook document?" ma:internalName="Playbook">
      <xsd:simpleType>
        <xsd:restriction base="dms:Boolean"/>
      </xsd:simpleType>
    </xsd:element>
    <xsd:element name="Feedback" ma:index="30" nillable="true" ma:displayName="Feedback" ma:description="Feedback" ma:format="Hyperlink" ma:internalName="Feedbac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eployment_x0020_Playbook" ma:index="31" nillable="true" ma:displayName="Deployment Playbook" ma:format="Dropdown" ma:internalName="Deployment_x0020_Playbook">
      <xsd:simpleType>
        <xsd:restriction base="dms:Choice">
          <xsd:enumeration value="CA - Identity and Access Management v2"/>
          <xsd:enumeration value="CA - Incident and Problem Management v2"/>
          <xsd:enumeration value="CA - Project and Portfolio Management v2"/>
          <xsd:enumeration value="CA - Dynamic Virtual Systems Management v2"/>
          <xsd:enumeration value="CA - Network and Voice Management v2"/>
          <xsd:enumeration value="CA - Unified Infrastructure Management through IT Services v2"/>
          <xsd:enumeration value="Standard Project Management Templates"/>
          <xsd:enumeration value="Standard Methodology Templates"/>
          <xsd:enumeration value="CA - IT Client Management v2"/>
          <xsd:enumeration value="CA - Application Performance Management v2"/>
          <xsd:enumeration value="CA - IT Asset Management v2"/>
          <xsd:enumeration value="CA - AutoSys v2"/>
          <xsd:enumeration value="CA - Data Center Automation Management v2"/>
          <xsd:enumeration value="CA - Change and Configuration Management v2"/>
          <xsd:enumeration value="CA - Service Assurance v2"/>
          <xsd:enumeration value="CA - Manage Infrastructure as an IT Service v2"/>
          <xsd:enumeration value="CA - Application Performance Management Japan v2"/>
          <xsd:enumeration value="CA - Service Management Playbook"/>
        </xsd:restriction>
      </xsd:simpleType>
    </xsd:element>
    <xsd:element name="Playbook_x0020_Groupings" ma:index="32" nillable="true" ma:displayName="Playbook Grouping" ma:internalName="Playbook_x0020_Groupings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4f835d4e-b380-4612-a47b-ed3f199dbd8e" elementFormDefault="qualified">
    <xsd:import namespace="http://schemas.microsoft.com/office/2006/documentManagement/types"/>
    <xsd:element name="Service_x0020_Offering" ma:index="9" nillable="true" ma:displayName="Service Offering" ma:list="4ea0cb73-8c0a-4143-a129-fd8921868f2f" ma:internalName="Service_x0020_Offering0" ma:showField="Title" ma:web="4f835d4e-b380-4612-a47b-ed3f199dbd8e">
      <xsd:simpleType>
        <xsd:restriction base="dms:Lookup"/>
      </xsd:simpleType>
    </xsd:element>
    <xsd:element name="Lnaguage" ma:index="22" nillable="true" ma:displayName="Document Language" ma:default="English" ma:format="Dropdown" ma:internalName="Document_x0020_Language">
      <xsd:simpleType>
        <xsd:restriction base="dms:Choice">
          <xsd:enumeration value="English"/>
          <xsd:enumeration value="French"/>
          <xsd:enumeration value="Spanish"/>
          <xsd:enumeration value="German"/>
          <xsd:enumeration value="Italian"/>
          <xsd:enumeration value="Portugese"/>
          <xsd:enumeration value="Japanese"/>
          <xsd:enumeration value="Chinese"/>
          <xsd:enumeration value="CA PM Methodology"/>
        </xsd:restriction>
      </xsd:simpleType>
    </xsd:element>
    <xsd:element name="Geography" ma:index="23" nillable="true" ma:displayName="Geography" ma:default="North America" ma:format="Dropdown" ma:internalName="Geography">
      <xsd:simpleType>
        <xsd:restriction base="dms:Choice">
          <xsd:enumeration value="North America"/>
          <xsd:enumeration value="Latin America"/>
          <xsd:enumeration value="APJ"/>
          <xsd:enumeration value="EMEA"/>
          <xsd:enumeration value="Global"/>
        </xsd:restriction>
      </xsd:simpleType>
    </xsd:element>
  </xsd:schema>
  <xsd:schema xmlns:xsd="http://www.w3.org/2001/XMLSchema" xmlns:dms="http://schemas.microsoft.com/office/2006/documentManagement/types" targetNamespace="c2232011-145e-46ed-aeef-98d2f0de8959" elementFormDefault="qualified">
    <xsd:import namespace="http://schemas.microsoft.com/office/2006/documentManagement/types"/>
    <xsd:element name="Stage" ma:index="12" ma:displayName="Stage" ma:default="N/A" ma:format="Dropdown" ma:internalName="Stage">
      <xsd:simpleType>
        <xsd:restriction base="dms:Choice">
          <xsd:enumeration value="N/A"/>
          <xsd:enumeration value="All Stages"/>
          <xsd:enumeration value="Stage 1"/>
          <xsd:enumeration value="Stage 2"/>
          <xsd:enumeration value="Stage 3"/>
          <xsd:enumeration value="Stage 4"/>
          <xsd:enumeration value="Stage 5"/>
          <xsd:enumeration value="Stage 6"/>
          <xsd:enumeration value="Stage 7"/>
          <xsd:enumeration value="Stage 8"/>
          <xsd:enumeration value="Stage 9"/>
        </xsd:restriction>
      </xsd:simpleType>
    </xsd:element>
    <xsd:element name="Owner" ma:index="25" nillable="true" ma:displayName="Owner" ma:list="UserInfo" ma:internalName="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Item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aybook xmlns="0ff62c7b-a0d3-45f7-99cb-e79b7dd9c337">false</Playbook>
    <Lnaguage xmlns="4f835d4e-b380-4612-a47b-ed3f199dbd8e">English</Lnaguage>
    <Stage xmlns="c2232011-145e-46ed-aeef-98d2f0de8959">Stage 1</Stage>
    <Owner xmlns="c2232011-145e-46ed-aeef-98d2f0de8959">
      <UserInfo>
        <DisplayName/>
        <AccountId xsi:nil="true"/>
        <AccountType/>
      </UserInfo>
    </Owner>
    <Geography xmlns="4f835d4e-b380-4612-a47b-ed3f199dbd8e">Latin America</Geography>
    <Practice xmlns="0ff62c7b-a0d3-45f7-99cb-e79b7dd9c337">Project Portfolio Management</Practice>
    <Service_x0020_Offering xmlns="4f835d4e-b380-4612-a47b-ed3f199dbd8e" xsi:nil="true"/>
    <Access xmlns="0ff62c7b-a0d3-45f7-99cb-e79b7dd9c337">Internal</Access>
    <Playbook_x0020_Groupings xmlns="0ff62c7b-a0d3-45f7-99cb-e79b7dd9c337" xsi:nil="true"/>
    <Position xmlns="0ff62c7b-a0d3-45f7-99cb-e79b7dd9c337">10</Position>
    <Offering_x0020_Version xmlns="0ff62c7b-a0d3-45f7-99cb-e79b7dd9c337" xsi:nil="true"/>
    <Project_x0020_Management_x0020_Document_x003f_ xmlns="0ff62c7b-a0d3-45f7-99cb-e79b7dd9c337">false</Project_x0020_Management_x0020_Document_x003f_>
    <Feedback xmlns="0ff62c7b-a0d3-45f7-99cb-e79b7dd9c337">
      <Url xsi:nil="true"/>
      <Description xsi:nil="true"/>
    </Feedback>
    <Deployment_x0020_Playbook xmlns="0ff62c7b-a0d3-45f7-99cb-e79b7dd9c337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FCA6D-FFD7-4902-A84F-6C5DA94D2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f62c7b-a0d3-45f7-99cb-e79b7dd9c337"/>
    <ds:schemaRef ds:uri="4f835d4e-b380-4612-a47b-ed3f199dbd8e"/>
    <ds:schemaRef ds:uri="c2232011-145e-46ed-aeef-98d2f0de895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31486E9-E6D9-4FE6-8227-AEC62D74B06F}">
  <ds:schemaRefs>
    <ds:schemaRef ds:uri="http://schemas.microsoft.com/office/2006/metadata/properties"/>
    <ds:schemaRef ds:uri="http://schemas.microsoft.com/office/infopath/2007/PartnerControls"/>
    <ds:schemaRef ds:uri="0ff62c7b-a0d3-45f7-99cb-e79b7dd9c337"/>
    <ds:schemaRef ds:uri="4f835d4e-b380-4612-a47b-ed3f199dbd8e"/>
    <ds:schemaRef ds:uri="c2232011-145e-46ed-aeef-98d2f0de8959"/>
  </ds:schemaRefs>
</ds:datastoreItem>
</file>

<file path=customXml/itemProps3.xml><?xml version="1.0" encoding="utf-8"?>
<ds:datastoreItem xmlns:ds="http://schemas.openxmlformats.org/officeDocument/2006/customXml" ds:itemID="{F932C5D0-E57D-451A-BB0C-D0B5FEE8404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6F51520-A6A1-4003-B193-CA3AEDAC140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2071E00-34CE-4A55-AE2A-C279139F1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Solution Requirements Specification Template</Template>
  <TotalTime>346</TotalTime>
  <Pages>9</Pages>
  <Words>706</Words>
  <Characters>3817</Characters>
  <Application>Microsoft Office Word</Application>
  <DocSecurity>0</DocSecurity>
  <Lines>31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Especificação dos Requisitos da Solução PPM</vt:lpstr>
      <vt:lpstr>Especificação dos Requisitos da Solução PPM</vt:lpstr>
    </vt:vector>
  </TitlesOfParts>
  <Company>CA Technologies</Company>
  <LinksUpToDate>false</LinksUpToDate>
  <CharactersWithSpaces>4514</CharactersWithSpaces>
  <SharedDoc>false</SharedDoc>
  <HLinks>
    <vt:vector size="324" baseType="variant">
      <vt:variant>
        <vt:i4>2031674</vt:i4>
      </vt:variant>
      <vt:variant>
        <vt:i4>373</vt:i4>
      </vt:variant>
      <vt:variant>
        <vt:i4>0</vt:i4>
      </vt:variant>
      <vt:variant>
        <vt:i4>5</vt:i4>
      </vt:variant>
      <vt:variant>
        <vt:lpwstr/>
      </vt:variant>
      <vt:variant>
        <vt:lpwstr>_Toc336261985</vt:lpwstr>
      </vt:variant>
      <vt:variant>
        <vt:i4>2031674</vt:i4>
      </vt:variant>
      <vt:variant>
        <vt:i4>367</vt:i4>
      </vt:variant>
      <vt:variant>
        <vt:i4>0</vt:i4>
      </vt:variant>
      <vt:variant>
        <vt:i4>5</vt:i4>
      </vt:variant>
      <vt:variant>
        <vt:lpwstr/>
      </vt:variant>
      <vt:variant>
        <vt:lpwstr>_Toc336261984</vt:lpwstr>
      </vt:variant>
      <vt:variant>
        <vt:i4>2031674</vt:i4>
      </vt:variant>
      <vt:variant>
        <vt:i4>361</vt:i4>
      </vt:variant>
      <vt:variant>
        <vt:i4>0</vt:i4>
      </vt:variant>
      <vt:variant>
        <vt:i4>5</vt:i4>
      </vt:variant>
      <vt:variant>
        <vt:lpwstr/>
      </vt:variant>
      <vt:variant>
        <vt:lpwstr>_Toc336261983</vt:lpwstr>
      </vt:variant>
      <vt:variant>
        <vt:i4>1507381</vt:i4>
      </vt:variant>
      <vt:variant>
        <vt:i4>352</vt:i4>
      </vt:variant>
      <vt:variant>
        <vt:i4>0</vt:i4>
      </vt:variant>
      <vt:variant>
        <vt:i4>5</vt:i4>
      </vt:variant>
      <vt:variant>
        <vt:lpwstr/>
      </vt:variant>
      <vt:variant>
        <vt:lpwstr>_Toc337490876</vt:lpwstr>
      </vt:variant>
      <vt:variant>
        <vt:i4>1507381</vt:i4>
      </vt:variant>
      <vt:variant>
        <vt:i4>346</vt:i4>
      </vt:variant>
      <vt:variant>
        <vt:i4>0</vt:i4>
      </vt:variant>
      <vt:variant>
        <vt:i4>5</vt:i4>
      </vt:variant>
      <vt:variant>
        <vt:lpwstr/>
      </vt:variant>
      <vt:variant>
        <vt:lpwstr>_Toc337490875</vt:lpwstr>
      </vt:variant>
      <vt:variant>
        <vt:i4>1507381</vt:i4>
      </vt:variant>
      <vt:variant>
        <vt:i4>340</vt:i4>
      </vt:variant>
      <vt:variant>
        <vt:i4>0</vt:i4>
      </vt:variant>
      <vt:variant>
        <vt:i4>5</vt:i4>
      </vt:variant>
      <vt:variant>
        <vt:lpwstr/>
      </vt:variant>
      <vt:variant>
        <vt:lpwstr>_Toc337490874</vt:lpwstr>
      </vt:variant>
      <vt:variant>
        <vt:i4>1507381</vt:i4>
      </vt:variant>
      <vt:variant>
        <vt:i4>334</vt:i4>
      </vt:variant>
      <vt:variant>
        <vt:i4>0</vt:i4>
      </vt:variant>
      <vt:variant>
        <vt:i4>5</vt:i4>
      </vt:variant>
      <vt:variant>
        <vt:lpwstr/>
      </vt:variant>
      <vt:variant>
        <vt:lpwstr>_Toc337490873</vt:lpwstr>
      </vt:variant>
      <vt:variant>
        <vt:i4>1507381</vt:i4>
      </vt:variant>
      <vt:variant>
        <vt:i4>328</vt:i4>
      </vt:variant>
      <vt:variant>
        <vt:i4>0</vt:i4>
      </vt:variant>
      <vt:variant>
        <vt:i4>5</vt:i4>
      </vt:variant>
      <vt:variant>
        <vt:lpwstr/>
      </vt:variant>
      <vt:variant>
        <vt:lpwstr>_Toc337490872</vt:lpwstr>
      </vt:variant>
      <vt:variant>
        <vt:i4>1507381</vt:i4>
      </vt:variant>
      <vt:variant>
        <vt:i4>322</vt:i4>
      </vt:variant>
      <vt:variant>
        <vt:i4>0</vt:i4>
      </vt:variant>
      <vt:variant>
        <vt:i4>5</vt:i4>
      </vt:variant>
      <vt:variant>
        <vt:lpwstr/>
      </vt:variant>
      <vt:variant>
        <vt:lpwstr>_Toc337490871</vt:lpwstr>
      </vt:variant>
      <vt:variant>
        <vt:i4>1507381</vt:i4>
      </vt:variant>
      <vt:variant>
        <vt:i4>316</vt:i4>
      </vt:variant>
      <vt:variant>
        <vt:i4>0</vt:i4>
      </vt:variant>
      <vt:variant>
        <vt:i4>5</vt:i4>
      </vt:variant>
      <vt:variant>
        <vt:lpwstr/>
      </vt:variant>
      <vt:variant>
        <vt:lpwstr>_Toc337490870</vt:lpwstr>
      </vt:variant>
      <vt:variant>
        <vt:i4>1441845</vt:i4>
      </vt:variant>
      <vt:variant>
        <vt:i4>310</vt:i4>
      </vt:variant>
      <vt:variant>
        <vt:i4>0</vt:i4>
      </vt:variant>
      <vt:variant>
        <vt:i4>5</vt:i4>
      </vt:variant>
      <vt:variant>
        <vt:lpwstr/>
      </vt:variant>
      <vt:variant>
        <vt:lpwstr>_Toc337490869</vt:lpwstr>
      </vt:variant>
      <vt:variant>
        <vt:i4>1441845</vt:i4>
      </vt:variant>
      <vt:variant>
        <vt:i4>304</vt:i4>
      </vt:variant>
      <vt:variant>
        <vt:i4>0</vt:i4>
      </vt:variant>
      <vt:variant>
        <vt:i4>5</vt:i4>
      </vt:variant>
      <vt:variant>
        <vt:lpwstr/>
      </vt:variant>
      <vt:variant>
        <vt:lpwstr>_Toc337490868</vt:lpwstr>
      </vt:variant>
      <vt:variant>
        <vt:i4>1441845</vt:i4>
      </vt:variant>
      <vt:variant>
        <vt:i4>298</vt:i4>
      </vt:variant>
      <vt:variant>
        <vt:i4>0</vt:i4>
      </vt:variant>
      <vt:variant>
        <vt:i4>5</vt:i4>
      </vt:variant>
      <vt:variant>
        <vt:lpwstr/>
      </vt:variant>
      <vt:variant>
        <vt:lpwstr>_Toc337490867</vt:lpwstr>
      </vt:variant>
      <vt:variant>
        <vt:i4>1441845</vt:i4>
      </vt:variant>
      <vt:variant>
        <vt:i4>292</vt:i4>
      </vt:variant>
      <vt:variant>
        <vt:i4>0</vt:i4>
      </vt:variant>
      <vt:variant>
        <vt:i4>5</vt:i4>
      </vt:variant>
      <vt:variant>
        <vt:lpwstr/>
      </vt:variant>
      <vt:variant>
        <vt:lpwstr>_Toc337490866</vt:lpwstr>
      </vt:variant>
      <vt:variant>
        <vt:i4>1441845</vt:i4>
      </vt:variant>
      <vt:variant>
        <vt:i4>286</vt:i4>
      </vt:variant>
      <vt:variant>
        <vt:i4>0</vt:i4>
      </vt:variant>
      <vt:variant>
        <vt:i4>5</vt:i4>
      </vt:variant>
      <vt:variant>
        <vt:lpwstr/>
      </vt:variant>
      <vt:variant>
        <vt:lpwstr>_Toc337490865</vt:lpwstr>
      </vt:variant>
      <vt:variant>
        <vt:i4>1441845</vt:i4>
      </vt:variant>
      <vt:variant>
        <vt:i4>280</vt:i4>
      </vt:variant>
      <vt:variant>
        <vt:i4>0</vt:i4>
      </vt:variant>
      <vt:variant>
        <vt:i4>5</vt:i4>
      </vt:variant>
      <vt:variant>
        <vt:lpwstr/>
      </vt:variant>
      <vt:variant>
        <vt:lpwstr>_Toc337490864</vt:lpwstr>
      </vt:variant>
      <vt:variant>
        <vt:i4>1441845</vt:i4>
      </vt:variant>
      <vt:variant>
        <vt:i4>274</vt:i4>
      </vt:variant>
      <vt:variant>
        <vt:i4>0</vt:i4>
      </vt:variant>
      <vt:variant>
        <vt:i4>5</vt:i4>
      </vt:variant>
      <vt:variant>
        <vt:lpwstr/>
      </vt:variant>
      <vt:variant>
        <vt:lpwstr>_Toc337490863</vt:lpwstr>
      </vt:variant>
      <vt:variant>
        <vt:i4>1441845</vt:i4>
      </vt:variant>
      <vt:variant>
        <vt:i4>268</vt:i4>
      </vt:variant>
      <vt:variant>
        <vt:i4>0</vt:i4>
      </vt:variant>
      <vt:variant>
        <vt:i4>5</vt:i4>
      </vt:variant>
      <vt:variant>
        <vt:lpwstr/>
      </vt:variant>
      <vt:variant>
        <vt:lpwstr>_Toc337490862</vt:lpwstr>
      </vt:variant>
      <vt:variant>
        <vt:i4>1441845</vt:i4>
      </vt:variant>
      <vt:variant>
        <vt:i4>262</vt:i4>
      </vt:variant>
      <vt:variant>
        <vt:i4>0</vt:i4>
      </vt:variant>
      <vt:variant>
        <vt:i4>5</vt:i4>
      </vt:variant>
      <vt:variant>
        <vt:lpwstr/>
      </vt:variant>
      <vt:variant>
        <vt:lpwstr>_Toc337490861</vt:lpwstr>
      </vt:variant>
      <vt:variant>
        <vt:i4>1441845</vt:i4>
      </vt:variant>
      <vt:variant>
        <vt:i4>256</vt:i4>
      </vt:variant>
      <vt:variant>
        <vt:i4>0</vt:i4>
      </vt:variant>
      <vt:variant>
        <vt:i4>5</vt:i4>
      </vt:variant>
      <vt:variant>
        <vt:lpwstr/>
      </vt:variant>
      <vt:variant>
        <vt:lpwstr>_Toc337490860</vt:lpwstr>
      </vt:variant>
      <vt:variant>
        <vt:i4>1376309</vt:i4>
      </vt:variant>
      <vt:variant>
        <vt:i4>250</vt:i4>
      </vt:variant>
      <vt:variant>
        <vt:i4>0</vt:i4>
      </vt:variant>
      <vt:variant>
        <vt:i4>5</vt:i4>
      </vt:variant>
      <vt:variant>
        <vt:lpwstr/>
      </vt:variant>
      <vt:variant>
        <vt:lpwstr>_Toc337490859</vt:lpwstr>
      </vt:variant>
      <vt:variant>
        <vt:i4>1376309</vt:i4>
      </vt:variant>
      <vt:variant>
        <vt:i4>244</vt:i4>
      </vt:variant>
      <vt:variant>
        <vt:i4>0</vt:i4>
      </vt:variant>
      <vt:variant>
        <vt:i4>5</vt:i4>
      </vt:variant>
      <vt:variant>
        <vt:lpwstr/>
      </vt:variant>
      <vt:variant>
        <vt:lpwstr>_Toc337490858</vt:lpwstr>
      </vt:variant>
      <vt:variant>
        <vt:i4>2621651</vt:i4>
      </vt:variant>
      <vt:variant>
        <vt:i4>238</vt:i4>
      </vt:variant>
      <vt:variant>
        <vt:i4>0</vt:i4>
      </vt:variant>
      <vt:variant>
        <vt:i4>5</vt:i4>
      </vt:variant>
      <vt:variant>
        <vt:lpwstr>C:\Miada\CA\Clients\BVMF\Projeto\02. Requisitos\Gestão de Demandas\SRS\03_BVMF_Especificação_Requisitos_da_Solução_SRS_v5.doc</vt:lpwstr>
      </vt:variant>
      <vt:variant>
        <vt:lpwstr>_Toc337490857</vt:lpwstr>
      </vt:variant>
      <vt:variant>
        <vt:i4>2621651</vt:i4>
      </vt:variant>
      <vt:variant>
        <vt:i4>232</vt:i4>
      </vt:variant>
      <vt:variant>
        <vt:i4>0</vt:i4>
      </vt:variant>
      <vt:variant>
        <vt:i4>5</vt:i4>
      </vt:variant>
      <vt:variant>
        <vt:lpwstr>C:\Miada\CA\Clients\BVMF\Projeto\02. Requisitos\Gestão de Demandas\SRS\03_BVMF_Especificação_Requisitos_da_Solução_SRS_v5.doc</vt:lpwstr>
      </vt:variant>
      <vt:variant>
        <vt:lpwstr>_Toc337490856</vt:lpwstr>
      </vt:variant>
      <vt:variant>
        <vt:i4>2621651</vt:i4>
      </vt:variant>
      <vt:variant>
        <vt:i4>226</vt:i4>
      </vt:variant>
      <vt:variant>
        <vt:i4>0</vt:i4>
      </vt:variant>
      <vt:variant>
        <vt:i4>5</vt:i4>
      </vt:variant>
      <vt:variant>
        <vt:lpwstr>C:\Miada\CA\Clients\BVMF\Projeto\02. Requisitos\Gestão de Demandas\SRS\03_BVMF_Especificação_Requisitos_da_Solução_SRS_v5.doc</vt:lpwstr>
      </vt:variant>
      <vt:variant>
        <vt:lpwstr>_Toc337490855</vt:lpwstr>
      </vt:variant>
      <vt:variant>
        <vt:i4>1376309</vt:i4>
      </vt:variant>
      <vt:variant>
        <vt:i4>220</vt:i4>
      </vt:variant>
      <vt:variant>
        <vt:i4>0</vt:i4>
      </vt:variant>
      <vt:variant>
        <vt:i4>5</vt:i4>
      </vt:variant>
      <vt:variant>
        <vt:lpwstr/>
      </vt:variant>
      <vt:variant>
        <vt:lpwstr>_Toc337490854</vt:lpwstr>
      </vt:variant>
      <vt:variant>
        <vt:i4>1376309</vt:i4>
      </vt:variant>
      <vt:variant>
        <vt:i4>214</vt:i4>
      </vt:variant>
      <vt:variant>
        <vt:i4>0</vt:i4>
      </vt:variant>
      <vt:variant>
        <vt:i4>5</vt:i4>
      </vt:variant>
      <vt:variant>
        <vt:lpwstr/>
      </vt:variant>
      <vt:variant>
        <vt:lpwstr>_Toc337490853</vt:lpwstr>
      </vt:variant>
      <vt:variant>
        <vt:i4>1376309</vt:i4>
      </vt:variant>
      <vt:variant>
        <vt:i4>208</vt:i4>
      </vt:variant>
      <vt:variant>
        <vt:i4>0</vt:i4>
      </vt:variant>
      <vt:variant>
        <vt:i4>5</vt:i4>
      </vt:variant>
      <vt:variant>
        <vt:lpwstr/>
      </vt:variant>
      <vt:variant>
        <vt:lpwstr>_Toc337490852</vt:lpwstr>
      </vt:variant>
      <vt:variant>
        <vt:i4>2621651</vt:i4>
      </vt:variant>
      <vt:variant>
        <vt:i4>202</vt:i4>
      </vt:variant>
      <vt:variant>
        <vt:i4>0</vt:i4>
      </vt:variant>
      <vt:variant>
        <vt:i4>5</vt:i4>
      </vt:variant>
      <vt:variant>
        <vt:lpwstr>C:\Miada\CA\Clients\BVMF\Projeto\02. Requisitos\Gestão de Demandas\SRS\03_BVMF_Especificação_Requisitos_da_Solução_SRS_v5.doc</vt:lpwstr>
      </vt:variant>
      <vt:variant>
        <vt:lpwstr>_Toc337490851</vt:lpwstr>
      </vt:variant>
      <vt:variant>
        <vt:i4>1376309</vt:i4>
      </vt:variant>
      <vt:variant>
        <vt:i4>196</vt:i4>
      </vt:variant>
      <vt:variant>
        <vt:i4>0</vt:i4>
      </vt:variant>
      <vt:variant>
        <vt:i4>5</vt:i4>
      </vt:variant>
      <vt:variant>
        <vt:lpwstr/>
      </vt:variant>
      <vt:variant>
        <vt:lpwstr>_Toc337490850</vt:lpwstr>
      </vt:variant>
      <vt:variant>
        <vt:i4>2687187</vt:i4>
      </vt:variant>
      <vt:variant>
        <vt:i4>190</vt:i4>
      </vt:variant>
      <vt:variant>
        <vt:i4>0</vt:i4>
      </vt:variant>
      <vt:variant>
        <vt:i4>5</vt:i4>
      </vt:variant>
      <vt:variant>
        <vt:lpwstr>C:\Miada\CA\Clients\BVMF\Projeto\02. Requisitos\Gestão de Demandas\SRS\03_BVMF_Especificação_Requisitos_da_Solução_SRS_v5.doc</vt:lpwstr>
      </vt:variant>
      <vt:variant>
        <vt:lpwstr>_Toc337490849</vt:lpwstr>
      </vt:variant>
      <vt:variant>
        <vt:i4>1310773</vt:i4>
      </vt:variant>
      <vt:variant>
        <vt:i4>184</vt:i4>
      </vt:variant>
      <vt:variant>
        <vt:i4>0</vt:i4>
      </vt:variant>
      <vt:variant>
        <vt:i4>5</vt:i4>
      </vt:variant>
      <vt:variant>
        <vt:lpwstr/>
      </vt:variant>
      <vt:variant>
        <vt:lpwstr>_Toc337490848</vt:lpwstr>
      </vt:variant>
      <vt:variant>
        <vt:i4>2687187</vt:i4>
      </vt:variant>
      <vt:variant>
        <vt:i4>178</vt:i4>
      </vt:variant>
      <vt:variant>
        <vt:i4>0</vt:i4>
      </vt:variant>
      <vt:variant>
        <vt:i4>5</vt:i4>
      </vt:variant>
      <vt:variant>
        <vt:lpwstr>C:\Miada\CA\Clients\BVMF\Projeto\02. Requisitos\Gestão de Demandas\SRS\03_BVMF_Especificação_Requisitos_da_Solução_SRS_v5.doc</vt:lpwstr>
      </vt:variant>
      <vt:variant>
        <vt:lpwstr>_Toc337490847</vt:lpwstr>
      </vt:variant>
      <vt:variant>
        <vt:i4>2687187</vt:i4>
      </vt:variant>
      <vt:variant>
        <vt:i4>172</vt:i4>
      </vt:variant>
      <vt:variant>
        <vt:i4>0</vt:i4>
      </vt:variant>
      <vt:variant>
        <vt:i4>5</vt:i4>
      </vt:variant>
      <vt:variant>
        <vt:lpwstr>C:\Miada\CA\Clients\BVMF\Projeto\02. Requisitos\Gestão de Demandas\SRS\03_BVMF_Especificação_Requisitos_da_Solução_SRS_v5.doc</vt:lpwstr>
      </vt:variant>
      <vt:variant>
        <vt:lpwstr>_Toc337490846</vt:lpwstr>
      </vt:variant>
      <vt:variant>
        <vt:i4>2687187</vt:i4>
      </vt:variant>
      <vt:variant>
        <vt:i4>166</vt:i4>
      </vt:variant>
      <vt:variant>
        <vt:i4>0</vt:i4>
      </vt:variant>
      <vt:variant>
        <vt:i4>5</vt:i4>
      </vt:variant>
      <vt:variant>
        <vt:lpwstr>C:\Miada\CA\Clients\BVMF\Projeto\02. Requisitos\Gestão de Demandas\SRS\03_BVMF_Especificação_Requisitos_da_Solução_SRS_v5.doc</vt:lpwstr>
      </vt:variant>
      <vt:variant>
        <vt:lpwstr>_Toc337490845</vt:lpwstr>
      </vt:variant>
      <vt:variant>
        <vt:i4>1179701</vt:i4>
      </vt:variant>
      <vt:variant>
        <vt:i4>157</vt:i4>
      </vt:variant>
      <vt:variant>
        <vt:i4>0</vt:i4>
      </vt:variant>
      <vt:variant>
        <vt:i4>5</vt:i4>
      </vt:variant>
      <vt:variant>
        <vt:lpwstr/>
      </vt:variant>
      <vt:variant>
        <vt:lpwstr>_Toc337490824</vt:lpwstr>
      </vt:variant>
      <vt:variant>
        <vt:i4>1179701</vt:i4>
      </vt:variant>
      <vt:variant>
        <vt:i4>151</vt:i4>
      </vt:variant>
      <vt:variant>
        <vt:i4>0</vt:i4>
      </vt:variant>
      <vt:variant>
        <vt:i4>5</vt:i4>
      </vt:variant>
      <vt:variant>
        <vt:lpwstr/>
      </vt:variant>
      <vt:variant>
        <vt:lpwstr>_Toc337490823</vt:lpwstr>
      </vt:variant>
      <vt:variant>
        <vt:i4>1179701</vt:i4>
      </vt:variant>
      <vt:variant>
        <vt:i4>145</vt:i4>
      </vt:variant>
      <vt:variant>
        <vt:i4>0</vt:i4>
      </vt:variant>
      <vt:variant>
        <vt:i4>5</vt:i4>
      </vt:variant>
      <vt:variant>
        <vt:lpwstr/>
      </vt:variant>
      <vt:variant>
        <vt:lpwstr>_Toc337490822</vt:lpwstr>
      </vt:variant>
      <vt:variant>
        <vt:i4>1179701</vt:i4>
      </vt:variant>
      <vt:variant>
        <vt:i4>139</vt:i4>
      </vt:variant>
      <vt:variant>
        <vt:i4>0</vt:i4>
      </vt:variant>
      <vt:variant>
        <vt:i4>5</vt:i4>
      </vt:variant>
      <vt:variant>
        <vt:lpwstr/>
      </vt:variant>
      <vt:variant>
        <vt:lpwstr>_Toc337490821</vt:lpwstr>
      </vt:variant>
      <vt:variant>
        <vt:i4>1179701</vt:i4>
      </vt:variant>
      <vt:variant>
        <vt:i4>133</vt:i4>
      </vt:variant>
      <vt:variant>
        <vt:i4>0</vt:i4>
      </vt:variant>
      <vt:variant>
        <vt:i4>5</vt:i4>
      </vt:variant>
      <vt:variant>
        <vt:lpwstr/>
      </vt:variant>
      <vt:variant>
        <vt:lpwstr>_Toc337490820</vt:lpwstr>
      </vt:variant>
      <vt:variant>
        <vt:i4>1114165</vt:i4>
      </vt:variant>
      <vt:variant>
        <vt:i4>127</vt:i4>
      </vt:variant>
      <vt:variant>
        <vt:i4>0</vt:i4>
      </vt:variant>
      <vt:variant>
        <vt:i4>5</vt:i4>
      </vt:variant>
      <vt:variant>
        <vt:lpwstr/>
      </vt:variant>
      <vt:variant>
        <vt:lpwstr>_Toc337490819</vt:lpwstr>
      </vt:variant>
      <vt:variant>
        <vt:i4>1114165</vt:i4>
      </vt:variant>
      <vt:variant>
        <vt:i4>121</vt:i4>
      </vt:variant>
      <vt:variant>
        <vt:i4>0</vt:i4>
      </vt:variant>
      <vt:variant>
        <vt:i4>5</vt:i4>
      </vt:variant>
      <vt:variant>
        <vt:lpwstr/>
      </vt:variant>
      <vt:variant>
        <vt:lpwstr>_Toc337490818</vt:lpwstr>
      </vt:variant>
      <vt:variant>
        <vt:i4>1114165</vt:i4>
      </vt:variant>
      <vt:variant>
        <vt:i4>115</vt:i4>
      </vt:variant>
      <vt:variant>
        <vt:i4>0</vt:i4>
      </vt:variant>
      <vt:variant>
        <vt:i4>5</vt:i4>
      </vt:variant>
      <vt:variant>
        <vt:lpwstr/>
      </vt:variant>
      <vt:variant>
        <vt:lpwstr>_Toc337490817</vt:lpwstr>
      </vt:variant>
      <vt:variant>
        <vt:i4>1114165</vt:i4>
      </vt:variant>
      <vt:variant>
        <vt:i4>109</vt:i4>
      </vt:variant>
      <vt:variant>
        <vt:i4>0</vt:i4>
      </vt:variant>
      <vt:variant>
        <vt:i4>5</vt:i4>
      </vt:variant>
      <vt:variant>
        <vt:lpwstr/>
      </vt:variant>
      <vt:variant>
        <vt:lpwstr>_Toc337490816</vt:lpwstr>
      </vt:variant>
      <vt:variant>
        <vt:i4>1114165</vt:i4>
      </vt:variant>
      <vt:variant>
        <vt:i4>103</vt:i4>
      </vt:variant>
      <vt:variant>
        <vt:i4>0</vt:i4>
      </vt:variant>
      <vt:variant>
        <vt:i4>5</vt:i4>
      </vt:variant>
      <vt:variant>
        <vt:lpwstr/>
      </vt:variant>
      <vt:variant>
        <vt:lpwstr>_Toc337490815</vt:lpwstr>
      </vt:variant>
      <vt:variant>
        <vt:i4>1114165</vt:i4>
      </vt:variant>
      <vt:variant>
        <vt:i4>97</vt:i4>
      </vt:variant>
      <vt:variant>
        <vt:i4>0</vt:i4>
      </vt:variant>
      <vt:variant>
        <vt:i4>5</vt:i4>
      </vt:variant>
      <vt:variant>
        <vt:lpwstr/>
      </vt:variant>
      <vt:variant>
        <vt:lpwstr>_Toc337490814</vt:lpwstr>
      </vt:variant>
      <vt:variant>
        <vt:i4>1114165</vt:i4>
      </vt:variant>
      <vt:variant>
        <vt:i4>91</vt:i4>
      </vt:variant>
      <vt:variant>
        <vt:i4>0</vt:i4>
      </vt:variant>
      <vt:variant>
        <vt:i4>5</vt:i4>
      </vt:variant>
      <vt:variant>
        <vt:lpwstr/>
      </vt:variant>
      <vt:variant>
        <vt:lpwstr>_Toc337490813</vt:lpwstr>
      </vt:variant>
      <vt:variant>
        <vt:i4>1114165</vt:i4>
      </vt:variant>
      <vt:variant>
        <vt:i4>85</vt:i4>
      </vt:variant>
      <vt:variant>
        <vt:i4>0</vt:i4>
      </vt:variant>
      <vt:variant>
        <vt:i4>5</vt:i4>
      </vt:variant>
      <vt:variant>
        <vt:lpwstr/>
      </vt:variant>
      <vt:variant>
        <vt:lpwstr>_Toc337490812</vt:lpwstr>
      </vt:variant>
      <vt:variant>
        <vt:i4>1114165</vt:i4>
      </vt:variant>
      <vt:variant>
        <vt:i4>79</vt:i4>
      </vt:variant>
      <vt:variant>
        <vt:i4>0</vt:i4>
      </vt:variant>
      <vt:variant>
        <vt:i4>5</vt:i4>
      </vt:variant>
      <vt:variant>
        <vt:lpwstr/>
      </vt:variant>
      <vt:variant>
        <vt:lpwstr>_Toc337490811</vt:lpwstr>
      </vt:variant>
      <vt:variant>
        <vt:i4>1114165</vt:i4>
      </vt:variant>
      <vt:variant>
        <vt:i4>73</vt:i4>
      </vt:variant>
      <vt:variant>
        <vt:i4>0</vt:i4>
      </vt:variant>
      <vt:variant>
        <vt:i4>5</vt:i4>
      </vt:variant>
      <vt:variant>
        <vt:lpwstr/>
      </vt:variant>
      <vt:variant>
        <vt:lpwstr>_Toc337490810</vt:lpwstr>
      </vt:variant>
      <vt:variant>
        <vt:i4>1048629</vt:i4>
      </vt:variant>
      <vt:variant>
        <vt:i4>67</vt:i4>
      </vt:variant>
      <vt:variant>
        <vt:i4>0</vt:i4>
      </vt:variant>
      <vt:variant>
        <vt:i4>5</vt:i4>
      </vt:variant>
      <vt:variant>
        <vt:lpwstr/>
      </vt:variant>
      <vt:variant>
        <vt:lpwstr>_Toc337490809</vt:lpwstr>
      </vt:variant>
      <vt:variant>
        <vt:i4>1048629</vt:i4>
      </vt:variant>
      <vt:variant>
        <vt:i4>61</vt:i4>
      </vt:variant>
      <vt:variant>
        <vt:i4>0</vt:i4>
      </vt:variant>
      <vt:variant>
        <vt:i4>5</vt:i4>
      </vt:variant>
      <vt:variant>
        <vt:lpwstr/>
      </vt:variant>
      <vt:variant>
        <vt:lpwstr>_Toc337490808</vt:lpwstr>
      </vt:variant>
      <vt:variant>
        <vt:i4>1048629</vt:i4>
      </vt:variant>
      <vt:variant>
        <vt:i4>55</vt:i4>
      </vt:variant>
      <vt:variant>
        <vt:i4>0</vt:i4>
      </vt:variant>
      <vt:variant>
        <vt:i4>5</vt:i4>
      </vt:variant>
      <vt:variant>
        <vt:lpwstr/>
      </vt:variant>
      <vt:variant>
        <vt:lpwstr>_Toc337490807</vt:lpwstr>
      </vt:variant>
      <vt:variant>
        <vt:i4>1048629</vt:i4>
      </vt:variant>
      <vt:variant>
        <vt:i4>49</vt:i4>
      </vt:variant>
      <vt:variant>
        <vt:i4>0</vt:i4>
      </vt:variant>
      <vt:variant>
        <vt:i4>5</vt:i4>
      </vt:variant>
      <vt:variant>
        <vt:lpwstr/>
      </vt:variant>
      <vt:variant>
        <vt:lpwstr>_Toc337490806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Procedimento</dc:title>
  <dc:creator>Arthur.Filiberto@ca.com</dc:creator>
  <cp:lastModifiedBy>Alexandre Gavazzi D001573</cp:lastModifiedBy>
  <cp:revision>26</cp:revision>
  <cp:lastPrinted>2012-09-24T16:58:00Z</cp:lastPrinted>
  <dcterms:created xsi:type="dcterms:W3CDTF">2013-01-14T19:33:00Z</dcterms:created>
  <dcterms:modified xsi:type="dcterms:W3CDTF">2019-10-07T19:59:00Z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">
    <vt:lpwstr>1.0</vt:lpwstr>
  </property>
  <property fmtid="{D5CDD505-2E9C-101B-9397-08002B2CF9AE}" pid="3" name="Project Name">
    <vt:lpwstr>CA Clarity PPM - Implantação Escritório de Projetos Coorporativo</vt:lpwstr>
  </property>
  <property fmtid="{D5CDD505-2E9C-101B-9397-08002B2CF9AE}" pid="4" name="Customer">
    <vt:lpwstr>BVM&amp;FBovespa</vt:lpwstr>
  </property>
  <property fmtid="{D5CDD505-2E9C-101B-9397-08002B2CF9AE}" pid="5" name="Document Title">
    <vt:lpwstr>Especificação dos Requisitos da Solução PPM</vt:lpwstr>
  </property>
  <property fmtid="{D5CDD505-2E9C-101B-9397-08002B2CF9AE}" pid="6" name="ContentType">
    <vt:lpwstr>Document</vt:lpwstr>
  </property>
  <property fmtid="{D5CDD505-2E9C-101B-9397-08002B2CF9AE}" pid="7" name="Document Status">
    <vt:lpwstr>Final</vt:lpwstr>
  </property>
  <property fmtid="{D5CDD505-2E9C-101B-9397-08002B2CF9AE}" pid="8" name="TemplateUrl">
    <vt:lpwstr/>
  </property>
  <property fmtid="{D5CDD505-2E9C-101B-9397-08002B2CF9AE}" pid="9" name="xd_ProgID">
    <vt:lpwstr/>
  </property>
  <property fmtid="{D5CDD505-2E9C-101B-9397-08002B2CF9AE}" pid="10" name="_CopySource">
    <vt:lpwstr>https://km.ca.com/caservices/gp/crosspracticedev/pd/itg/dev/Shared Documents/Solution Requirements Specification PPM.doc</vt:lpwstr>
  </property>
  <property fmtid="{D5CDD505-2E9C-101B-9397-08002B2CF9AE}" pid="11" name="Order">
    <vt:lpwstr>1700.00000000000</vt:lpwstr>
  </property>
  <property fmtid="{D5CDD505-2E9C-101B-9397-08002B2CF9AE}" pid="12" name="_SourceUrl">
    <vt:lpwstr/>
  </property>
  <property fmtid="{D5CDD505-2E9C-101B-9397-08002B2CF9AE}" pid="13" name="display_urn:schemas-microsoft-com:office:office#Owner">
    <vt:lpwstr>Craig-Jones, Christopher</vt:lpwstr>
  </property>
</Properties>
</file>