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E9" w:rsidRDefault="00E04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45E9" w:rsidRDefault="00E04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Pr="00FD6D61" w:rsidRDefault="00FD6D61" w:rsidP="00E04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FD6D61">
        <w:rPr>
          <w:rFonts w:ascii="Arial" w:hAnsi="Arial" w:cs="Arial"/>
          <w:b/>
          <w:color w:val="7030A0"/>
          <w:sz w:val="28"/>
          <w:szCs w:val="28"/>
          <w:u w:val="single"/>
        </w:rPr>
        <w:t>Create New Firewall Rule</w:t>
      </w:r>
      <w:r w:rsidR="00E045E9" w:rsidRPr="00FD6D61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Policy Block VLC Player</w:t>
      </w:r>
    </w:p>
    <w:p w:rsidR="00E045E9" w:rsidRDefault="00E045E9" w:rsidP="00E04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45E9" w:rsidRDefault="00E045E9" w:rsidP="00E04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45E9" w:rsidRDefault="00E045E9" w:rsidP="00E04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Click on firewall Policies.</w:t>
      </w:r>
    </w:p>
    <w:p w:rsidR="00FD6D61" w:rsidRDefault="00FD6D61" w:rsidP="00FD6D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E045E9" w:rsidRDefault="00E045E9" w:rsidP="00E04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Right Click and Select ADD.</w:t>
      </w:r>
    </w:p>
    <w:p w:rsidR="00E045E9" w:rsidRPr="00E045E9" w:rsidRDefault="00E045E9" w:rsidP="00E045E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E045E9" w:rsidRDefault="00E04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45E9" w:rsidRDefault="00E04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95850" cy="2524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6559" b="4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E045E9" w:rsidRDefault="00E045E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E045E9" w:rsidRDefault="00E045E9" w:rsidP="00E04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the Policy Name.</w:t>
      </w: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43650" cy="1666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000000" w:rsidRDefault="00FD6D61" w:rsidP="00FD6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the Rule and ADD Rule.</w:t>
      </w:r>
    </w:p>
    <w:p w:rsidR="00FD6D61" w:rsidRDefault="00FD6D61" w:rsidP="00FD6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Next.</w:t>
      </w: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48150" cy="356235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 w:rsidP="00FD6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Rule Type and Next.</w:t>
      </w:r>
    </w:p>
    <w:p w:rsidR="00FD6D61" w:rsidRDefault="00FD6D61" w:rsidP="00FD6D61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Arial" w:hAnsi="Arial" w:cs="Arial"/>
          <w:sz w:val="20"/>
          <w:szCs w:val="20"/>
        </w:rPr>
      </w:pP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05325" cy="377190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 w:rsidP="00FD6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Select Application Information.</w:t>
      </w:r>
    </w:p>
    <w:p w:rsidR="00FD6D61" w:rsidRDefault="00FD6D61" w:rsidP="00FD6D61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Arial" w:hAnsi="Arial" w:cs="Arial"/>
          <w:sz w:val="20"/>
          <w:szCs w:val="20"/>
        </w:rPr>
      </w:pPr>
    </w:p>
    <w:p w:rsidR="00FD6D61" w:rsidRDefault="00FD6D61" w:rsidP="00FD6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Define an application and next.</w:t>
      </w:r>
    </w:p>
    <w:p w:rsidR="00FD6D61" w:rsidRDefault="00FD6D61" w:rsidP="00FD6D61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Arial" w:hAnsi="Arial" w:cs="Arial"/>
          <w:sz w:val="20"/>
          <w:szCs w:val="20"/>
        </w:rPr>
      </w:pP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675" cy="38766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 w:rsidP="00FD6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the Specify application details and next.</w:t>
      </w: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191000" cy="345757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61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 w:rsidP="00FD6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add more application in ADD More TAB.</w:t>
      </w: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91025" cy="36766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 w:rsidP="00FD6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Select the Action Tab.</w:t>
      </w:r>
    </w:p>
    <w:p w:rsidR="00FD6D61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57850" cy="39433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61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 w:rsidP="00FD6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Block the Application.</w:t>
      </w: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000000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72075" cy="2000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0569" t="50488" r="5295" b="4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61" w:rsidRDefault="00FD6D61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FD6D61" w:rsidRDefault="00FD6D61" w:rsidP="00FD6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and Assign this policy to group.</w:t>
      </w:r>
    </w:p>
    <w:p w:rsidR="00FD6D61" w:rsidRDefault="00FD6D61" w:rsidP="00FD6D61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Arial" w:hAnsi="Arial" w:cs="Arial"/>
          <w:sz w:val="20"/>
          <w:szCs w:val="20"/>
        </w:rPr>
      </w:pPr>
    </w:p>
    <w:p w:rsidR="00FD6D61" w:rsidRDefault="00FD6D61" w:rsidP="00FD6D61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Arial" w:hAnsi="Arial" w:cs="Arial"/>
          <w:sz w:val="20"/>
          <w:szCs w:val="20"/>
        </w:rPr>
      </w:pPr>
    </w:p>
    <w:p w:rsidR="00FD6D61" w:rsidRDefault="00FD6D61" w:rsidP="00FD6D61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FD6D61" w:rsidSect="00FD6D6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FFF"/>
    <w:multiLevelType w:val="hybridMultilevel"/>
    <w:tmpl w:val="80223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3710"/>
    <w:rsid w:val="00703710"/>
    <w:rsid w:val="00E045E9"/>
    <w:rsid w:val="00FD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aasharma</dc:creator>
  <cp:lastModifiedBy>aasharma</cp:lastModifiedBy>
  <cp:revision>2</cp:revision>
  <dcterms:created xsi:type="dcterms:W3CDTF">2012-01-30T03:27:00Z</dcterms:created>
  <dcterms:modified xsi:type="dcterms:W3CDTF">2012-01-30T03:27:00Z</dcterms:modified>
</cp:coreProperties>
</file>