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2BC5" w:rsidRDefault="005C4B2B" w:rsidP="005C4B2B">
      <w:pPr>
        <w:pStyle w:val="ListParagraph"/>
        <w:numPr>
          <w:ilvl w:val="0"/>
          <w:numId w:val="1"/>
        </w:numPr>
      </w:pPr>
      <w:r>
        <w:t>Go to Start menu -&gt; All Programs -&gt; Business Objects XI 3.1 -&gt;</w:t>
      </w:r>
      <w:r w:rsidR="000B2D5C">
        <w:t xml:space="preserve"> BusinessObjects Enterprise</w:t>
      </w:r>
      <w:r w:rsidR="001C489C">
        <w:t xml:space="preserve"> -&gt; Import Wizard</w:t>
      </w:r>
    </w:p>
    <w:p w:rsidR="00750ECB" w:rsidRDefault="00750ECB" w:rsidP="00750ECB">
      <w:pPr>
        <w:pStyle w:val="ListParagraph"/>
      </w:pPr>
      <w:r>
        <w:rPr>
          <w:noProof/>
        </w:rPr>
        <w:drawing>
          <wp:inline distT="0" distB="0" distL="0" distR="0">
            <wp:extent cx="1581150" cy="2913920"/>
            <wp:effectExtent l="19050" t="19050" r="19050" b="203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2294" cy="291602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E22BC5" w:rsidRDefault="00E22BC5" w:rsidP="00750ECB">
      <w:pPr>
        <w:pStyle w:val="ListParagraph"/>
      </w:pPr>
    </w:p>
    <w:p w:rsidR="00E22BC5" w:rsidRDefault="000E34AA" w:rsidP="00E22BC5">
      <w:pPr>
        <w:pStyle w:val="ListParagraph"/>
        <w:numPr>
          <w:ilvl w:val="0"/>
          <w:numId w:val="1"/>
        </w:numPr>
      </w:pPr>
      <w:r>
        <w:t xml:space="preserve">Select the language and click </w:t>
      </w:r>
      <w:r w:rsidRPr="00B96A34">
        <w:rPr>
          <w:b/>
        </w:rPr>
        <w:t>Next</w:t>
      </w:r>
    </w:p>
    <w:p w:rsidR="000E34AA" w:rsidRDefault="000E34AA" w:rsidP="000E34AA">
      <w:pPr>
        <w:pStyle w:val="ListParagraph"/>
      </w:pPr>
      <w:r>
        <w:rPr>
          <w:noProof/>
        </w:rPr>
        <w:drawing>
          <wp:inline distT="0" distB="0" distL="0" distR="0">
            <wp:extent cx="4229100" cy="3897715"/>
            <wp:effectExtent l="19050" t="19050" r="19050" b="266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9691" cy="389825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A56D5F" w:rsidRDefault="00A56D5F" w:rsidP="000E34AA">
      <w:pPr>
        <w:pStyle w:val="ListParagraph"/>
      </w:pPr>
    </w:p>
    <w:p w:rsidR="000E34AA" w:rsidRDefault="000E34AA" w:rsidP="000E34AA">
      <w:pPr>
        <w:pStyle w:val="ListParagraph"/>
      </w:pPr>
    </w:p>
    <w:p w:rsidR="000E34AA" w:rsidRPr="005B61E2" w:rsidRDefault="00F767FB" w:rsidP="000E34AA">
      <w:pPr>
        <w:pStyle w:val="ListParagraph"/>
        <w:numPr>
          <w:ilvl w:val="0"/>
          <w:numId w:val="1"/>
        </w:numPr>
      </w:pPr>
      <w:r>
        <w:lastRenderedPageBreak/>
        <w:t xml:space="preserve">In the Source Environment screen, </w:t>
      </w:r>
      <w:r w:rsidR="000769EA">
        <w:t xml:space="preserve">From the </w:t>
      </w:r>
      <w:r w:rsidR="00CD7BA5" w:rsidRPr="00F169DC">
        <w:rPr>
          <w:b/>
        </w:rPr>
        <w:t>Source</w:t>
      </w:r>
      <w:r w:rsidR="00CD7BA5">
        <w:t xml:space="preserve"> </w:t>
      </w:r>
      <w:r w:rsidR="000769EA">
        <w:t xml:space="preserve">drop down select </w:t>
      </w:r>
      <w:r w:rsidR="000769EA" w:rsidRPr="000769EA">
        <w:rPr>
          <w:b/>
        </w:rPr>
        <w:t>Business Intelligence Archive Resource</w:t>
      </w:r>
      <w:r w:rsidR="000769EA">
        <w:rPr>
          <w:b/>
        </w:rPr>
        <w:t xml:space="preserve"> (BIAR) File</w:t>
      </w:r>
    </w:p>
    <w:p w:rsidR="005B61E2" w:rsidRDefault="005B61E2" w:rsidP="005B61E2">
      <w:pPr>
        <w:pStyle w:val="ListParagraph"/>
      </w:pPr>
      <w:r w:rsidRPr="005B61E2">
        <w:t xml:space="preserve">Then </w:t>
      </w:r>
      <w:r>
        <w:t xml:space="preserve">browse </w:t>
      </w:r>
      <w:r w:rsidR="00070CEA">
        <w:t>to select the BIAR file location</w:t>
      </w:r>
    </w:p>
    <w:p w:rsidR="00A56D5F" w:rsidRDefault="00A56D5F" w:rsidP="005B61E2">
      <w:pPr>
        <w:pStyle w:val="ListParagraph"/>
      </w:pPr>
      <w:r>
        <w:rPr>
          <w:noProof/>
        </w:rPr>
        <w:drawing>
          <wp:inline distT="0" distB="0" distL="0" distR="0">
            <wp:extent cx="4219575" cy="3904681"/>
            <wp:effectExtent l="19050" t="19050" r="9525" b="196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0164" cy="390522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855671" w:rsidRDefault="00855671" w:rsidP="005B61E2">
      <w:pPr>
        <w:pStyle w:val="ListParagraph"/>
      </w:pPr>
    </w:p>
    <w:p w:rsidR="00855671" w:rsidRDefault="00284CA0" w:rsidP="00855671">
      <w:pPr>
        <w:pStyle w:val="ListParagraph"/>
        <w:numPr>
          <w:ilvl w:val="0"/>
          <w:numId w:val="1"/>
        </w:numPr>
      </w:pPr>
      <w:r>
        <w:t>In the Destination Environment screen, enter the details of the CABI system, where BIAR file needs to be deployed</w:t>
      </w:r>
      <w:r w:rsidR="00420BCE">
        <w:t xml:space="preserve">, Then click </w:t>
      </w:r>
      <w:r w:rsidR="00420BCE" w:rsidRPr="00420BCE">
        <w:rPr>
          <w:b/>
        </w:rPr>
        <w:t>Next</w:t>
      </w:r>
    </w:p>
    <w:p w:rsidR="00A9126E" w:rsidRDefault="00A9126E" w:rsidP="00A9126E">
      <w:pPr>
        <w:pStyle w:val="ListParagraph"/>
      </w:pPr>
      <w:r>
        <w:rPr>
          <w:noProof/>
        </w:rPr>
        <w:lastRenderedPageBreak/>
        <w:drawing>
          <wp:inline distT="0" distB="0" distL="0" distR="0">
            <wp:extent cx="4476750" cy="4134952"/>
            <wp:effectExtent l="19050" t="19050" r="19050" b="184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6053" cy="41435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6B2028" w:rsidRDefault="006B2028" w:rsidP="00A9126E">
      <w:pPr>
        <w:pStyle w:val="ListParagraph"/>
      </w:pPr>
    </w:p>
    <w:p w:rsidR="006B2028" w:rsidRPr="00CB3E88" w:rsidRDefault="00235E0C" w:rsidP="006B2028">
      <w:pPr>
        <w:pStyle w:val="ListParagraph"/>
        <w:numPr>
          <w:ilvl w:val="0"/>
          <w:numId w:val="1"/>
        </w:numPr>
      </w:pPr>
      <w:r>
        <w:t xml:space="preserve">Once BIAR file is loaded, </w:t>
      </w:r>
      <w:r w:rsidRPr="00235E0C">
        <w:rPr>
          <w:b/>
        </w:rPr>
        <w:t>Select Object to Import</w:t>
      </w:r>
      <w:r>
        <w:rPr>
          <w:b/>
        </w:rPr>
        <w:t xml:space="preserve"> </w:t>
      </w:r>
      <w:r>
        <w:t xml:space="preserve">will appear. Click on </w:t>
      </w:r>
      <w:r w:rsidRPr="00235E0C">
        <w:rPr>
          <w:b/>
        </w:rPr>
        <w:t>Clear All</w:t>
      </w:r>
    </w:p>
    <w:p w:rsidR="00CB3E88" w:rsidRDefault="00CB3E88" w:rsidP="00CB3E88">
      <w:pPr>
        <w:pStyle w:val="ListParagraph"/>
      </w:pPr>
      <w:r>
        <w:rPr>
          <w:noProof/>
        </w:rPr>
        <w:lastRenderedPageBreak/>
        <w:drawing>
          <wp:inline distT="0" distB="0" distL="0" distR="0">
            <wp:extent cx="4800600" cy="4434075"/>
            <wp:effectExtent l="19050" t="19050" r="19050" b="2413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6758" cy="443976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CB3E88" w:rsidRDefault="00CB3E88" w:rsidP="00CB3E88">
      <w:pPr>
        <w:pStyle w:val="ListParagraph"/>
      </w:pPr>
    </w:p>
    <w:p w:rsidR="00CB3E88" w:rsidRDefault="00C457C9" w:rsidP="00CB3E88">
      <w:pPr>
        <w:pStyle w:val="ListParagraph"/>
        <w:numPr>
          <w:ilvl w:val="0"/>
          <w:numId w:val="1"/>
        </w:numPr>
      </w:pPr>
      <w:r>
        <w:t>Now select following checkboxes only</w:t>
      </w:r>
    </w:p>
    <w:p w:rsidR="00C457C9" w:rsidRDefault="0055103C" w:rsidP="00C457C9">
      <w:pPr>
        <w:pStyle w:val="ListParagraph"/>
        <w:numPr>
          <w:ilvl w:val="0"/>
          <w:numId w:val="2"/>
        </w:numPr>
      </w:pPr>
      <w:r>
        <w:t>Import application rights</w:t>
      </w:r>
    </w:p>
    <w:p w:rsidR="0055103C" w:rsidRDefault="0055103C" w:rsidP="00C457C9">
      <w:pPr>
        <w:pStyle w:val="ListParagraph"/>
        <w:numPr>
          <w:ilvl w:val="0"/>
          <w:numId w:val="2"/>
        </w:numPr>
      </w:pPr>
      <w:r>
        <w:t>Import root folder rights</w:t>
      </w:r>
    </w:p>
    <w:p w:rsidR="0055103C" w:rsidRDefault="00A22D11" w:rsidP="00C457C9">
      <w:pPr>
        <w:pStyle w:val="ListParagraph"/>
        <w:numPr>
          <w:ilvl w:val="0"/>
          <w:numId w:val="2"/>
        </w:numPr>
      </w:pPr>
      <w:r>
        <w:t>Import application folders and objects</w:t>
      </w:r>
    </w:p>
    <w:p w:rsidR="001254EA" w:rsidRDefault="009564F9" w:rsidP="00C457C9">
      <w:pPr>
        <w:pStyle w:val="ListParagraph"/>
        <w:numPr>
          <w:ilvl w:val="0"/>
          <w:numId w:val="2"/>
        </w:numPr>
      </w:pPr>
      <w:r>
        <w:t>Import Universes</w:t>
      </w:r>
    </w:p>
    <w:p w:rsidR="00C056DB" w:rsidRDefault="004C1BCF" w:rsidP="00C056DB">
      <w:pPr>
        <w:ind w:left="720"/>
      </w:pPr>
      <w:r>
        <w:t xml:space="preserve">Click </w:t>
      </w:r>
      <w:r w:rsidRPr="004C1BCF">
        <w:rPr>
          <w:b/>
        </w:rPr>
        <w:t>Next</w:t>
      </w:r>
    </w:p>
    <w:p w:rsidR="00D50BE8" w:rsidRDefault="009564F9" w:rsidP="009564F9">
      <w:pPr>
        <w:ind w:left="720"/>
      </w:pPr>
      <w:r>
        <w:rPr>
          <w:noProof/>
        </w:rPr>
        <w:drawing>
          <wp:inline distT="0" distB="0" distL="0" distR="0" wp14:anchorId="67954AFC" wp14:editId="44F004BF">
            <wp:extent cx="2238375" cy="1114425"/>
            <wp:effectExtent l="19050" t="19050" r="28575" b="2857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11144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D50BE8">
        <w:rPr>
          <w:noProof/>
        </w:rPr>
        <w:drawing>
          <wp:inline distT="0" distB="0" distL="0" distR="0" wp14:anchorId="35CAB79F" wp14:editId="543072BC">
            <wp:extent cx="2943225" cy="1543050"/>
            <wp:effectExtent l="19050" t="19050" r="28575" b="190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15430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D50BE8" w:rsidRDefault="00D50BE8" w:rsidP="009564F9">
      <w:pPr>
        <w:ind w:left="720"/>
      </w:pPr>
    </w:p>
    <w:p w:rsidR="00D50BE8" w:rsidRDefault="00EC62E8" w:rsidP="00D50BE8">
      <w:pPr>
        <w:pStyle w:val="ListParagraph"/>
        <w:numPr>
          <w:ilvl w:val="0"/>
          <w:numId w:val="1"/>
        </w:numPr>
      </w:pPr>
      <w:r>
        <w:lastRenderedPageBreak/>
        <w:t xml:space="preserve">On the next screen </w:t>
      </w:r>
      <w:r w:rsidRPr="00EC62E8">
        <w:rPr>
          <w:b/>
        </w:rPr>
        <w:t>Import Scenario</w:t>
      </w:r>
      <w:r>
        <w:rPr>
          <w:b/>
        </w:rPr>
        <w:t xml:space="preserve">, </w:t>
      </w:r>
      <w:r>
        <w:t>select the 1</w:t>
      </w:r>
      <w:r w:rsidRPr="00EC62E8">
        <w:rPr>
          <w:vertAlign w:val="superscript"/>
        </w:rPr>
        <w:t>st</w:t>
      </w:r>
      <w:r>
        <w:t xml:space="preserve"> option “</w:t>
      </w:r>
      <w:r w:rsidRPr="00EC62E8">
        <w:rPr>
          <w:b/>
        </w:rPr>
        <w:t>Update the destination object. In case of name conflict, rename it.</w:t>
      </w:r>
      <w:r>
        <w:t>”</w:t>
      </w:r>
      <w:r w:rsidR="008C614A">
        <w:t xml:space="preserve">  </w:t>
      </w:r>
      <w:r w:rsidR="00AC24DC">
        <w:t>Then c</w:t>
      </w:r>
      <w:r w:rsidR="008C614A">
        <w:t xml:space="preserve">lick </w:t>
      </w:r>
      <w:r w:rsidR="008C614A" w:rsidRPr="008C614A">
        <w:rPr>
          <w:b/>
        </w:rPr>
        <w:t>Next</w:t>
      </w:r>
    </w:p>
    <w:p w:rsidR="00EC62E8" w:rsidRDefault="00EC62E8" w:rsidP="00EC62E8">
      <w:pPr>
        <w:pStyle w:val="ListParagraph"/>
      </w:pPr>
      <w:r>
        <w:rPr>
          <w:noProof/>
        </w:rPr>
        <w:drawing>
          <wp:inline distT="0" distB="0" distL="0" distR="0">
            <wp:extent cx="5115639" cy="4725060"/>
            <wp:effectExtent l="19050" t="19050" r="27940" b="1841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5639" cy="472506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494754" w:rsidRDefault="00494754" w:rsidP="00EC62E8">
      <w:pPr>
        <w:pStyle w:val="ListParagraph"/>
      </w:pPr>
    </w:p>
    <w:p w:rsidR="00494754" w:rsidRDefault="008D7AE3" w:rsidP="00494754">
      <w:pPr>
        <w:pStyle w:val="ListParagraph"/>
        <w:numPr>
          <w:ilvl w:val="0"/>
          <w:numId w:val="1"/>
        </w:numPr>
      </w:pPr>
      <w:r>
        <w:t xml:space="preserve">On the next screen, </w:t>
      </w:r>
      <w:r w:rsidRPr="008D7AE3">
        <w:rPr>
          <w:b/>
        </w:rPr>
        <w:t>Incremental import</w:t>
      </w:r>
      <w:r>
        <w:rPr>
          <w:b/>
        </w:rPr>
        <w:t xml:space="preserve">, </w:t>
      </w:r>
      <w:r>
        <w:t>select all the checkboxes like below</w:t>
      </w:r>
      <w:r w:rsidR="001A339E">
        <w:t xml:space="preserve"> and click </w:t>
      </w:r>
      <w:r w:rsidR="001A339E" w:rsidRPr="001A339E">
        <w:rPr>
          <w:b/>
        </w:rPr>
        <w:t>Next</w:t>
      </w:r>
    </w:p>
    <w:p w:rsidR="008D7AE3" w:rsidRDefault="008D7AE3" w:rsidP="008D7AE3">
      <w:pPr>
        <w:pStyle w:val="ListParagraph"/>
      </w:pPr>
      <w:r>
        <w:rPr>
          <w:noProof/>
        </w:rPr>
        <w:lastRenderedPageBreak/>
        <w:drawing>
          <wp:inline distT="0" distB="0" distL="0" distR="0" wp14:anchorId="26756146" wp14:editId="1F343B6D">
            <wp:extent cx="4856073" cy="4467225"/>
            <wp:effectExtent l="19050" t="19050" r="20955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56073" cy="44672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946DA9" w:rsidRDefault="00946DA9" w:rsidP="008D7AE3">
      <w:pPr>
        <w:pStyle w:val="ListParagraph"/>
      </w:pPr>
    </w:p>
    <w:p w:rsidR="00946DA9" w:rsidRDefault="009D27B7" w:rsidP="00946DA9">
      <w:pPr>
        <w:pStyle w:val="ListParagraph"/>
        <w:numPr>
          <w:ilvl w:val="0"/>
          <w:numId w:val="1"/>
        </w:numPr>
      </w:pPr>
      <w:r>
        <w:t xml:space="preserve">On </w:t>
      </w:r>
      <w:r w:rsidRPr="009D27B7">
        <w:rPr>
          <w:b/>
        </w:rPr>
        <w:t>Users and groups</w:t>
      </w:r>
      <w:r>
        <w:t xml:space="preserve"> screen, select the </w:t>
      </w:r>
      <w:r w:rsidRPr="009D27B7">
        <w:rPr>
          <w:b/>
        </w:rPr>
        <w:t>SAM Reports</w:t>
      </w:r>
      <w:r>
        <w:t xml:space="preserve"> user group. </w:t>
      </w:r>
      <w:r w:rsidR="00C75C0A">
        <w:t xml:space="preserve">Click </w:t>
      </w:r>
      <w:r w:rsidR="00C75C0A" w:rsidRPr="00C75C0A">
        <w:rPr>
          <w:b/>
        </w:rPr>
        <w:t>Next</w:t>
      </w:r>
    </w:p>
    <w:p w:rsidR="009D27B7" w:rsidRDefault="009D27B7" w:rsidP="009D27B7">
      <w:pPr>
        <w:pStyle w:val="ListParagraph"/>
      </w:pPr>
      <w:r>
        <w:rPr>
          <w:noProof/>
        </w:rPr>
        <w:lastRenderedPageBreak/>
        <w:drawing>
          <wp:inline distT="0" distB="0" distL="0" distR="0">
            <wp:extent cx="4876800" cy="4504457"/>
            <wp:effectExtent l="19050" t="19050" r="19050" b="1079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7481" cy="450508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E66CF6" w:rsidRDefault="00E66CF6" w:rsidP="009D27B7">
      <w:pPr>
        <w:pStyle w:val="ListParagraph"/>
      </w:pPr>
    </w:p>
    <w:p w:rsidR="00E66CF6" w:rsidRDefault="00DF4739" w:rsidP="00E66CF6">
      <w:pPr>
        <w:pStyle w:val="ListParagraph"/>
        <w:numPr>
          <w:ilvl w:val="0"/>
          <w:numId w:val="1"/>
        </w:numPr>
      </w:pPr>
      <w:r>
        <w:t xml:space="preserve">On Folders and Objects screen, expand the </w:t>
      </w:r>
      <w:r w:rsidRPr="00DF4739">
        <w:rPr>
          <w:b/>
        </w:rPr>
        <w:t>CA Reports</w:t>
      </w:r>
      <w:r>
        <w:t xml:space="preserve"> folder and select the </w:t>
      </w:r>
      <w:r w:rsidRPr="00DF4739">
        <w:rPr>
          <w:b/>
        </w:rPr>
        <w:t>CA Service Operations Insight</w:t>
      </w:r>
      <w:r>
        <w:t xml:space="preserve"> folder. This should mark all the reports inside that folder.</w:t>
      </w:r>
      <w:r w:rsidR="00F75BA0">
        <w:t xml:space="preserve"> Click </w:t>
      </w:r>
      <w:r w:rsidR="00F75BA0" w:rsidRPr="00F75BA0">
        <w:rPr>
          <w:b/>
        </w:rPr>
        <w:t>Next</w:t>
      </w:r>
    </w:p>
    <w:p w:rsidR="007058EC" w:rsidRDefault="007058EC" w:rsidP="007058EC">
      <w:pPr>
        <w:pStyle w:val="ListParagraph"/>
      </w:pPr>
      <w:r>
        <w:rPr>
          <w:noProof/>
        </w:rPr>
        <w:lastRenderedPageBreak/>
        <w:drawing>
          <wp:inline distT="0" distB="0" distL="0" distR="0" wp14:anchorId="72867851" wp14:editId="651B69E5">
            <wp:extent cx="5086350" cy="4733925"/>
            <wp:effectExtent l="19050" t="19050" r="19050" b="2857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47339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833507" w:rsidRDefault="00833507" w:rsidP="007058EC">
      <w:pPr>
        <w:pStyle w:val="ListParagraph"/>
      </w:pPr>
    </w:p>
    <w:p w:rsidR="00833507" w:rsidRDefault="00ED5369" w:rsidP="00ED5369">
      <w:pPr>
        <w:pStyle w:val="ListParagraph"/>
        <w:numPr>
          <w:ilvl w:val="0"/>
          <w:numId w:val="1"/>
        </w:numPr>
      </w:pPr>
      <w:r>
        <w:t xml:space="preserve">On </w:t>
      </w:r>
      <w:r w:rsidRPr="00ED5369">
        <w:rPr>
          <w:b/>
        </w:rPr>
        <w:t>Select application folders and objects</w:t>
      </w:r>
      <w:r>
        <w:t xml:space="preserve"> screen, do not select anything and click </w:t>
      </w:r>
      <w:r w:rsidRPr="00ED5369">
        <w:rPr>
          <w:b/>
        </w:rPr>
        <w:t>Next</w:t>
      </w:r>
    </w:p>
    <w:p w:rsidR="00ED5369" w:rsidRDefault="00ED5369" w:rsidP="00ED5369">
      <w:pPr>
        <w:pStyle w:val="ListParagraph"/>
      </w:pPr>
      <w:r>
        <w:rPr>
          <w:noProof/>
        </w:rPr>
        <w:lastRenderedPageBreak/>
        <w:drawing>
          <wp:inline distT="0" distB="0" distL="0" distR="0" wp14:anchorId="136D5D21" wp14:editId="7394B9FB">
            <wp:extent cx="5114925" cy="4752975"/>
            <wp:effectExtent l="0" t="0" r="9525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114925" cy="475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535A" w:rsidRDefault="00AA535A" w:rsidP="00ED5369">
      <w:pPr>
        <w:pStyle w:val="ListParagraph"/>
      </w:pPr>
    </w:p>
    <w:p w:rsidR="00AA535A" w:rsidRDefault="00C356EE" w:rsidP="00AA535A">
      <w:pPr>
        <w:pStyle w:val="ListParagraph"/>
        <w:numPr>
          <w:ilvl w:val="0"/>
          <w:numId w:val="1"/>
        </w:numPr>
      </w:pPr>
      <w:r>
        <w:t xml:space="preserve">On </w:t>
      </w:r>
      <w:r w:rsidRPr="00C356EE">
        <w:rPr>
          <w:b/>
        </w:rPr>
        <w:t>Import options for universes and connections</w:t>
      </w:r>
      <w:r>
        <w:t xml:space="preserve"> screen, select  the 3</w:t>
      </w:r>
      <w:r w:rsidRPr="00C356EE">
        <w:rPr>
          <w:vertAlign w:val="superscript"/>
        </w:rPr>
        <w:t>rd</w:t>
      </w:r>
      <w:r>
        <w:t xml:space="preserve"> option</w:t>
      </w:r>
      <w:r w:rsidR="00D56CC2">
        <w:t xml:space="preserve"> as highlighted below. Also </w:t>
      </w:r>
      <w:r w:rsidR="00D56CC2" w:rsidRPr="00C3175B">
        <w:rPr>
          <w:b/>
        </w:rPr>
        <w:t>uncheck</w:t>
      </w:r>
      <w:r w:rsidR="00D56CC2">
        <w:t xml:space="preserve"> the “</w:t>
      </w:r>
      <w:r w:rsidR="00D56CC2" w:rsidRPr="00F72380">
        <w:rPr>
          <w:b/>
        </w:rPr>
        <w:t>Keep universe overloads for imported users and groups</w:t>
      </w:r>
      <w:r w:rsidR="00D56CC2">
        <w:t>”</w:t>
      </w:r>
      <w:r w:rsidR="00C3175B">
        <w:t xml:space="preserve"> option</w:t>
      </w:r>
    </w:p>
    <w:p w:rsidR="00C356EE" w:rsidRDefault="00C356EE" w:rsidP="00C356EE">
      <w:pPr>
        <w:pStyle w:val="ListParagraph"/>
      </w:pPr>
      <w:r>
        <w:rPr>
          <w:noProof/>
        </w:rPr>
        <w:lastRenderedPageBreak/>
        <w:drawing>
          <wp:inline distT="0" distB="0" distL="0" distR="0">
            <wp:extent cx="5115639" cy="4734586"/>
            <wp:effectExtent l="19050" t="19050" r="27940" b="2794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5639" cy="473458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E262B4" w:rsidRDefault="00E262B4" w:rsidP="00C356EE">
      <w:pPr>
        <w:pStyle w:val="ListParagraph"/>
      </w:pPr>
    </w:p>
    <w:p w:rsidR="00E262B4" w:rsidRDefault="0052388E" w:rsidP="00E262B4">
      <w:pPr>
        <w:pStyle w:val="ListParagraph"/>
        <w:numPr>
          <w:ilvl w:val="0"/>
          <w:numId w:val="1"/>
        </w:numPr>
      </w:pPr>
      <w:r>
        <w:t xml:space="preserve">On the </w:t>
      </w:r>
      <w:r w:rsidRPr="0052388E">
        <w:rPr>
          <w:b/>
        </w:rPr>
        <w:t>Universe folder and universes</w:t>
      </w:r>
      <w:r>
        <w:t xml:space="preserve"> screen, expand </w:t>
      </w:r>
      <w:r w:rsidRPr="0052388E">
        <w:rPr>
          <w:b/>
        </w:rPr>
        <w:t>CA Universes</w:t>
      </w:r>
      <w:r>
        <w:t xml:space="preserve"> and the expand </w:t>
      </w:r>
      <w:r w:rsidRPr="0052388E">
        <w:rPr>
          <w:b/>
        </w:rPr>
        <w:t>CA SAM</w:t>
      </w:r>
      <w:r>
        <w:t xml:space="preserve"> to check whether </w:t>
      </w:r>
      <w:r w:rsidRPr="0052388E">
        <w:rPr>
          <w:b/>
        </w:rPr>
        <w:t>CA_SAM</w:t>
      </w:r>
      <w:r>
        <w:t xml:space="preserve"> universe is selected or not</w:t>
      </w:r>
      <w:r w:rsidR="00B95349">
        <w:t xml:space="preserve">. Click </w:t>
      </w:r>
      <w:r w:rsidR="00B95349" w:rsidRPr="00B95349">
        <w:rPr>
          <w:b/>
        </w:rPr>
        <w:t>Next</w:t>
      </w:r>
    </w:p>
    <w:p w:rsidR="0052388E" w:rsidRDefault="0052388E" w:rsidP="0052388E">
      <w:pPr>
        <w:pStyle w:val="ListParagraph"/>
      </w:pPr>
      <w:r>
        <w:rPr>
          <w:noProof/>
        </w:rPr>
        <w:lastRenderedPageBreak/>
        <w:drawing>
          <wp:inline distT="0" distB="0" distL="0" distR="0" wp14:anchorId="4B46EA36" wp14:editId="7A9403A3">
            <wp:extent cx="5124450" cy="4686300"/>
            <wp:effectExtent l="19050" t="19050" r="19050" b="1905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46863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B9162D" w:rsidRDefault="00B9162D" w:rsidP="0052388E">
      <w:pPr>
        <w:pStyle w:val="ListParagraph"/>
      </w:pPr>
    </w:p>
    <w:p w:rsidR="00B9162D" w:rsidRDefault="002A3671" w:rsidP="00B9162D">
      <w:pPr>
        <w:pStyle w:val="ListParagraph"/>
        <w:numPr>
          <w:ilvl w:val="0"/>
          <w:numId w:val="1"/>
        </w:numPr>
      </w:pPr>
      <w:r>
        <w:t xml:space="preserve">On </w:t>
      </w:r>
      <w:r w:rsidRPr="002A3671">
        <w:rPr>
          <w:b/>
        </w:rPr>
        <w:t>Import options for publications</w:t>
      </w:r>
      <w:r>
        <w:t xml:space="preserve"> screen, select “</w:t>
      </w:r>
      <w:r w:rsidRPr="002A3671">
        <w:rPr>
          <w:b/>
        </w:rPr>
        <w:t>Do not import recipients</w:t>
      </w:r>
      <w:r>
        <w:t xml:space="preserve">” then click </w:t>
      </w:r>
      <w:r w:rsidRPr="002A3671">
        <w:rPr>
          <w:b/>
        </w:rPr>
        <w:t>Next</w:t>
      </w:r>
    </w:p>
    <w:p w:rsidR="002A3671" w:rsidRDefault="002A3671" w:rsidP="002A3671">
      <w:pPr>
        <w:pStyle w:val="ListParagraph"/>
      </w:pPr>
      <w:r>
        <w:rPr>
          <w:noProof/>
        </w:rPr>
        <w:lastRenderedPageBreak/>
        <w:drawing>
          <wp:inline distT="0" distB="0" distL="0" distR="0" wp14:anchorId="75EB0E2F" wp14:editId="7C769BF8">
            <wp:extent cx="5076825" cy="4695825"/>
            <wp:effectExtent l="19050" t="19050" r="28575" b="2857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076825" cy="46958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DE719A" w:rsidRDefault="00DE719A" w:rsidP="002A3671">
      <w:pPr>
        <w:pStyle w:val="ListParagraph"/>
      </w:pPr>
    </w:p>
    <w:p w:rsidR="00DE719A" w:rsidRDefault="00425658" w:rsidP="00DE719A">
      <w:pPr>
        <w:pStyle w:val="ListParagraph"/>
        <w:numPr>
          <w:ilvl w:val="0"/>
          <w:numId w:val="1"/>
        </w:numPr>
      </w:pPr>
      <w:r>
        <w:t xml:space="preserve">Click </w:t>
      </w:r>
      <w:r w:rsidRPr="00425658">
        <w:rPr>
          <w:b/>
        </w:rPr>
        <w:t>Next</w:t>
      </w:r>
      <w:r>
        <w:t xml:space="preserve"> on this screen</w:t>
      </w:r>
    </w:p>
    <w:p w:rsidR="00425658" w:rsidRDefault="00425658" w:rsidP="00425658">
      <w:pPr>
        <w:pStyle w:val="ListParagraph"/>
      </w:pPr>
      <w:r>
        <w:rPr>
          <w:noProof/>
        </w:rPr>
        <w:lastRenderedPageBreak/>
        <w:drawing>
          <wp:inline distT="0" distB="0" distL="0" distR="0" wp14:anchorId="58A86741" wp14:editId="184593B1">
            <wp:extent cx="5114925" cy="4733925"/>
            <wp:effectExtent l="19050" t="19050" r="28575" b="2857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114925" cy="47339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AA0D2A" w:rsidRDefault="00AA0D2A" w:rsidP="00425658">
      <w:pPr>
        <w:pStyle w:val="ListParagraph"/>
      </w:pPr>
    </w:p>
    <w:p w:rsidR="00AA0D2A" w:rsidRDefault="00847D2F" w:rsidP="00AA0D2A">
      <w:pPr>
        <w:pStyle w:val="ListParagraph"/>
        <w:numPr>
          <w:ilvl w:val="0"/>
          <w:numId w:val="1"/>
        </w:numPr>
      </w:pPr>
      <w:r>
        <w:t>Click Finish on below screen to complete the process</w:t>
      </w:r>
    </w:p>
    <w:p w:rsidR="00847D2F" w:rsidRDefault="00847D2F" w:rsidP="00847D2F">
      <w:pPr>
        <w:pStyle w:val="ListParagraph"/>
      </w:pPr>
      <w:r>
        <w:rPr>
          <w:noProof/>
        </w:rPr>
        <w:lastRenderedPageBreak/>
        <w:drawing>
          <wp:inline distT="0" distB="0" distL="0" distR="0" wp14:anchorId="487B45F0" wp14:editId="1EF1CA95">
            <wp:extent cx="4257675" cy="3907511"/>
            <wp:effectExtent l="19050" t="19050" r="9525" b="1714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257675" cy="390751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3B2930" w:rsidRDefault="003B2930" w:rsidP="00847D2F">
      <w:pPr>
        <w:pStyle w:val="ListParagraph"/>
      </w:pPr>
    </w:p>
    <w:p w:rsidR="003B2930" w:rsidRPr="00845B76" w:rsidRDefault="00064E70" w:rsidP="003B2930">
      <w:pPr>
        <w:pStyle w:val="ListParagraph"/>
        <w:numPr>
          <w:ilvl w:val="0"/>
          <w:numId w:val="1"/>
        </w:numPr>
      </w:pPr>
      <w:r>
        <w:t xml:space="preserve">Once the import process is complete, click </w:t>
      </w:r>
      <w:r w:rsidRPr="00064E70">
        <w:rPr>
          <w:b/>
        </w:rPr>
        <w:t>Done</w:t>
      </w:r>
      <w:r>
        <w:rPr>
          <w:b/>
        </w:rPr>
        <w:t xml:space="preserve"> or check the logs for errors</w:t>
      </w:r>
    </w:p>
    <w:p w:rsidR="00845B76" w:rsidRDefault="00845B76" w:rsidP="00845B76">
      <w:pPr>
        <w:pStyle w:val="ListParagraph"/>
      </w:pPr>
      <w:r>
        <w:rPr>
          <w:noProof/>
        </w:rPr>
        <w:lastRenderedPageBreak/>
        <w:drawing>
          <wp:inline distT="0" distB="0" distL="0" distR="0" wp14:anchorId="197990BB" wp14:editId="367E5788">
            <wp:extent cx="5124450" cy="4733925"/>
            <wp:effectExtent l="19050" t="19050" r="19050" b="2857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47339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6B79DF" w:rsidRDefault="006B79DF" w:rsidP="00845B76">
      <w:pPr>
        <w:pStyle w:val="ListParagraph"/>
      </w:pPr>
    </w:p>
    <w:p w:rsidR="006B79DF" w:rsidRDefault="006B79DF" w:rsidP="00845B76">
      <w:pPr>
        <w:pStyle w:val="ListParagraph"/>
      </w:pPr>
    </w:p>
    <w:p w:rsidR="006B79DF" w:rsidRDefault="006B79DF" w:rsidP="00845B76">
      <w:pPr>
        <w:pStyle w:val="ListParagraph"/>
      </w:pPr>
    </w:p>
    <w:p w:rsidR="006B79DF" w:rsidRPr="006B79DF" w:rsidRDefault="006B79DF" w:rsidP="00845B76">
      <w:pPr>
        <w:pStyle w:val="ListParagraph"/>
        <w:rPr>
          <w:b/>
          <w:sz w:val="40"/>
          <w:szCs w:val="40"/>
        </w:rPr>
      </w:pPr>
      <w:r w:rsidRPr="006B79DF">
        <w:rPr>
          <w:b/>
          <w:sz w:val="40"/>
          <w:szCs w:val="40"/>
        </w:rPr>
        <w:t>Updating the Connection Details</w:t>
      </w:r>
    </w:p>
    <w:p w:rsidR="006B79DF" w:rsidRDefault="006B79DF" w:rsidP="00845B76">
      <w:pPr>
        <w:pStyle w:val="ListParagraph"/>
      </w:pPr>
    </w:p>
    <w:p w:rsidR="006B79DF" w:rsidRDefault="006B79DF" w:rsidP="00B1007A">
      <w:pPr>
        <w:pStyle w:val="ListParagraph"/>
        <w:numPr>
          <w:ilvl w:val="0"/>
          <w:numId w:val="3"/>
        </w:numPr>
      </w:pPr>
      <w:r>
        <w:t>Go to Start menu -&gt; All Programs -&gt; Business Objects XI 3.1 -&gt; BusinessObjects Enterprise</w:t>
      </w:r>
      <w:r w:rsidR="00EB2C97">
        <w:t xml:space="preserve"> -&gt; Designer</w:t>
      </w:r>
    </w:p>
    <w:p w:rsidR="00E8521A" w:rsidRDefault="00E8521A" w:rsidP="00E8521A">
      <w:pPr>
        <w:pStyle w:val="ListParagraph"/>
      </w:pPr>
      <w:r>
        <w:rPr>
          <w:noProof/>
        </w:rPr>
        <w:lastRenderedPageBreak/>
        <w:drawing>
          <wp:inline distT="0" distB="0" distL="0" distR="0">
            <wp:extent cx="2107852" cy="3238500"/>
            <wp:effectExtent l="19050" t="19050" r="26035" b="1905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8146" cy="323895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B1007A" w:rsidRDefault="00B1007A" w:rsidP="00E8521A">
      <w:pPr>
        <w:pStyle w:val="ListParagraph"/>
      </w:pPr>
    </w:p>
    <w:p w:rsidR="00B1007A" w:rsidRDefault="003F2208" w:rsidP="00E221AE">
      <w:pPr>
        <w:pStyle w:val="ListParagraph"/>
        <w:numPr>
          <w:ilvl w:val="0"/>
          <w:numId w:val="3"/>
        </w:numPr>
      </w:pPr>
      <w:r>
        <w:t>On the Log In screen, use the CABI administrator to log in</w:t>
      </w:r>
    </w:p>
    <w:p w:rsidR="003F2208" w:rsidRDefault="003F2208" w:rsidP="003F2208">
      <w:pPr>
        <w:pStyle w:val="ListParagraph"/>
      </w:pPr>
      <w:r>
        <w:rPr>
          <w:noProof/>
        </w:rPr>
        <w:drawing>
          <wp:inline distT="0" distB="0" distL="0" distR="0" wp14:anchorId="702596C0" wp14:editId="5F7BABD3">
            <wp:extent cx="3667125" cy="3162300"/>
            <wp:effectExtent l="19050" t="19050" r="28575" b="1905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667125" cy="31623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3F2208" w:rsidRDefault="003F2208" w:rsidP="003F2208">
      <w:pPr>
        <w:pStyle w:val="ListParagraph"/>
      </w:pPr>
    </w:p>
    <w:p w:rsidR="003F2208" w:rsidRDefault="00D561C2" w:rsidP="003F2208">
      <w:pPr>
        <w:pStyle w:val="ListParagraph"/>
        <w:numPr>
          <w:ilvl w:val="0"/>
          <w:numId w:val="3"/>
        </w:numPr>
      </w:pPr>
      <w:r>
        <w:t xml:space="preserve">Click </w:t>
      </w:r>
      <w:r w:rsidRPr="00D561C2">
        <w:rPr>
          <w:b/>
        </w:rPr>
        <w:t>Cancel</w:t>
      </w:r>
      <w:r>
        <w:t xml:space="preserve"> on the next welcome screen </w:t>
      </w:r>
    </w:p>
    <w:p w:rsidR="00D561C2" w:rsidRDefault="00D561C2" w:rsidP="00D561C2">
      <w:pPr>
        <w:pStyle w:val="ListParagraph"/>
      </w:pPr>
      <w:r>
        <w:rPr>
          <w:noProof/>
        </w:rPr>
        <w:lastRenderedPageBreak/>
        <w:drawing>
          <wp:inline distT="0" distB="0" distL="0" distR="0" wp14:anchorId="7433C3AC" wp14:editId="28F4896E">
            <wp:extent cx="4838700" cy="3695491"/>
            <wp:effectExtent l="19050" t="19050" r="19050" b="1968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369549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715499" w:rsidRDefault="00715499" w:rsidP="00D561C2">
      <w:pPr>
        <w:pStyle w:val="ListParagraph"/>
      </w:pPr>
    </w:p>
    <w:p w:rsidR="00715499" w:rsidRDefault="00CC5F47" w:rsidP="00715499">
      <w:pPr>
        <w:pStyle w:val="ListParagraph"/>
        <w:numPr>
          <w:ilvl w:val="0"/>
          <w:numId w:val="3"/>
        </w:numPr>
      </w:pPr>
      <w:r>
        <w:t>Go to File -&gt; Import</w:t>
      </w:r>
      <w:r w:rsidR="008A7179">
        <w:t>, then on the Import Universe screen click on Browse to select SOI universe under CA Universes-&gt;CA SAM</w:t>
      </w:r>
      <w:r w:rsidR="000F224E">
        <w:t>. Click Ok.</w:t>
      </w:r>
    </w:p>
    <w:p w:rsidR="00CC5F47" w:rsidRDefault="008A7179" w:rsidP="00CC5F47">
      <w:pPr>
        <w:ind w:left="360"/>
      </w:pPr>
      <w:r>
        <w:rPr>
          <w:noProof/>
        </w:rPr>
        <w:lastRenderedPageBreak/>
        <w:drawing>
          <wp:inline distT="0" distB="0" distL="0" distR="0" wp14:anchorId="0714F3A5" wp14:editId="5BF664EF">
            <wp:extent cx="4238625" cy="4733925"/>
            <wp:effectExtent l="19050" t="19050" r="28575" b="2857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238625" cy="47339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2D6258" w:rsidRDefault="002D6258" w:rsidP="00CC5F47">
      <w:pPr>
        <w:ind w:left="360"/>
      </w:pPr>
      <w:r>
        <w:rPr>
          <w:noProof/>
        </w:rPr>
        <w:lastRenderedPageBreak/>
        <w:drawing>
          <wp:inline distT="0" distB="0" distL="0" distR="0">
            <wp:extent cx="4486902" cy="5058481"/>
            <wp:effectExtent l="19050" t="19050" r="28575" b="889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6902" cy="505848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BC11E3" w:rsidRDefault="0042018E" w:rsidP="00CC5F47">
      <w:pPr>
        <w:ind w:left="360"/>
      </w:pPr>
      <w:r>
        <w:rPr>
          <w:noProof/>
        </w:rPr>
        <w:lastRenderedPageBreak/>
        <w:drawing>
          <wp:inline distT="0" distB="0" distL="0" distR="0" wp14:anchorId="32D5D628" wp14:editId="30D80152">
            <wp:extent cx="4238625" cy="4705350"/>
            <wp:effectExtent l="19050" t="19050" r="28575" b="1905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238625" cy="47053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BC11E3" w:rsidRDefault="003535F1" w:rsidP="00BC11E3">
      <w:pPr>
        <w:pStyle w:val="ListParagraph"/>
        <w:numPr>
          <w:ilvl w:val="0"/>
          <w:numId w:val="3"/>
        </w:numPr>
      </w:pPr>
      <w:r>
        <w:t>Once the universe is imported, Go to File -&gt; Parameters</w:t>
      </w:r>
      <w:r w:rsidR="004E1CFE">
        <w:t>, this should open up Universe Parameters window</w:t>
      </w:r>
    </w:p>
    <w:p w:rsidR="007D1A09" w:rsidRDefault="007D1A09" w:rsidP="007D1A09">
      <w:pPr>
        <w:pStyle w:val="ListParagraph"/>
      </w:pPr>
      <w:r>
        <w:rPr>
          <w:noProof/>
        </w:rPr>
        <w:lastRenderedPageBreak/>
        <w:drawing>
          <wp:inline distT="0" distB="0" distL="0" distR="0" wp14:anchorId="7FB6396B" wp14:editId="19C628E4">
            <wp:extent cx="5267325" cy="3495675"/>
            <wp:effectExtent l="19050" t="19050" r="28575" b="2857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4956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1C6A84" w:rsidRDefault="001C6A84" w:rsidP="007D1A09">
      <w:pPr>
        <w:pStyle w:val="ListParagraph"/>
      </w:pPr>
    </w:p>
    <w:p w:rsidR="001C6A84" w:rsidRDefault="001C6A84" w:rsidP="001C6A84">
      <w:pPr>
        <w:pStyle w:val="ListParagraph"/>
        <w:numPr>
          <w:ilvl w:val="0"/>
          <w:numId w:val="3"/>
        </w:numPr>
      </w:pPr>
      <w:r>
        <w:t xml:space="preserve">Click on the </w:t>
      </w:r>
      <w:r w:rsidRPr="001C6A84">
        <w:rPr>
          <w:b/>
        </w:rPr>
        <w:t>Edit</w:t>
      </w:r>
      <w:r>
        <w:t xml:space="preserve"> button</w:t>
      </w:r>
    </w:p>
    <w:p w:rsidR="00B54AF8" w:rsidRPr="00B54AF8" w:rsidRDefault="00B54AF8" w:rsidP="001C6A84">
      <w:pPr>
        <w:pStyle w:val="ListParagraph"/>
        <w:numPr>
          <w:ilvl w:val="0"/>
          <w:numId w:val="3"/>
        </w:numPr>
      </w:pPr>
      <w:r>
        <w:t xml:space="preserve">If you get </w:t>
      </w:r>
      <w:r w:rsidRPr="00B54AF8">
        <w:rPr>
          <w:b/>
        </w:rPr>
        <w:t>Warning</w:t>
      </w:r>
      <w:r>
        <w:t xml:space="preserve"> like below click on </w:t>
      </w:r>
      <w:r w:rsidRPr="00B54AF8">
        <w:rPr>
          <w:b/>
        </w:rPr>
        <w:t>Yes</w:t>
      </w:r>
    </w:p>
    <w:p w:rsidR="00B54AF8" w:rsidRDefault="00474759" w:rsidP="00B54AF8">
      <w:pPr>
        <w:pStyle w:val="ListParagraph"/>
        <w:rPr>
          <w:noProof/>
        </w:rPr>
      </w:pPr>
      <w:r>
        <w:rPr>
          <w:noProof/>
        </w:rPr>
        <w:drawing>
          <wp:inline distT="0" distB="0" distL="0" distR="0" wp14:anchorId="5A8C87B0" wp14:editId="5C3E4E24">
            <wp:extent cx="5210175" cy="1171575"/>
            <wp:effectExtent l="19050" t="19050" r="28575" b="2857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10175" cy="11715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B42E4D" w:rsidRDefault="00B42E4D" w:rsidP="00B54AF8">
      <w:pPr>
        <w:pStyle w:val="ListParagraph"/>
        <w:rPr>
          <w:noProof/>
        </w:rPr>
      </w:pPr>
    </w:p>
    <w:p w:rsidR="00B42E4D" w:rsidRPr="00374573" w:rsidRDefault="00374573" w:rsidP="00B42E4D">
      <w:pPr>
        <w:pStyle w:val="ListParagraph"/>
        <w:numPr>
          <w:ilvl w:val="0"/>
          <w:numId w:val="3"/>
        </w:numPr>
      </w:pPr>
      <w:r>
        <w:rPr>
          <w:noProof/>
        </w:rPr>
        <w:t xml:space="preserve">Now you should get a Edit CA_SAM connection window, Click on </w:t>
      </w:r>
      <w:r w:rsidRPr="00374573">
        <w:rPr>
          <w:b/>
          <w:noProof/>
        </w:rPr>
        <w:t>Back</w:t>
      </w:r>
    </w:p>
    <w:p w:rsidR="00374573" w:rsidRDefault="00374573" w:rsidP="00374573">
      <w:pPr>
        <w:pStyle w:val="ListParagraph"/>
      </w:pPr>
      <w:r>
        <w:rPr>
          <w:noProof/>
        </w:rPr>
        <w:lastRenderedPageBreak/>
        <w:drawing>
          <wp:inline distT="0" distB="0" distL="0" distR="0" wp14:anchorId="6272AC50" wp14:editId="6D34AB9F">
            <wp:extent cx="4743450" cy="3895725"/>
            <wp:effectExtent l="19050" t="19050" r="19050" b="2857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743450" cy="38957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C9078B" w:rsidRDefault="00C9078B" w:rsidP="00374573">
      <w:pPr>
        <w:pStyle w:val="ListParagraph"/>
      </w:pPr>
    </w:p>
    <w:p w:rsidR="00C9078B" w:rsidRDefault="00803B1D" w:rsidP="00C9078B">
      <w:pPr>
        <w:pStyle w:val="ListParagraph"/>
        <w:numPr>
          <w:ilvl w:val="0"/>
          <w:numId w:val="3"/>
        </w:numPr>
      </w:pPr>
      <w:r>
        <w:t>Select the appropriate drivers for the connection</w:t>
      </w:r>
      <w:r w:rsidR="00A41F8D">
        <w:t xml:space="preserve"> and click </w:t>
      </w:r>
      <w:r w:rsidR="00A41F8D" w:rsidRPr="00A41F8D">
        <w:rPr>
          <w:b/>
        </w:rPr>
        <w:t>Next</w:t>
      </w:r>
    </w:p>
    <w:p w:rsidR="00803B1D" w:rsidRDefault="00803B1D" w:rsidP="00803B1D">
      <w:pPr>
        <w:pStyle w:val="ListParagraph"/>
      </w:pPr>
      <w:r>
        <w:rPr>
          <w:noProof/>
        </w:rPr>
        <w:lastRenderedPageBreak/>
        <w:drawing>
          <wp:inline distT="0" distB="0" distL="0" distR="0" wp14:anchorId="4CD0E1A6" wp14:editId="7791ABD3">
            <wp:extent cx="5324475" cy="4305300"/>
            <wp:effectExtent l="19050" t="19050" r="28575" b="1905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324475" cy="43053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72184B" w:rsidRDefault="0072184B" w:rsidP="00803B1D">
      <w:pPr>
        <w:pStyle w:val="ListParagraph"/>
      </w:pPr>
    </w:p>
    <w:p w:rsidR="0072184B" w:rsidRDefault="006549B6" w:rsidP="0072184B">
      <w:pPr>
        <w:pStyle w:val="ListParagraph"/>
        <w:numPr>
          <w:ilvl w:val="0"/>
          <w:numId w:val="3"/>
        </w:numPr>
      </w:pPr>
      <w:r>
        <w:t>Provide the Database username and password and also the data source name (in case of ODBC, provide DSN name)</w:t>
      </w:r>
      <w:r w:rsidR="00DE451B">
        <w:t xml:space="preserve"> Click </w:t>
      </w:r>
      <w:r w:rsidR="00DE451B" w:rsidRPr="00DE451B">
        <w:rPr>
          <w:b/>
        </w:rPr>
        <w:t>Next</w:t>
      </w:r>
    </w:p>
    <w:p w:rsidR="006549B6" w:rsidRDefault="006549B6" w:rsidP="006549B6">
      <w:pPr>
        <w:pStyle w:val="ListParagraph"/>
      </w:pPr>
      <w:r>
        <w:rPr>
          <w:noProof/>
        </w:rPr>
        <w:lastRenderedPageBreak/>
        <w:drawing>
          <wp:inline distT="0" distB="0" distL="0" distR="0" wp14:anchorId="12F2EB25" wp14:editId="367CCCAB">
            <wp:extent cx="5324475" cy="4352925"/>
            <wp:effectExtent l="19050" t="19050" r="28575" b="2857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324475" cy="43529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6549B6" w:rsidRDefault="006549B6" w:rsidP="006549B6">
      <w:pPr>
        <w:pStyle w:val="ListParagraph"/>
      </w:pPr>
    </w:p>
    <w:p w:rsidR="00744D4B" w:rsidRDefault="00DE451B" w:rsidP="00744D4B">
      <w:pPr>
        <w:pStyle w:val="ListParagraph"/>
        <w:numPr>
          <w:ilvl w:val="0"/>
          <w:numId w:val="3"/>
        </w:numPr>
      </w:pPr>
      <w:r>
        <w:t>Make sure that next screen has some appropriate values</w:t>
      </w:r>
      <w:r w:rsidR="00770ED2">
        <w:t xml:space="preserve"> and then click </w:t>
      </w:r>
      <w:r w:rsidR="009F6BF6">
        <w:rPr>
          <w:b/>
        </w:rPr>
        <w:t>Next</w:t>
      </w:r>
    </w:p>
    <w:p w:rsidR="00DE451B" w:rsidRDefault="00DE451B" w:rsidP="00DE451B">
      <w:pPr>
        <w:pStyle w:val="ListParagraph"/>
      </w:pPr>
      <w:r>
        <w:rPr>
          <w:noProof/>
        </w:rPr>
        <w:lastRenderedPageBreak/>
        <w:drawing>
          <wp:inline distT="0" distB="0" distL="0" distR="0" wp14:anchorId="79946638" wp14:editId="3DB0D542">
            <wp:extent cx="5286375" cy="4352925"/>
            <wp:effectExtent l="19050" t="19050" r="28575" b="2857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86375" cy="43529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8B232D" w:rsidRDefault="008B232D" w:rsidP="00DE451B">
      <w:pPr>
        <w:pStyle w:val="ListParagraph"/>
      </w:pPr>
    </w:p>
    <w:p w:rsidR="00BD73A9" w:rsidRDefault="00BD73A9" w:rsidP="00BD73A9">
      <w:pPr>
        <w:pStyle w:val="ListParagraph"/>
        <w:numPr>
          <w:ilvl w:val="0"/>
          <w:numId w:val="3"/>
        </w:numPr>
      </w:pPr>
      <w:r>
        <w:rPr>
          <w:noProof/>
        </w:rPr>
        <w:t>Now click on Finish on the next screen</w:t>
      </w:r>
    </w:p>
    <w:p w:rsidR="00BD73A9" w:rsidRDefault="00BD73A9" w:rsidP="00BD73A9">
      <w:pPr>
        <w:pStyle w:val="ListParagraph"/>
      </w:pPr>
      <w:r>
        <w:rPr>
          <w:noProof/>
        </w:rPr>
        <w:lastRenderedPageBreak/>
        <w:drawing>
          <wp:inline distT="0" distB="0" distL="0" distR="0" wp14:anchorId="08EDAFFE" wp14:editId="116F6BAB">
            <wp:extent cx="5324475" cy="4314825"/>
            <wp:effectExtent l="19050" t="19050" r="28575" b="2857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324475" cy="43148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05634C" w:rsidRDefault="0005634C" w:rsidP="00BD73A9">
      <w:pPr>
        <w:pStyle w:val="ListParagraph"/>
      </w:pPr>
    </w:p>
    <w:p w:rsidR="0005634C" w:rsidRDefault="007B58B5" w:rsidP="0005634C">
      <w:pPr>
        <w:pStyle w:val="ListParagraph"/>
        <w:numPr>
          <w:ilvl w:val="0"/>
          <w:numId w:val="3"/>
        </w:numPr>
      </w:pPr>
      <w:r>
        <w:t xml:space="preserve">To verify click on the </w:t>
      </w:r>
      <w:r w:rsidRPr="007B58B5">
        <w:rPr>
          <w:b/>
        </w:rPr>
        <w:t>Test</w:t>
      </w:r>
      <w:r w:rsidR="00256B58">
        <w:rPr>
          <w:b/>
        </w:rPr>
        <w:t xml:space="preserve"> </w:t>
      </w:r>
      <w:r w:rsidR="00256B58">
        <w:t>and if connection is responding then click Ok</w:t>
      </w:r>
    </w:p>
    <w:p w:rsidR="000344D5" w:rsidRDefault="000344D5" w:rsidP="0005634C">
      <w:pPr>
        <w:pStyle w:val="ListParagraph"/>
        <w:numPr>
          <w:ilvl w:val="0"/>
          <w:numId w:val="3"/>
        </w:numPr>
      </w:pPr>
      <w:r>
        <w:t>Now go to File -&gt; Save</w:t>
      </w:r>
    </w:p>
    <w:p w:rsidR="000344D5" w:rsidRDefault="000344D5" w:rsidP="0005634C">
      <w:pPr>
        <w:pStyle w:val="ListParagraph"/>
        <w:numPr>
          <w:ilvl w:val="0"/>
          <w:numId w:val="3"/>
        </w:numPr>
      </w:pPr>
      <w:r>
        <w:t xml:space="preserve">Now go to File -&gt; </w:t>
      </w:r>
      <w:r w:rsidR="002B47B0">
        <w:t>Export , this should open up a Export Universe window</w:t>
      </w:r>
    </w:p>
    <w:p w:rsidR="002B47B0" w:rsidRDefault="002B47B0" w:rsidP="002B47B0">
      <w:pPr>
        <w:pStyle w:val="ListParagraph"/>
      </w:pPr>
      <w:r>
        <w:rPr>
          <w:noProof/>
        </w:rPr>
        <w:lastRenderedPageBreak/>
        <w:drawing>
          <wp:inline distT="0" distB="0" distL="0" distR="0" wp14:anchorId="4F059EEA" wp14:editId="2F03BC9B">
            <wp:extent cx="3771900" cy="4219575"/>
            <wp:effectExtent l="19050" t="19050" r="19050" b="2857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771900" cy="42195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2B47B0" w:rsidRDefault="002B47B0" w:rsidP="002B47B0">
      <w:pPr>
        <w:pStyle w:val="ListParagraph"/>
      </w:pPr>
    </w:p>
    <w:p w:rsidR="002B47B0" w:rsidRPr="00896985" w:rsidRDefault="00896985" w:rsidP="002B47B0">
      <w:pPr>
        <w:pStyle w:val="ListParagraph"/>
        <w:numPr>
          <w:ilvl w:val="0"/>
          <w:numId w:val="3"/>
        </w:numPr>
      </w:pPr>
      <w:r>
        <w:t xml:space="preserve">Click </w:t>
      </w:r>
      <w:r w:rsidRPr="00896985">
        <w:rPr>
          <w:b/>
        </w:rPr>
        <w:t>Ok</w:t>
      </w:r>
    </w:p>
    <w:p w:rsidR="00896985" w:rsidRDefault="00896985" w:rsidP="002B47B0">
      <w:pPr>
        <w:pStyle w:val="ListParagraph"/>
        <w:numPr>
          <w:ilvl w:val="0"/>
          <w:numId w:val="3"/>
        </w:numPr>
      </w:pPr>
      <w:r>
        <w:t>Now the universe is exported and connection details are updated</w:t>
      </w:r>
      <w:r w:rsidR="00605F35">
        <w:t>, you can close the Designer.</w:t>
      </w:r>
      <w:bookmarkStart w:id="0" w:name="_GoBack"/>
      <w:bookmarkEnd w:id="0"/>
    </w:p>
    <w:p w:rsidR="00BC11E3" w:rsidRDefault="00BC11E3" w:rsidP="00CC5F47">
      <w:pPr>
        <w:ind w:left="360"/>
      </w:pPr>
      <w:r>
        <w:t xml:space="preserve"> </w:t>
      </w:r>
    </w:p>
    <w:p w:rsidR="006B79DF" w:rsidRPr="005B61E2" w:rsidRDefault="006B79DF" w:rsidP="00845B76">
      <w:pPr>
        <w:pStyle w:val="ListParagraph"/>
      </w:pPr>
    </w:p>
    <w:sectPr w:rsidR="006B79DF" w:rsidRPr="005B61E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C06B09"/>
    <w:multiLevelType w:val="hybridMultilevel"/>
    <w:tmpl w:val="8D14D2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6D451CB"/>
    <w:multiLevelType w:val="hybridMultilevel"/>
    <w:tmpl w:val="8D14D2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692540C"/>
    <w:multiLevelType w:val="hybridMultilevel"/>
    <w:tmpl w:val="15C0B66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4B2B"/>
    <w:rsid w:val="000344D5"/>
    <w:rsid w:val="0005083A"/>
    <w:rsid w:val="0005634C"/>
    <w:rsid w:val="00064E70"/>
    <w:rsid w:val="00070CEA"/>
    <w:rsid w:val="000769EA"/>
    <w:rsid w:val="000A1895"/>
    <w:rsid w:val="000B2D5C"/>
    <w:rsid w:val="000E34AA"/>
    <w:rsid w:val="000F224E"/>
    <w:rsid w:val="001254EA"/>
    <w:rsid w:val="001A339E"/>
    <w:rsid w:val="001C489C"/>
    <w:rsid w:val="001C6A84"/>
    <w:rsid w:val="00235E0C"/>
    <w:rsid w:val="00256B58"/>
    <w:rsid w:val="00284CA0"/>
    <w:rsid w:val="002A3671"/>
    <w:rsid w:val="002B47B0"/>
    <w:rsid w:val="002D6258"/>
    <w:rsid w:val="003535F1"/>
    <w:rsid w:val="00374573"/>
    <w:rsid w:val="003B2930"/>
    <w:rsid w:val="003F2208"/>
    <w:rsid w:val="0042018E"/>
    <w:rsid w:val="00420BCE"/>
    <w:rsid w:val="00425658"/>
    <w:rsid w:val="00474759"/>
    <w:rsid w:val="00494754"/>
    <w:rsid w:val="004C1BCF"/>
    <w:rsid w:val="004D4289"/>
    <w:rsid w:val="004E1CFE"/>
    <w:rsid w:val="0052388E"/>
    <w:rsid w:val="0055103C"/>
    <w:rsid w:val="005B61E2"/>
    <w:rsid w:val="005C4B2B"/>
    <w:rsid w:val="00605F35"/>
    <w:rsid w:val="00622BC5"/>
    <w:rsid w:val="006340B7"/>
    <w:rsid w:val="006549B6"/>
    <w:rsid w:val="006B2028"/>
    <w:rsid w:val="006B79DF"/>
    <w:rsid w:val="006E11CF"/>
    <w:rsid w:val="007058EC"/>
    <w:rsid w:val="00715499"/>
    <w:rsid w:val="0072184B"/>
    <w:rsid w:val="00744D4B"/>
    <w:rsid w:val="00750ECB"/>
    <w:rsid w:val="00770ED2"/>
    <w:rsid w:val="007B58B5"/>
    <w:rsid w:val="007D1A09"/>
    <w:rsid w:val="007D3EF7"/>
    <w:rsid w:val="00803B1D"/>
    <w:rsid w:val="00822F89"/>
    <w:rsid w:val="00826DDC"/>
    <w:rsid w:val="00833507"/>
    <w:rsid w:val="00845B76"/>
    <w:rsid w:val="00847D2F"/>
    <w:rsid w:val="00855671"/>
    <w:rsid w:val="00896985"/>
    <w:rsid w:val="008A7179"/>
    <w:rsid w:val="008B232D"/>
    <w:rsid w:val="008B60CA"/>
    <w:rsid w:val="008C614A"/>
    <w:rsid w:val="008D7AE3"/>
    <w:rsid w:val="00946DA9"/>
    <w:rsid w:val="009564F9"/>
    <w:rsid w:val="0095697F"/>
    <w:rsid w:val="009D27B7"/>
    <w:rsid w:val="009F6BF6"/>
    <w:rsid w:val="00A22D11"/>
    <w:rsid w:val="00A41F8D"/>
    <w:rsid w:val="00A56D5F"/>
    <w:rsid w:val="00A9126E"/>
    <w:rsid w:val="00AA0D2A"/>
    <w:rsid w:val="00AA535A"/>
    <w:rsid w:val="00AC24DC"/>
    <w:rsid w:val="00B1007A"/>
    <w:rsid w:val="00B42E4D"/>
    <w:rsid w:val="00B54AF8"/>
    <w:rsid w:val="00B9162D"/>
    <w:rsid w:val="00B95349"/>
    <w:rsid w:val="00B96A34"/>
    <w:rsid w:val="00BC11E3"/>
    <w:rsid w:val="00BD73A9"/>
    <w:rsid w:val="00C056DB"/>
    <w:rsid w:val="00C3175B"/>
    <w:rsid w:val="00C356EE"/>
    <w:rsid w:val="00C457C9"/>
    <w:rsid w:val="00C75C0A"/>
    <w:rsid w:val="00C9078B"/>
    <w:rsid w:val="00CB3E88"/>
    <w:rsid w:val="00CC5F47"/>
    <w:rsid w:val="00CD7BA5"/>
    <w:rsid w:val="00D50BE8"/>
    <w:rsid w:val="00D561C2"/>
    <w:rsid w:val="00D56CC2"/>
    <w:rsid w:val="00DE451B"/>
    <w:rsid w:val="00DE719A"/>
    <w:rsid w:val="00DF4739"/>
    <w:rsid w:val="00E221AE"/>
    <w:rsid w:val="00E22BC5"/>
    <w:rsid w:val="00E262B4"/>
    <w:rsid w:val="00E66CF6"/>
    <w:rsid w:val="00E8521A"/>
    <w:rsid w:val="00EB2C97"/>
    <w:rsid w:val="00EC62E8"/>
    <w:rsid w:val="00ED5369"/>
    <w:rsid w:val="00F169DC"/>
    <w:rsid w:val="00F72380"/>
    <w:rsid w:val="00F75BA0"/>
    <w:rsid w:val="00F767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C4B2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50E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0EC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C4B2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50E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0EC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114</TotalTime>
  <Pages>27</Pages>
  <Words>463</Words>
  <Characters>2642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 Technologies</Company>
  <LinksUpToDate>false</LinksUpToDate>
  <CharactersWithSpaces>3099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CA, Inc.</dc:creator>
  <cp:lastModifiedBy>CA, Inc.</cp:lastModifiedBy>
  <cp:revision>111</cp:revision>
  <dcterms:created xsi:type="dcterms:W3CDTF">2013-09-17T07:55:00Z</dcterms:created>
  <dcterms:modified xsi:type="dcterms:W3CDTF">2013-09-25T12:50:00Z</dcterms:modified>
</cp:coreProperties>
</file>