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595" w:rsidRDefault="00CF297B" w:rsidP="00B82595">
      <w:pPr>
        <w:jc w:val="center"/>
        <w:rPr>
          <w:rFonts w:cs="Times New Roman"/>
          <w:b/>
          <w:sz w:val="28"/>
          <w:szCs w:val="28"/>
        </w:rPr>
      </w:pPr>
      <w:r w:rsidRPr="009A7E92">
        <w:rPr>
          <w:rFonts w:cs="Times New Roman"/>
          <w:b/>
          <w:sz w:val="28"/>
          <w:szCs w:val="28"/>
        </w:rPr>
        <w:t xml:space="preserve">What is basically </w:t>
      </w:r>
      <w:r w:rsidR="00B35FE3" w:rsidRPr="009A7E92">
        <w:rPr>
          <w:rFonts w:cs="Times New Roman"/>
          <w:b/>
          <w:sz w:val="28"/>
          <w:szCs w:val="28"/>
        </w:rPr>
        <w:t xml:space="preserve">required </w:t>
      </w:r>
      <w:r w:rsidRPr="009A7E92">
        <w:rPr>
          <w:rFonts w:cs="Times New Roman"/>
          <w:b/>
          <w:sz w:val="28"/>
          <w:szCs w:val="28"/>
        </w:rPr>
        <w:t xml:space="preserve">to have SMP 7.5.x CEM functionality working via HTTPs using self-signed </w:t>
      </w:r>
      <w:r w:rsidR="002D1B9C" w:rsidRPr="009A7E92">
        <w:rPr>
          <w:rFonts w:cs="Times New Roman"/>
          <w:b/>
          <w:sz w:val="28"/>
          <w:szCs w:val="28"/>
        </w:rPr>
        <w:t xml:space="preserve">or non self-signed </w:t>
      </w:r>
      <w:r w:rsidRPr="009A7E92">
        <w:rPr>
          <w:rFonts w:cs="Times New Roman"/>
          <w:b/>
          <w:sz w:val="28"/>
          <w:szCs w:val="28"/>
        </w:rPr>
        <w:t>certificates</w:t>
      </w:r>
      <w:r w:rsidR="00B82595" w:rsidRPr="009A7E92">
        <w:rPr>
          <w:rFonts w:cs="Times New Roman"/>
          <w:b/>
          <w:sz w:val="28"/>
          <w:szCs w:val="28"/>
        </w:rPr>
        <w:t xml:space="preserve"> in your environment</w:t>
      </w:r>
    </w:p>
    <w:p w:rsidR="00BA4B46" w:rsidRPr="00BA4B46" w:rsidRDefault="00BA4B46" w:rsidP="00B82595">
      <w:pPr>
        <w:jc w:val="center"/>
        <w:rPr>
          <w:rFonts w:cs="Times New Roman"/>
          <w:b/>
          <w:color w:val="C00000"/>
          <w:sz w:val="28"/>
          <w:szCs w:val="28"/>
        </w:rPr>
      </w:pPr>
      <w:r w:rsidRPr="00BA4B46">
        <w:rPr>
          <w:rFonts w:cs="Times New Roman"/>
          <w:b/>
          <w:color w:val="C00000"/>
          <w:sz w:val="28"/>
          <w:szCs w:val="28"/>
        </w:rPr>
        <w:t>All steps are created, using SMP 7.5 SP1 release</w:t>
      </w:r>
    </w:p>
    <w:p w:rsidR="00B35FE3" w:rsidRPr="00861C99" w:rsidRDefault="00B35FE3" w:rsidP="00B82595">
      <w:pPr>
        <w:pStyle w:val="ListParagraph"/>
        <w:numPr>
          <w:ilvl w:val="0"/>
          <w:numId w:val="4"/>
        </w:numPr>
        <w:rPr>
          <w:rFonts w:cs="Times New Roman"/>
          <w:b/>
          <w:sz w:val="24"/>
          <w:szCs w:val="24"/>
        </w:rPr>
      </w:pPr>
      <w:r w:rsidRPr="00861C99">
        <w:rPr>
          <w:rFonts w:cs="Times New Roman"/>
          <w:b/>
        </w:rPr>
        <w:t>SMP 7.5.x installation</w:t>
      </w:r>
      <w:r w:rsidR="002D1B9C">
        <w:rPr>
          <w:rFonts w:cs="Times New Roman"/>
          <w:b/>
        </w:rPr>
        <w:t xml:space="preserve">, using </w:t>
      </w:r>
      <w:r w:rsidR="002D1B9C" w:rsidRPr="009A7E92">
        <w:rPr>
          <w:rFonts w:cs="Times New Roman"/>
          <w:b/>
          <w:color w:val="984806" w:themeColor="accent6" w:themeShade="80"/>
          <w:sz w:val="24"/>
          <w:szCs w:val="24"/>
        </w:rPr>
        <w:t>self-signed</w:t>
      </w:r>
      <w:r w:rsidR="002D1B9C">
        <w:rPr>
          <w:rFonts w:cs="Times New Roman"/>
          <w:b/>
        </w:rPr>
        <w:t xml:space="preserve"> certificate</w:t>
      </w:r>
    </w:p>
    <w:p w:rsidR="008F5313" w:rsidRPr="00861C99" w:rsidRDefault="008F5313">
      <w:pPr>
        <w:rPr>
          <w:rFonts w:cs="Times New Roman"/>
        </w:rPr>
      </w:pPr>
      <w:r w:rsidRPr="00861C99">
        <w:rPr>
          <w:rFonts w:cs="Times New Roman"/>
        </w:rPr>
        <w:t xml:space="preserve">If you don't have any 3rd party or internal MS CA </w:t>
      </w:r>
      <w:r w:rsidR="00B35FE3" w:rsidRPr="00861C99">
        <w:rPr>
          <w:rFonts w:cs="Times New Roman"/>
        </w:rPr>
        <w:t xml:space="preserve">certificates </w:t>
      </w:r>
      <w:r w:rsidRPr="00861C99">
        <w:rPr>
          <w:rFonts w:cs="Times New Roman"/>
        </w:rPr>
        <w:t>available for "</w:t>
      </w:r>
      <w:r w:rsidRPr="00861C99">
        <w:rPr>
          <w:rFonts w:cs="Times New Roman"/>
          <w:i/>
        </w:rPr>
        <w:t>Default Web Site</w:t>
      </w:r>
      <w:r w:rsidRPr="00861C99">
        <w:rPr>
          <w:rFonts w:cs="Times New Roman"/>
        </w:rPr>
        <w:t>", then you can choose "</w:t>
      </w:r>
      <w:r w:rsidRPr="00861C99">
        <w:rPr>
          <w:rFonts w:cs="Times New Roman"/>
          <w:i/>
        </w:rPr>
        <w:t>Create a self-signed certificate</w:t>
      </w:r>
      <w:r w:rsidRPr="00861C99">
        <w:rPr>
          <w:rFonts w:cs="Times New Roman"/>
        </w:rPr>
        <w:t>" for "</w:t>
      </w:r>
      <w:r w:rsidRPr="00861C99">
        <w:rPr>
          <w:rFonts w:cs="Times New Roman"/>
          <w:i/>
        </w:rPr>
        <w:t>Default Web Site</w:t>
      </w:r>
      <w:r w:rsidRPr="00861C99">
        <w:rPr>
          <w:rFonts w:cs="Times New Roman"/>
        </w:rPr>
        <w:t xml:space="preserve">" </w:t>
      </w:r>
      <w:r w:rsidR="00B35FE3" w:rsidRPr="00861C99">
        <w:rPr>
          <w:rFonts w:cs="Times New Roman"/>
        </w:rPr>
        <w:t>and enable "Require HTTPS" option</w:t>
      </w:r>
      <w:r w:rsidRPr="00861C99">
        <w:rPr>
          <w:rFonts w:cs="Times New Roman"/>
          <w:noProof/>
        </w:rPr>
        <w:drawing>
          <wp:inline distT="0" distB="0" distL="0" distR="0">
            <wp:extent cx="5943600" cy="2412262"/>
            <wp:effectExtent l="19050" t="0" r="0" b="0"/>
            <wp:docPr id="1" name="Picture 1" descr="C:\Users\igorp\Desktop\CEM - Self Signed SMP Certificate\SIM_SelfSigned_SMP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orp\Desktop\CEM - Self Signed SMP Certificate\SIM_SelfSigned_SMPWebSite.jpg"/>
                    <pic:cNvPicPr>
                      <a:picLocks noChangeAspect="1" noChangeArrowheads="1"/>
                    </pic:cNvPicPr>
                  </pic:nvPicPr>
                  <pic:blipFill>
                    <a:blip r:embed="rId7"/>
                    <a:srcRect/>
                    <a:stretch>
                      <a:fillRect/>
                    </a:stretch>
                  </pic:blipFill>
                  <pic:spPr bwMode="auto">
                    <a:xfrm>
                      <a:off x="0" y="0"/>
                      <a:ext cx="5943600" cy="2412262"/>
                    </a:xfrm>
                    <a:prstGeom prst="rect">
                      <a:avLst/>
                    </a:prstGeom>
                    <a:noFill/>
                    <a:ln w="9525">
                      <a:noFill/>
                      <a:miter lim="800000"/>
                      <a:headEnd/>
                      <a:tailEnd/>
                    </a:ln>
                  </pic:spPr>
                </pic:pic>
              </a:graphicData>
            </a:graphic>
          </wp:inline>
        </w:drawing>
      </w:r>
    </w:p>
    <w:p w:rsidR="005C246B" w:rsidRPr="00861C99" w:rsidRDefault="005C246B">
      <w:pPr>
        <w:rPr>
          <w:rFonts w:cs="Times New Roman"/>
          <w:b/>
          <w:u w:val="single"/>
        </w:rPr>
      </w:pPr>
      <w:r w:rsidRPr="00861C99">
        <w:rPr>
          <w:rFonts w:cs="Times New Roman"/>
          <w:b/>
          <w:u w:val="single"/>
        </w:rPr>
        <w:t>Note:</w:t>
      </w:r>
    </w:p>
    <w:p w:rsidR="00B35FE3" w:rsidRPr="00861C99" w:rsidRDefault="005C246B" w:rsidP="00A24958">
      <w:pPr>
        <w:pStyle w:val="ListParagraph"/>
        <w:numPr>
          <w:ilvl w:val="0"/>
          <w:numId w:val="10"/>
        </w:numPr>
        <w:rPr>
          <w:rFonts w:cs="Times New Roman"/>
        </w:rPr>
      </w:pPr>
      <w:r w:rsidRPr="00861C99">
        <w:rPr>
          <w:rFonts w:cs="Times New Roman"/>
        </w:rPr>
        <w:t>Make sure that this self-signed certificate is installed in "</w:t>
      </w:r>
      <w:r w:rsidRPr="00861C99">
        <w:rPr>
          <w:rFonts w:cs="Times New Roman"/>
          <w:i/>
        </w:rPr>
        <w:t>Trusted Root Certification Authorities</w:t>
      </w:r>
      <w:r w:rsidRPr="00861C99">
        <w:rPr>
          <w:rFonts w:cs="Times New Roman"/>
        </w:rPr>
        <w:t>"</w:t>
      </w:r>
      <w:r w:rsidR="009A7F69" w:rsidRPr="00861C99">
        <w:rPr>
          <w:rFonts w:cs="Times New Roman"/>
        </w:rPr>
        <w:t xml:space="preserve"> </w:t>
      </w:r>
      <w:r w:rsidR="007F55D8" w:rsidRPr="00861C99">
        <w:rPr>
          <w:rFonts w:cs="Times New Roman"/>
        </w:rPr>
        <w:t>on your SMP machine after completed configuration of SMP 7.5.x</w:t>
      </w:r>
    </w:p>
    <w:p w:rsidR="005C246B" w:rsidRPr="00861C99" w:rsidRDefault="005C246B" w:rsidP="00B35FE3">
      <w:pPr>
        <w:jc w:val="center"/>
        <w:rPr>
          <w:rFonts w:cs="Times New Roman"/>
        </w:rPr>
      </w:pPr>
      <w:r w:rsidRPr="00861C99">
        <w:rPr>
          <w:rFonts w:cs="Times New Roman"/>
          <w:noProof/>
        </w:rPr>
        <w:drawing>
          <wp:inline distT="0" distB="0" distL="0" distR="0">
            <wp:extent cx="3586792" cy="282700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594016" cy="2832699"/>
                    </a:xfrm>
                    <a:prstGeom prst="rect">
                      <a:avLst/>
                    </a:prstGeom>
                    <a:noFill/>
                    <a:ln w="9525">
                      <a:noFill/>
                      <a:miter lim="800000"/>
                      <a:headEnd/>
                      <a:tailEnd/>
                    </a:ln>
                  </pic:spPr>
                </pic:pic>
              </a:graphicData>
            </a:graphic>
          </wp:inline>
        </w:drawing>
      </w:r>
    </w:p>
    <w:p w:rsidR="002D1B9C" w:rsidRPr="00861C99" w:rsidRDefault="002D1B9C" w:rsidP="002D1B9C">
      <w:pPr>
        <w:pStyle w:val="ListParagraph"/>
        <w:numPr>
          <w:ilvl w:val="0"/>
          <w:numId w:val="4"/>
        </w:numPr>
        <w:rPr>
          <w:rFonts w:cs="Times New Roman"/>
          <w:b/>
          <w:sz w:val="24"/>
          <w:szCs w:val="24"/>
        </w:rPr>
      </w:pPr>
      <w:r w:rsidRPr="00861C99">
        <w:rPr>
          <w:rFonts w:cs="Times New Roman"/>
          <w:b/>
        </w:rPr>
        <w:lastRenderedPageBreak/>
        <w:t>SMP 7.5.x installation</w:t>
      </w:r>
      <w:r>
        <w:rPr>
          <w:rFonts w:cs="Times New Roman"/>
          <w:b/>
        </w:rPr>
        <w:t xml:space="preserve">, using </w:t>
      </w:r>
      <w:r w:rsidRPr="009A7E92">
        <w:rPr>
          <w:rFonts w:cs="Times New Roman"/>
          <w:b/>
          <w:color w:val="00B050"/>
          <w:sz w:val="24"/>
          <w:szCs w:val="24"/>
        </w:rPr>
        <w:t>non self-signed</w:t>
      </w:r>
      <w:r>
        <w:rPr>
          <w:rFonts w:cs="Times New Roman"/>
          <w:b/>
        </w:rPr>
        <w:t xml:space="preserve"> certificate</w:t>
      </w:r>
    </w:p>
    <w:p w:rsidR="002D1B9C" w:rsidRDefault="002D1B9C" w:rsidP="002D1B9C">
      <w:pPr>
        <w:rPr>
          <w:rFonts w:cs="Times New Roman"/>
        </w:rPr>
      </w:pPr>
      <w:r w:rsidRPr="00861C99">
        <w:rPr>
          <w:rFonts w:cs="Times New Roman"/>
        </w:rPr>
        <w:t>If you have 3rd party</w:t>
      </w:r>
      <w:r>
        <w:rPr>
          <w:rFonts w:cs="Times New Roman"/>
        </w:rPr>
        <w:t xml:space="preserve"> commercial</w:t>
      </w:r>
      <w:r w:rsidRPr="00861C99">
        <w:rPr>
          <w:rFonts w:cs="Times New Roman"/>
        </w:rPr>
        <w:t xml:space="preserve"> or internal MS CA certificates available for "</w:t>
      </w:r>
      <w:r w:rsidRPr="00861C99">
        <w:rPr>
          <w:rFonts w:cs="Times New Roman"/>
          <w:i/>
        </w:rPr>
        <w:t>Default Web Site</w:t>
      </w:r>
      <w:r w:rsidRPr="00861C99">
        <w:rPr>
          <w:rFonts w:cs="Times New Roman"/>
        </w:rPr>
        <w:t xml:space="preserve">", then you can choose </w:t>
      </w:r>
      <w:r>
        <w:rPr>
          <w:rFonts w:cs="Times New Roman"/>
        </w:rPr>
        <w:t>it</w:t>
      </w:r>
      <w:r w:rsidRPr="00861C99">
        <w:rPr>
          <w:rFonts w:cs="Times New Roman"/>
        </w:rPr>
        <w:t xml:space="preserve"> for "</w:t>
      </w:r>
      <w:r w:rsidRPr="00861C99">
        <w:rPr>
          <w:rFonts w:cs="Times New Roman"/>
          <w:i/>
        </w:rPr>
        <w:t>Default Web Site</w:t>
      </w:r>
      <w:r w:rsidRPr="00861C99">
        <w:rPr>
          <w:rFonts w:cs="Times New Roman"/>
        </w:rPr>
        <w:t>" and enable "Require HTTPS" option</w:t>
      </w:r>
      <w:r>
        <w:rPr>
          <w:rFonts w:cs="Times New Roman"/>
        </w:rPr>
        <w:t>.</w:t>
      </w:r>
    </w:p>
    <w:p w:rsidR="002D1B9C" w:rsidRDefault="002D1B9C" w:rsidP="002D1B9C">
      <w:pPr>
        <w:jc w:val="center"/>
        <w:rPr>
          <w:rFonts w:cs="Times New Roman"/>
        </w:rPr>
      </w:pPr>
      <w:r w:rsidRPr="002D1B9C">
        <w:rPr>
          <w:rFonts w:cs="Times New Roman"/>
          <w:noProof/>
        </w:rPr>
        <w:drawing>
          <wp:inline distT="0" distB="0" distL="0" distR="0">
            <wp:extent cx="5186189" cy="5201728"/>
            <wp:effectExtent l="1905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189979" cy="5205529"/>
                    </a:xfrm>
                    <a:prstGeom prst="rect">
                      <a:avLst/>
                    </a:prstGeom>
                    <a:noFill/>
                    <a:ln w="9525">
                      <a:noFill/>
                      <a:miter lim="800000"/>
                      <a:headEnd/>
                      <a:tailEnd/>
                    </a:ln>
                  </pic:spPr>
                </pic:pic>
              </a:graphicData>
            </a:graphic>
          </wp:inline>
        </w:drawing>
      </w:r>
    </w:p>
    <w:p w:rsidR="005A48B8" w:rsidRDefault="005A48B8" w:rsidP="005A48B8">
      <w:pPr>
        <w:pStyle w:val="ListParagraph"/>
        <w:numPr>
          <w:ilvl w:val="0"/>
          <w:numId w:val="4"/>
        </w:numPr>
        <w:rPr>
          <w:rFonts w:cs="Times New Roman"/>
        </w:rPr>
      </w:pPr>
      <w:r w:rsidRPr="005A48B8">
        <w:rPr>
          <w:rFonts w:cs="Times New Roman"/>
        </w:rPr>
        <w:t>What certificates can be used for SMP Web Site and for "Symantec Agent" CEM Web Site</w:t>
      </w:r>
    </w:p>
    <w:p w:rsidR="005A48B8" w:rsidRPr="009A7E92" w:rsidRDefault="0011051F" w:rsidP="005A48B8">
      <w:pPr>
        <w:pStyle w:val="ListParagraph"/>
        <w:numPr>
          <w:ilvl w:val="0"/>
          <w:numId w:val="10"/>
        </w:numPr>
        <w:rPr>
          <w:rFonts w:cs="Times New Roman"/>
          <w:sz w:val="20"/>
          <w:szCs w:val="20"/>
        </w:rPr>
      </w:pPr>
      <w:hyperlink r:id="rId10" w:tgtFrame="_blank" w:history="1">
        <w:r w:rsidR="005A48B8" w:rsidRPr="005A48B8">
          <w:rPr>
            <w:rStyle w:val="Hyperlink"/>
            <w:rFonts w:ascii="Arial" w:hAnsi="Arial" w:cs="Arial"/>
            <w:sz w:val="20"/>
            <w:szCs w:val="20"/>
          </w:rPr>
          <w:t xml:space="preserve">http://www.symantec.com/docs/DOC7438 </w:t>
        </w:r>
      </w:hyperlink>
    </w:p>
    <w:p w:rsidR="002D1B9C" w:rsidRDefault="002D1B9C" w:rsidP="002D1B9C">
      <w:pPr>
        <w:rPr>
          <w:rFonts w:cs="Times New Roman"/>
        </w:rPr>
      </w:pPr>
    </w:p>
    <w:p w:rsidR="002D1B9C" w:rsidRDefault="002D1B9C" w:rsidP="002D1B9C">
      <w:pPr>
        <w:rPr>
          <w:rFonts w:cs="Times New Roman"/>
        </w:rPr>
      </w:pPr>
    </w:p>
    <w:p w:rsidR="005A48B8" w:rsidRDefault="005A48B8" w:rsidP="002D1B9C">
      <w:pPr>
        <w:rPr>
          <w:rFonts w:cs="Times New Roman"/>
        </w:rPr>
      </w:pPr>
    </w:p>
    <w:p w:rsidR="002D1B9C" w:rsidRDefault="002D1B9C" w:rsidP="002D1B9C">
      <w:pPr>
        <w:rPr>
          <w:rFonts w:cs="Times New Roman"/>
        </w:rPr>
      </w:pPr>
    </w:p>
    <w:p w:rsidR="00861C99" w:rsidRPr="00861C99" w:rsidRDefault="009A7F69" w:rsidP="00861C99">
      <w:pPr>
        <w:pStyle w:val="ListParagraph"/>
        <w:numPr>
          <w:ilvl w:val="0"/>
          <w:numId w:val="2"/>
        </w:numPr>
        <w:rPr>
          <w:rFonts w:cs="Times New Roman"/>
          <w:b/>
        </w:rPr>
      </w:pPr>
      <w:r w:rsidRPr="00861C99">
        <w:rPr>
          <w:rFonts w:cs="Times New Roman"/>
          <w:b/>
        </w:rPr>
        <w:lastRenderedPageBreak/>
        <w:t>Install "Symantec Management Agent" 7.5.x on client machine(s) and on remote server(s), which will be as remote Site Service(s)</w:t>
      </w:r>
    </w:p>
    <w:p w:rsidR="00B82595" w:rsidRPr="00861C99" w:rsidRDefault="00B82595" w:rsidP="00861C99">
      <w:pPr>
        <w:ind w:left="360"/>
        <w:rPr>
          <w:rFonts w:cs="Times New Roman"/>
          <w:b/>
        </w:rPr>
      </w:pPr>
      <w:r w:rsidRPr="00861C99">
        <w:rPr>
          <w:rFonts w:cs="Times New Roman"/>
        </w:rPr>
        <w:t>SMP Console, open "</w:t>
      </w:r>
      <w:r w:rsidRPr="00861C99">
        <w:rPr>
          <w:rFonts w:cs="Times New Roman"/>
          <w:b/>
        </w:rPr>
        <w:t>Agent Install</w:t>
      </w:r>
      <w:r w:rsidRPr="00861C99">
        <w:rPr>
          <w:rFonts w:cs="Times New Roman"/>
        </w:rPr>
        <w:t xml:space="preserve">" page </w:t>
      </w:r>
      <w:r w:rsidRPr="00861C99">
        <w:rPr>
          <w:rFonts w:ascii="Cambria Math" w:hAnsi="Cambria Math" w:cs="Times New Roman"/>
        </w:rPr>
        <w:t>⇒</w:t>
      </w:r>
      <w:r w:rsidRPr="00861C99">
        <w:rPr>
          <w:rFonts w:cs="Times New Roman"/>
        </w:rPr>
        <w:t xml:space="preserve"> specify there all required client computers and servers, where "Symantec Man</w:t>
      </w:r>
      <w:r w:rsidR="009E5D18" w:rsidRPr="00861C99">
        <w:rPr>
          <w:rFonts w:cs="Times New Roman"/>
        </w:rPr>
        <w:t>a</w:t>
      </w:r>
      <w:r w:rsidRPr="00861C99">
        <w:rPr>
          <w:rFonts w:cs="Times New Roman"/>
        </w:rPr>
        <w:t>gement Agent" will be installed. Enable "</w:t>
      </w:r>
      <w:r w:rsidRPr="00861C99">
        <w:rPr>
          <w:rFonts w:cs="Times New Roman"/>
          <w:i/>
        </w:rPr>
        <w:t>Install Server certificate to the client machine</w:t>
      </w:r>
      <w:r w:rsidRPr="00861C99">
        <w:rPr>
          <w:rFonts w:cs="Times New Roman"/>
        </w:rPr>
        <w:t xml:space="preserve">" </w:t>
      </w:r>
      <w:r w:rsidRPr="00861C99">
        <w:rPr>
          <w:rFonts w:ascii="Cambria Math" w:hAnsi="Cambria Math" w:cs="Times New Roman"/>
        </w:rPr>
        <w:t>⇒</w:t>
      </w:r>
      <w:r w:rsidRPr="00861C99">
        <w:rPr>
          <w:rFonts w:cs="Times New Roman"/>
        </w:rPr>
        <w:t xml:space="preserve"> then it will install SMP's server self-signed certificate in "</w:t>
      </w:r>
      <w:r w:rsidRPr="00861C99">
        <w:rPr>
          <w:rFonts w:cs="Times New Roman"/>
          <w:i/>
        </w:rPr>
        <w:t>Trusted Root Certification Authorities</w:t>
      </w:r>
      <w:r w:rsidRPr="00861C99">
        <w:rPr>
          <w:rFonts w:cs="Times New Roman"/>
        </w:rPr>
        <w:t>"</w:t>
      </w:r>
      <w:r w:rsidR="00A24958" w:rsidRPr="00861C99">
        <w:rPr>
          <w:rFonts w:cs="Times New Roman"/>
        </w:rPr>
        <w:t xml:space="preserve"> </w:t>
      </w:r>
      <w:r w:rsidRPr="00861C99">
        <w:rPr>
          <w:rFonts w:cs="Times New Roman"/>
        </w:rPr>
        <w:t>of each client/server machines to have a successful SSL connection handshake.</w:t>
      </w:r>
    </w:p>
    <w:p w:rsidR="00B82595" w:rsidRPr="00861C99" w:rsidRDefault="00B82595" w:rsidP="00B82595">
      <w:pPr>
        <w:jc w:val="center"/>
        <w:rPr>
          <w:rFonts w:cs="Times New Roman"/>
        </w:rPr>
      </w:pPr>
      <w:r w:rsidRPr="00861C99">
        <w:rPr>
          <w:rFonts w:cs="Times New Roman"/>
          <w:noProof/>
        </w:rPr>
        <w:drawing>
          <wp:inline distT="0" distB="0" distL="0" distR="0">
            <wp:extent cx="4104377" cy="449270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107936" cy="4496602"/>
                    </a:xfrm>
                    <a:prstGeom prst="rect">
                      <a:avLst/>
                    </a:prstGeom>
                    <a:noFill/>
                    <a:ln w="9525">
                      <a:noFill/>
                      <a:miter lim="800000"/>
                      <a:headEnd/>
                      <a:tailEnd/>
                    </a:ln>
                  </pic:spPr>
                </pic:pic>
              </a:graphicData>
            </a:graphic>
          </wp:inline>
        </w:drawing>
      </w:r>
    </w:p>
    <w:p w:rsidR="00861C99" w:rsidRPr="00861C99" w:rsidRDefault="00861C99" w:rsidP="00E44731">
      <w:pPr>
        <w:pStyle w:val="ListParagraph"/>
        <w:rPr>
          <w:rFonts w:cs="Times New Roman"/>
        </w:rPr>
      </w:pPr>
      <w:r w:rsidRPr="00861C99">
        <w:rPr>
          <w:rFonts w:cs="Times New Roman"/>
        </w:rPr>
        <w:t xml:space="preserve">Ensure that </w:t>
      </w:r>
      <w:r w:rsidR="001E750D">
        <w:rPr>
          <w:rFonts w:cs="Times New Roman"/>
        </w:rPr>
        <w:t>"</w:t>
      </w:r>
      <w:r w:rsidRPr="00861C99">
        <w:rPr>
          <w:rFonts w:cs="Times New Roman"/>
        </w:rPr>
        <w:t>SMA Download</w:t>
      </w:r>
      <w:r w:rsidR="001E750D">
        <w:rPr>
          <w:rFonts w:cs="Times New Roman"/>
        </w:rPr>
        <w:t xml:space="preserve">" link </w:t>
      </w:r>
      <w:r w:rsidRPr="00861C99">
        <w:rPr>
          <w:rFonts w:cs="Times New Roman"/>
        </w:rPr>
        <w:t>and "Targeted Agent Settings" have SMP HTTPs URL</w:t>
      </w:r>
    </w:p>
    <w:p w:rsidR="00861C99" w:rsidRPr="00861C99" w:rsidRDefault="00861C99" w:rsidP="002D1B9C">
      <w:pPr>
        <w:pStyle w:val="ListParagraph"/>
        <w:jc w:val="center"/>
        <w:rPr>
          <w:rFonts w:cs="Times New Roman"/>
        </w:rPr>
      </w:pPr>
      <w:r w:rsidRPr="00861C99">
        <w:rPr>
          <w:rFonts w:cs="Times New Roman"/>
          <w:noProof/>
        </w:rPr>
        <w:drawing>
          <wp:inline distT="0" distB="0" distL="0" distR="0">
            <wp:extent cx="3155470" cy="448573"/>
            <wp:effectExtent l="19050" t="0" r="683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194920" cy="454181"/>
                    </a:xfrm>
                    <a:prstGeom prst="rect">
                      <a:avLst/>
                    </a:prstGeom>
                    <a:noFill/>
                    <a:ln w="9525">
                      <a:noFill/>
                      <a:miter lim="800000"/>
                      <a:headEnd/>
                      <a:tailEnd/>
                    </a:ln>
                  </pic:spPr>
                </pic:pic>
              </a:graphicData>
            </a:graphic>
          </wp:inline>
        </w:drawing>
      </w:r>
    </w:p>
    <w:p w:rsidR="00861C99" w:rsidRPr="00861C99" w:rsidRDefault="00861C99" w:rsidP="001E750D">
      <w:pPr>
        <w:pStyle w:val="ListParagraph"/>
        <w:rPr>
          <w:rFonts w:cs="Times New Roman"/>
        </w:rPr>
      </w:pPr>
    </w:p>
    <w:p w:rsidR="00E44731" w:rsidRPr="00C41D33" w:rsidRDefault="001E750D" w:rsidP="002D1B9C">
      <w:pPr>
        <w:pStyle w:val="ListParagraph"/>
        <w:jc w:val="center"/>
        <w:rPr>
          <w:rFonts w:cs="Times New Roman"/>
        </w:rPr>
      </w:pPr>
      <w:r>
        <w:rPr>
          <w:rFonts w:cs="Times New Roman"/>
          <w:noProof/>
        </w:rPr>
        <w:drawing>
          <wp:inline distT="0" distB="0" distL="0" distR="0">
            <wp:extent cx="3140015" cy="1247108"/>
            <wp:effectExtent l="19050" t="0" r="3235"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166884" cy="1257780"/>
                    </a:xfrm>
                    <a:prstGeom prst="rect">
                      <a:avLst/>
                    </a:prstGeom>
                    <a:noFill/>
                    <a:ln w="9525">
                      <a:noFill/>
                      <a:miter lim="800000"/>
                      <a:headEnd/>
                      <a:tailEnd/>
                    </a:ln>
                  </pic:spPr>
                </pic:pic>
              </a:graphicData>
            </a:graphic>
          </wp:inline>
        </w:drawing>
      </w:r>
    </w:p>
    <w:p w:rsidR="009E5D18" w:rsidRPr="00861C99" w:rsidRDefault="009E5D18" w:rsidP="009E5D18">
      <w:pPr>
        <w:pStyle w:val="ListParagraph"/>
        <w:numPr>
          <w:ilvl w:val="0"/>
          <w:numId w:val="2"/>
        </w:numPr>
        <w:rPr>
          <w:rFonts w:cs="Times New Roman"/>
          <w:b/>
          <w:sz w:val="24"/>
          <w:szCs w:val="24"/>
        </w:rPr>
      </w:pPr>
      <w:r w:rsidRPr="00861C99">
        <w:rPr>
          <w:rFonts w:cs="Times New Roman"/>
          <w:b/>
          <w:sz w:val="24"/>
          <w:szCs w:val="24"/>
        </w:rPr>
        <w:lastRenderedPageBreak/>
        <w:t xml:space="preserve">Install remote </w:t>
      </w:r>
      <w:r w:rsidR="00E5103B" w:rsidRPr="00861C99">
        <w:rPr>
          <w:rFonts w:cs="Times New Roman"/>
          <w:b/>
          <w:sz w:val="24"/>
          <w:szCs w:val="24"/>
        </w:rPr>
        <w:t>Site Servers</w:t>
      </w:r>
      <w:r w:rsidR="00E44731" w:rsidRPr="00861C99">
        <w:rPr>
          <w:rFonts w:cs="Times New Roman"/>
          <w:b/>
          <w:sz w:val="24"/>
          <w:szCs w:val="24"/>
        </w:rPr>
        <w:t xml:space="preserve"> -</w:t>
      </w:r>
      <w:r w:rsidRPr="00861C99">
        <w:rPr>
          <w:rFonts w:cs="Times New Roman"/>
          <w:b/>
          <w:sz w:val="24"/>
          <w:szCs w:val="24"/>
        </w:rPr>
        <w:t>"Task Server" or "Package Server"</w:t>
      </w:r>
    </w:p>
    <w:p w:rsidR="0085314C" w:rsidRPr="00861C99" w:rsidRDefault="005B5ABB" w:rsidP="001542E9">
      <w:pPr>
        <w:rPr>
          <w:rFonts w:cs="Times New Roman"/>
        </w:rPr>
      </w:pPr>
      <w:r w:rsidRPr="00861C99">
        <w:rPr>
          <w:rFonts w:cs="Times New Roman"/>
          <w:b/>
        </w:rPr>
        <w:t>1)</w:t>
      </w:r>
      <w:r w:rsidR="0085314C" w:rsidRPr="00861C99">
        <w:rPr>
          <w:rFonts w:cs="Times New Roman"/>
          <w:b/>
        </w:rPr>
        <w:t xml:space="preserve"> Self-signed certificates in IIS of Site Servers:</w:t>
      </w:r>
      <w:r w:rsidRPr="00861C99">
        <w:rPr>
          <w:rFonts w:cs="Times New Roman"/>
        </w:rPr>
        <w:t xml:space="preserve"> </w:t>
      </w:r>
    </w:p>
    <w:p w:rsidR="005B5ABB" w:rsidRPr="00861C99" w:rsidRDefault="005B5ABB" w:rsidP="001542E9">
      <w:pPr>
        <w:rPr>
          <w:rFonts w:cs="Times New Roman"/>
          <w:b/>
        </w:rPr>
      </w:pPr>
      <w:r w:rsidRPr="00861C99">
        <w:rPr>
          <w:rFonts w:cs="Times New Roman"/>
        </w:rPr>
        <w:t>If you will</w:t>
      </w:r>
      <w:r w:rsidR="001542E9" w:rsidRPr="00861C99">
        <w:rPr>
          <w:rFonts w:cs="Times New Roman"/>
        </w:rPr>
        <w:t xml:space="preserve"> have remote S</w:t>
      </w:r>
      <w:r w:rsidRPr="00861C99">
        <w:rPr>
          <w:rFonts w:cs="Times New Roman"/>
        </w:rPr>
        <w:t xml:space="preserve">ite Servers, which will use own </w:t>
      </w:r>
      <w:r w:rsidR="001542E9" w:rsidRPr="00861C99">
        <w:rPr>
          <w:rFonts w:cs="Times New Roman"/>
        </w:rPr>
        <w:t>self-signed certificate, then make sure that</w:t>
      </w:r>
      <w:r w:rsidRPr="00861C99">
        <w:rPr>
          <w:rFonts w:cs="Times New Roman"/>
        </w:rPr>
        <w:t>:</w:t>
      </w:r>
    </w:p>
    <w:p w:rsidR="005B5ABB" w:rsidRPr="00861C99" w:rsidRDefault="005B5ABB" w:rsidP="005B5ABB">
      <w:pPr>
        <w:pStyle w:val="ListParagraph"/>
        <w:numPr>
          <w:ilvl w:val="0"/>
          <w:numId w:val="5"/>
        </w:numPr>
        <w:rPr>
          <w:rFonts w:cs="Times New Roman"/>
        </w:rPr>
      </w:pPr>
      <w:r w:rsidRPr="00861C99">
        <w:rPr>
          <w:rFonts w:cs="Times New Roman"/>
        </w:rPr>
        <w:t>A</w:t>
      </w:r>
      <w:r w:rsidR="001542E9" w:rsidRPr="00861C99">
        <w:rPr>
          <w:rFonts w:cs="Times New Roman"/>
        </w:rPr>
        <w:t>ll clients and SMP server have these self-sign</w:t>
      </w:r>
      <w:r w:rsidRPr="00861C99">
        <w:rPr>
          <w:rFonts w:cs="Times New Roman"/>
        </w:rPr>
        <w:t>ed certificates installed in</w:t>
      </w:r>
      <w:r w:rsidR="001542E9" w:rsidRPr="00861C99">
        <w:rPr>
          <w:rFonts w:cs="Times New Roman"/>
        </w:rPr>
        <w:t xml:space="preserve"> "</w:t>
      </w:r>
      <w:r w:rsidR="001542E9" w:rsidRPr="00861C99">
        <w:rPr>
          <w:rFonts w:cs="Times New Roman"/>
          <w:i/>
        </w:rPr>
        <w:t>Trusted Root Certification Authorities</w:t>
      </w:r>
      <w:r w:rsidR="001542E9" w:rsidRPr="00861C99">
        <w:rPr>
          <w:rFonts w:cs="Times New Roman"/>
        </w:rPr>
        <w:t>"</w:t>
      </w:r>
    </w:p>
    <w:p w:rsidR="005B5ABB" w:rsidRPr="00861C99" w:rsidRDefault="005B5ABB" w:rsidP="005B5ABB">
      <w:pPr>
        <w:pStyle w:val="ListParagraph"/>
        <w:numPr>
          <w:ilvl w:val="0"/>
          <w:numId w:val="5"/>
        </w:numPr>
        <w:rPr>
          <w:rFonts w:cs="Times New Roman"/>
        </w:rPr>
      </w:pPr>
      <w:r w:rsidRPr="00861C99">
        <w:rPr>
          <w:rFonts w:cs="Times New Roman"/>
        </w:rPr>
        <w:t>All Site Servers have installed each other self-signed certificates in in "</w:t>
      </w:r>
      <w:r w:rsidRPr="00861C99">
        <w:rPr>
          <w:rFonts w:cs="Times New Roman"/>
          <w:i/>
        </w:rPr>
        <w:t>Trusted Root Certification Authorities</w:t>
      </w:r>
      <w:r w:rsidRPr="00861C99">
        <w:rPr>
          <w:rFonts w:cs="Times New Roman"/>
        </w:rPr>
        <w:t>"</w:t>
      </w:r>
    </w:p>
    <w:p w:rsidR="009E5D18" w:rsidRPr="00861C99" w:rsidRDefault="0085314C" w:rsidP="009E5D18">
      <w:pPr>
        <w:rPr>
          <w:rFonts w:cs="Times New Roman"/>
        </w:rPr>
      </w:pPr>
      <w:r w:rsidRPr="00861C99">
        <w:rPr>
          <w:rFonts w:cs="Times New Roman"/>
        </w:rPr>
        <w:t>= Otherwise, if certificates will be un-trusted between Site Servers - SMP and clients, then client won't be able to establish successful connection to remote Site Servers.</w:t>
      </w:r>
    </w:p>
    <w:p w:rsidR="0085314C" w:rsidRPr="00861C99" w:rsidRDefault="0085314C" w:rsidP="009E5D18">
      <w:pPr>
        <w:rPr>
          <w:rFonts w:cs="Times New Roman"/>
          <w:b/>
          <w:sz w:val="24"/>
          <w:szCs w:val="24"/>
        </w:rPr>
      </w:pPr>
      <w:r w:rsidRPr="00861C99">
        <w:rPr>
          <w:rFonts w:cs="Times New Roman"/>
          <w:b/>
        </w:rPr>
        <w:t>2) Server Role(s) and features for "Task Server" installation in IIS 7.0 or IIS 7.5</w:t>
      </w:r>
    </w:p>
    <w:p w:rsidR="0091249F" w:rsidRPr="00861C99" w:rsidRDefault="0011051F" w:rsidP="00E5103B">
      <w:pPr>
        <w:pStyle w:val="ListParagraph"/>
        <w:numPr>
          <w:ilvl w:val="0"/>
          <w:numId w:val="9"/>
        </w:numPr>
        <w:rPr>
          <w:rFonts w:cs="Times New Roman"/>
          <w:b/>
          <w:sz w:val="20"/>
          <w:szCs w:val="20"/>
        </w:rPr>
      </w:pPr>
      <w:hyperlink r:id="rId14" w:tgtFrame="_blank" w:history="1">
        <w:r w:rsidR="0091249F" w:rsidRPr="00861C99">
          <w:rPr>
            <w:rStyle w:val="Hyperlink"/>
            <w:rFonts w:cs="Times New Roman"/>
            <w:sz w:val="20"/>
            <w:szCs w:val="20"/>
          </w:rPr>
          <w:t xml:space="preserve">http://www.symantec.com/docs/HOWTO47804 </w:t>
        </w:r>
      </w:hyperlink>
    </w:p>
    <w:p w:rsidR="0085314C" w:rsidRPr="00861C99" w:rsidRDefault="0085314C" w:rsidP="0085314C">
      <w:pPr>
        <w:pStyle w:val="NormalWeb"/>
        <w:rPr>
          <w:rFonts w:asciiTheme="minorHAnsi" w:hAnsiTheme="minorHAnsi"/>
          <w:sz w:val="22"/>
          <w:szCs w:val="22"/>
        </w:rPr>
      </w:pPr>
      <w:r w:rsidRPr="00861C99">
        <w:rPr>
          <w:rFonts w:asciiTheme="minorHAnsi" w:hAnsiTheme="minorHAnsi"/>
          <w:sz w:val="22"/>
          <w:szCs w:val="22"/>
        </w:rPr>
        <w:t>To install task server on any server operating system, it is required to have following components. If the requirements mentioned below, are not met then task server will not function correctly:</w:t>
      </w:r>
    </w:p>
    <w:p w:rsidR="0085314C" w:rsidRPr="00861C99" w:rsidRDefault="0085314C" w:rsidP="0085314C">
      <w:pPr>
        <w:pStyle w:val="NormalWeb"/>
        <w:rPr>
          <w:rFonts w:asciiTheme="minorHAnsi" w:hAnsiTheme="minorHAnsi"/>
          <w:sz w:val="22"/>
          <w:szCs w:val="22"/>
        </w:rPr>
      </w:pPr>
      <w:r w:rsidRPr="00861C99">
        <w:rPr>
          <w:rStyle w:val="Strong"/>
          <w:rFonts w:asciiTheme="minorHAnsi" w:hAnsiTheme="minorHAnsi"/>
          <w:sz w:val="22"/>
          <w:szCs w:val="22"/>
        </w:rPr>
        <w:t>Prerequisites:</w:t>
      </w:r>
      <w:r w:rsidRPr="00861C99">
        <w:rPr>
          <w:rFonts w:asciiTheme="minorHAnsi" w:hAnsiTheme="minorHAnsi"/>
          <w:b/>
          <w:bCs/>
          <w:sz w:val="22"/>
          <w:szCs w:val="22"/>
        </w:rPr>
        <w:br/>
      </w:r>
      <w:r w:rsidRPr="00861C99">
        <w:rPr>
          <w:rFonts w:asciiTheme="minorHAnsi" w:hAnsiTheme="minorHAnsi"/>
          <w:sz w:val="22"/>
          <w:szCs w:val="22"/>
        </w:rPr>
        <w:t>1) IIS is Required</w:t>
      </w:r>
      <w:r w:rsidRPr="00861C99">
        <w:rPr>
          <w:rFonts w:asciiTheme="minorHAnsi" w:hAnsiTheme="minorHAnsi"/>
          <w:sz w:val="22"/>
          <w:szCs w:val="22"/>
        </w:rPr>
        <w:br/>
        <w:t>- Select "Web Management Tools" with all sub-components (IIS 6 Management Compatibility, IIS Management Console, IIS Management Scripting and Tools, IIS Management Service)</w:t>
      </w:r>
      <w:r w:rsidRPr="00861C99">
        <w:rPr>
          <w:rFonts w:asciiTheme="minorHAnsi" w:hAnsiTheme="minorHAnsi"/>
          <w:sz w:val="22"/>
          <w:szCs w:val="22"/>
        </w:rPr>
        <w:br/>
        <w:t xml:space="preserve">- Select "World Wide Web Services" </w:t>
      </w:r>
      <w:r w:rsidRPr="00861C99">
        <w:rPr>
          <w:rFonts w:asciiTheme="minorHAnsi" w:hAnsiTheme="minorHAnsi"/>
          <w:sz w:val="22"/>
          <w:szCs w:val="22"/>
        </w:rPr>
        <w:br/>
        <w:t>- Select "Microsoft .NET Framework 3.0" (If the option is available)</w:t>
      </w:r>
      <w:r w:rsidRPr="00861C99">
        <w:rPr>
          <w:rFonts w:asciiTheme="minorHAnsi" w:hAnsiTheme="minorHAnsi"/>
          <w:sz w:val="22"/>
          <w:szCs w:val="22"/>
        </w:rPr>
        <w:br/>
        <w:t>- Make sure that ASP.NET and ASP are selected</w:t>
      </w:r>
    </w:p>
    <w:p w:rsidR="0085314C" w:rsidRPr="00861C99" w:rsidRDefault="0085314C" w:rsidP="0085314C">
      <w:pPr>
        <w:pStyle w:val="NormalWeb"/>
        <w:rPr>
          <w:rFonts w:asciiTheme="minorHAnsi" w:hAnsiTheme="minorHAnsi"/>
          <w:sz w:val="22"/>
          <w:szCs w:val="22"/>
        </w:rPr>
      </w:pPr>
      <w:r w:rsidRPr="00861C99">
        <w:rPr>
          <w:rFonts w:asciiTheme="minorHAnsi" w:hAnsiTheme="minorHAnsi"/>
          <w:sz w:val="22"/>
          <w:szCs w:val="22"/>
        </w:rPr>
        <w:t>2) Application Server is required</w:t>
      </w:r>
      <w:r w:rsidRPr="00861C99">
        <w:rPr>
          <w:rFonts w:asciiTheme="minorHAnsi" w:hAnsiTheme="minorHAnsi"/>
          <w:sz w:val="22"/>
          <w:szCs w:val="22"/>
        </w:rPr>
        <w:br/>
        <w:t>- Select "Microsoft .NET Framework 3.5" (If the option is available)</w:t>
      </w:r>
      <w:r w:rsidRPr="00861C99">
        <w:rPr>
          <w:rFonts w:asciiTheme="minorHAnsi" w:hAnsiTheme="minorHAnsi"/>
          <w:sz w:val="22"/>
          <w:szCs w:val="22"/>
        </w:rPr>
        <w:br/>
        <w:t>- Select "IIS Support"</w:t>
      </w:r>
      <w:r w:rsidRPr="00861C99">
        <w:rPr>
          <w:rFonts w:asciiTheme="minorHAnsi" w:hAnsiTheme="minorHAnsi"/>
          <w:sz w:val="22"/>
          <w:szCs w:val="22"/>
        </w:rPr>
        <w:br/>
        <w:t>- If Site server is also going to be used as Mobile Management server, then enable "Message queuing Activation"</w:t>
      </w:r>
    </w:p>
    <w:p w:rsidR="0085314C" w:rsidRPr="00861C99" w:rsidRDefault="0085314C" w:rsidP="0085314C">
      <w:pPr>
        <w:pStyle w:val="NormalWeb"/>
        <w:rPr>
          <w:rFonts w:asciiTheme="minorHAnsi" w:hAnsiTheme="minorHAnsi"/>
          <w:sz w:val="22"/>
          <w:szCs w:val="22"/>
        </w:rPr>
      </w:pPr>
      <w:r w:rsidRPr="00861C99">
        <w:rPr>
          <w:rFonts w:asciiTheme="minorHAnsi" w:hAnsiTheme="minorHAnsi"/>
          <w:sz w:val="22"/>
          <w:szCs w:val="22"/>
        </w:rPr>
        <w:t>3) Firewall (Windows or any other third-party) needs to have provision for inbound/outbound connection allowed on Port 50120, 50121, 50123, 50124. Please note this ports are specifically used for Task server, Symantec Management Platform uses other ports as well for various purposes. For more information, please refer to product user guide.</w:t>
      </w:r>
    </w:p>
    <w:p w:rsidR="00E5103B" w:rsidRPr="00861C99" w:rsidRDefault="0085314C" w:rsidP="0085314C">
      <w:pPr>
        <w:pStyle w:val="NormalWeb"/>
        <w:rPr>
          <w:rFonts w:asciiTheme="minorHAnsi" w:hAnsiTheme="minorHAnsi"/>
          <w:sz w:val="22"/>
          <w:szCs w:val="22"/>
        </w:rPr>
      </w:pPr>
      <w:r w:rsidRPr="00861C99">
        <w:rPr>
          <w:rStyle w:val="Strong"/>
          <w:rFonts w:asciiTheme="minorHAnsi" w:hAnsiTheme="minorHAnsi"/>
          <w:sz w:val="22"/>
          <w:szCs w:val="22"/>
        </w:rPr>
        <w:t>Post Configuration:</w:t>
      </w:r>
      <w:r w:rsidRPr="00861C99">
        <w:rPr>
          <w:rFonts w:asciiTheme="minorHAnsi" w:hAnsiTheme="minorHAnsi"/>
          <w:b/>
          <w:bCs/>
          <w:sz w:val="22"/>
          <w:szCs w:val="22"/>
        </w:rPr>
        <w:br/>
      </w:r>
      <w:r w:rsidRPr="00861C99">
        <w:rPr>
          <w:rFonts w:asciiTheme="minorHAnsi" w:hAnsiTheme="minorHAnsi"/>
          <w:sz w:val="22"/>
          <w:szCs w:val="22"/>
        </w:rPr>
        <w:t xml:space="preserve">1) Classic App Pool </w:t>
      </w:r>
      <w:r w:rsidRPr="00861C99">
        <w:rPr>
          <w:rFonts w:asciiTheme="minorHAnsi" w:hAnsiTheme="minorHAnsi"/>
          <w:sz w:val="22"/>
          <w:szCs w:val="22"/>
        </w:rPr>
        <w:br/>
        <w:t>Task doesn't know how to use the new methodology in IIS 7 for the Default App Pool.  Therefore, you will need to direct Task Server to use the Classic App Pool.  There are a number of ways to do this, but the easiest way is actually after the installation of Task on the server.  Once the product is installed, go into IIS, and under Default Web Site\Altiris, select ClientTaskServer.  Edit the Basic Settings and select the Classic App Pool instead of the Default App Pool</w:t>
      </w:r>
    </w:p>
    <w:p w:rsidR="0091249F" w:rsidRPr="00861C99" w:rsidRDefault="0091249F" w:rsidP="0085314C">
      <w:pPr>
        <w:pStyle w:val="NormalWeb"/>
        <w:rPr>
          <w:rFonts w:asciiTheme="minorHAnsi" w:hAnsiTheme="minorHAnsi"/>
          <w:b/>
        </w:rPr>
      </w:pPr>
      <w:r w:rsidRPr="00861C99">
        <w:rPr>
          <w:rFonts w:asciiTheme="minorHAnsi" w:hAnsiTheme="minorHAnsi"/>
          <w:b/>
        </w:rPr>
        <w:lastRenderedPageBreak/>
        <w:t xml:space="preserve">3) </w:t>
      </w:r>
      <w:r w:rsidRPr="00861C99">
        <w:rPr>
          <w:rFonts w:asciiTheme="minorHAnsi" w:hAnsiTheme="minorHAnsi"/>
          <w:b/>
          <w:sz w:val="22"/>
          <w:szCs w:val="22"/>
        </w:rPr>
        <w:t>Server Role(s) and features for "Package Server" installation in IIS 7.0 or IIS 7.5</w:t>
      </w:r>
    </w:p>
    <w:p w:rsidR="0091249F" w:rsidRPr="00861C99" w:rsidRDefault="0011051F" w:rsidP="00E5103B">
      <w:pPr>
        <w:pStyle w:val="NormalWeb"/>
        <w:numPr>
          <w:ilvl w:val="0"/>
          <w:numId w:val="8"/>
        </w:numPr>
        <w:rPr>
          <w:rFonts w:asciiTheme="minorHAnsi" w:hAnsiTheme="minorHAnsi"/>
          <w:sz w:val="20"/>
          <w:szCs w:val="20"/>
        </w:rPr>
      </w:pPr>
      <w:hyperlink r:id="rId15" w:tgtFrame="_blank" w:history="1">
        <w:r w:rsidR="0091249F" w:rsidRPr="00861C99">
          <w:rPr>
            <w:rStyle w:val="Hyperlink"/>
            <w:rFonts w:asciiTheme="minorHAnsi" w:hAnsiTheme="minorHAnsi"/>
            <w:sz w:val="20"/>
            <w:szCs w:val="20"/>
          </w:rPr>
          <w:t xml:space="preserve">http://www.symantec.com/docs/HOWTO47803 </w:t>
        </w:r>
      </w:hyperlink>
    </w:p>
    <w:p w:rsidR="0091249F" w:rsidRPr="00861C99" w:rsidRDefault="0011051F" w:rsidP="00E5103B">
      <w:pPr>
        <w:pStyle w:val="NormalWeb"/>
        <w:numPr>
          <w:ilvl w:val="0"/>
          <w:numId w:val="8"/>
        </w:numPr>
        <w:rPr>
          <w:rFonts w:asciiTheme="minorHAnsi" w:hAnsiTheme="minorHAnsi"/>
          <w:b/>
          <w:sz w:val="20"/>
          <w:szCs w:val="20"/>
        </w:rPr>
      </w:pPr>
      <w:hyperlink r:id="rId16" w:tgtFrame="_blank" w:history="1">
        <w:r w:rsidR="0091249F" w:rsidRPr="00861C99">
          <w:rPr>
            <w:rStyle w:val="Hyperlink"/>
            <w:rFonts w:asciiTheme="minorHAnsi" w:hAnsiTheme="minorHAnsi"/>
            <w:sz w:val="20"/>
            <w:szCs w:val="20"/>
          </w:rPr>
          <w:t xml:space="preserve">http://www.symantec.com/docs/HOWTO63116 </w:t>
        </w:r>
      </w:hyperlink>
    </w:p>
    <w:p w:rsidR="0091249F" w:rsidRPr="00861C99" w:rsidRDefault="0091249F" w:rsidP="0091249F">
      <w:pPr>
        <w:pStyle w:val="title"/>
        <w:rPr>
          <w:rFonts w:asciiTheme="minorHAnsi" w:hAnsiTheme="minorHAnsi"/>
          <w:sz w:val="22"/>
          <w:szCs w:val="22"/>
        </w:rPr>
      </w:pPr>
      <w:r w:rsidRPr="00861C99">
        <w:rPr>
          <w:rFonts w:asciiTheme="minorHAnsi" w:hAnsiTheme="minorHAnsi"/>
          <w:sz w:val="22"/>
          <w:szCs w:val="22"/>
        </w:rPr>
        <w:t>To prepare a Windows 2008 R2 computer with IIS 7.0 for use as a site server</w:t>
      </w:r>
    </w:p>
    <w:p w:rsidR="0091249F" w:rsidRPr="00861C99" w:rsidRDefault="0091249F" w:rsidP="0091249F">
      <w:pPr>
        <w:pStyle w:val="NormalWeb"/>
        <w:numPr>
          <w:ilvl w:val="0"/>
          <w:numId w:val="6"/>
        </w:numPr>
        <w:rPr>
          <w:rFonts w:asciiTheme="minorHAnsi" w:hAnsiTheme="minorHAnsi"/>
          <w:sz w:val="22"/>
          <w:szCs w:val="22"/>
        </w:rPr>
      </w:pPr>
      <w:bookmarkStart w:id="0" w:name="v65567598"/>
      <w:bookmarkStart w:id="1" w:name="v65567599"/>
      <w:bookmarkEnd w:id="0"/>
      <w:bookmarkEnd w:id="1"/>
      <w:r w:rsidRPr="00861C99">
        <w:rPr>
          <w:rFonts w:asciiTheme="minorHAnsi" w:hAnsiTheme="minorHAnsi"/>
          <w:sz w:val="22"/>
          <w:szCs w:val="22"/>
        </w:rPr>
        <w:t xml:space="preserve">In Windows on the </w:t>
      </w:r>
      <w:r w:rsidRPr="00861C99">
        <w:rPr>
          <w:rStyle w:val="guilabel"/>
          <w:rFonts w:asciiTheme="minorHAnsi" w:hAnsiTheme="minorHAnsi"/>
          <w:sz w:val="22"/>
          <w:szCs w:val="22"/>
        </w:rPr>
        <w:t>Start</w:t>
      </w:r>
      <w:r w:rsidRPr="00861C99">
        <w:rPr>
          <w:rFonts w:asciiTheme="minorHAnsi" w:hAnsiTheme="minorHAnsi"/>
          <w:sz w:val="22"/>
          <w:szCs w:val="22"/>
        </w:rPr>
        <w:t xml:space="preserve"> menu, click </w:t>
      </w:r>
      <w:r w:rsidRPr="00861C99">
        <w:rPr>
          <w:rFonts w:asciiTheme="minorHAnsi" w:hAnsiTheme="minorHAnsi"/>
          <w:b/>
          <w:bCs/>
          <w:sz w:val="22"/>
          <w:szCs w:val="22"/>
        </w:rPr>
        <w:t>Administrative Tools &gt; Server Manager</w:t>
      </w:r>
      <w:r w:rsidRPr="00861C99">
        <w:rPr>
          <w:rFonts w:asciiTheme="minorHAnsi" w:hAnsiTheme="minorHAnsi"/>
          <w:sz w:val="22"/>
          <w:szCs w:val="22"/>
        </w:rPr>
        <w:t>.</w:t>
      </w:r>
    </w:p>
    <w:p w:rsidR="0091249F" w:rsidRPr="00861C99" w:rsidRDefault="0091249F" w:rsidP="0091249F">
      <w:pPr>
        <w:pStyle w:val="NormalWeb"/>
        <w:numPr>
          <w:ilvl w:val="0"/>
          <w:numId w:val="6"/>
        </w:numPr>
        <w:rPr>
          <w:rFonts w:asciiTheme="minorHAnsi" w:hAnsiTheme="minorHAnsi"/>
          <w:sz w:val="22"/>
          <w:szCs w:val="22"/>
        </w:rPr>
      </w:pPr>
      <w:bookmarkStart w:id="2" w:name="v65567600"/>
      <w:bookmarkStart w:id="3" w:name="v65567601"/>
      <w:bookmarkEnd w:id="2"/>
      <w:bookmarkEnd w:id="3"/>
      <w:r w:rsidRPr="00861C99">
        <w:rPr>
          <w:rFonts w:asciiTheme="minorHAnsi" w:hAnsiTheme="minorHAnsi"/>
          <w:sz w:val="22"/>
          <w:szCs w:val="22"/>
        </w:rPr>
        <w:t xml:space="preserve">On the </w:t>
      </w:r>
      <w:r w:rsidRPr="00861C99">
        <w:rPr>
          <w:rStyle w:val="guilabel"/>
          <w:rFonts w:asciiTheme="minorHAnsi" w:hAnsiTheme="minorHAnsi"/>
          <w:sz w:val="22"/>
          <w:szCs w:val="22"/>
        </w:rPr>
        <w:t>Server Manager</w:t>
      </w:r>
      <w:r w:rsidRPr="00861C99">
        <w:rPr>
          <w:rFonts w:asciiTheme="minorHAnsi" w:hAnsiTheme="minorHAnsi"/>
          <w:sz w:val="22"/>
          <w:szCs w:val="22"/>
        </w:rPr>
        <w:t xml:space="preserve"> page, in the left pane click </w:t>
      </w:r>
      <w:r w:rsidRPr="00861C99">
        <w:rPr>
          <w:rFonts w:asciiTheme="minorHAnsi" w:hAnsiTheme="minorHAnsi"/>
          <w:b/>
          <w:bCs/>
          <w:sz w:val="22"/>
          <w:szCs w:val="22"/>
        </w:rPr>
        <w:t>Roles</w:t>
      </w:r>
      <w:r w:rsidRPr="00861C99">
        <w:rPr>
          <w:rFonts w:asciiTheme="minorHAnsi" w:hAnsiTheme="minorHAnsi"/>
          <w:sz w:val="22"/>
          <w:szCs w:val="22"/>
        </w:rPr>
        <w:t>.</w:t>
      </w:r>
    </w:p>
    <w:p w:rsidR="0091249F" w:rsidRPr="00861C99" w:rsidRDefault="0091249F" w:rsidP="0091249F">
      <w:pPr>
        <w:pStyle w:val="NormalWeb"/>
        <w:numPr>
          <w:ilvl w:val="0"/>
          <w:numId w:val="6"/>
        </w:numPr>
        <w:rPr>
          <w:rFonts w:asciiTheme="minorHAnsi" w:hAnsiTheme="minorHAnsi"/>
          <w:sz w:val="22"/>
          <w:szCs w:val="22"/>
        </w:rPr>
      </w:pPr>
      <w:bookmarkStart w:id="4" w:name="v65567602"/>
      <w:bookmarkStart w:id="5" w:name="v65567603"/>
      <w:bookmarkEnd w:id="4"/>
      <w:bookmarkEnd w:id="5"/>
      <w:r w:rsidRPr="00861C99">
        <w:rPr>
          <w:rFonts w:asciiTheme="minorHAnsi" w:hAnsiTheme="minorHAnsi"/>
          <w:sz w:val="22"/>
          <w:szCs w:val="22"/>
        </w:rPr>
        <w:t xml:space="preserve">On the </w:t>
      </w:r>
      <w:r w:rsidRPr="00861C99">
        <w:rPr>
          <w:rStyle w:val="guilabel"/>
          <w:rFonts w:asciiTheme="minorHAnsi" w:hAnsiTheme="minorHAnsi"/>
          <w:sz w:val="22"/>
          <w:szCs w:val="22"/>
        </w:rPr>
        <w:t>Roles</w:t>
      </w:r>
      <w:r w:rsidRPr="00861C99">
        <w:rPr>
          <w:rFonts w:asciiTheme="minorHAnsi" w:hAnsiTheme="minorHAnsi"/>
          <w:sz w:val="22"/>
          <w:szCs w:val="22"/>
        </w:rPr>
        <w:t xml:space="preserve"> page, click </w:t>
      </w:r>
      <w:r w:rsidRPr="00861C99">
        <w:rPr>
          <w:rFonts w:asciiTheme="minorHAnsi" w:hAnsiTheme="minorHAnsi"/>
          <w:b/>
          <w:bCs/>
          <w:sz w:val="22"/>
          <w:szCs w:val="22"/>
        </w:rPr>
        <w:t>Add Roles</w:t>
      </w:r>
      <w:r w:rsidRPr="00861C99">
        <w:rPr>
          <w:rFonts w:asciiTheme="minorHAnsi" w:hAnsiTheme="minorHAnsi"/>
          <w:sz w:val="22"/>
          <w:szCs w:val="22"/>
        </w:rPr>
        <w:t>.</w:t>
      </w:r>
    </w:p>
    <w:p w:rsidR="0091249F" w:rsidRPr="00861C99" w:rsidRDefault="0091249F" w:rsidP="0091249F">
      <w:pPr>
        <w:pStyle w:val="NormalWeb"/>
        <w:numPr>
          <w:ilvl w:val="0"/>
          <w:numId w:val="6"/>
        </w:numPr>
        <w:rPr>
          <w:rFonts w:asciiTheme="minorHAnsi" w:hAnsiTheme="minorHAnsi"/>
          <w:sz w:val="22"/>
          <w:szCs w:val="22"/>
        </w:rPr>
      </w:pPr>
      <w:bookmarkStart w:id="6" w:name="v65567604"/>
      <w:bookmarkStart w:id="7" w:name="v65567605"/>
      <w:bookmarkEnd w:id="6"/>
      <w:bookmarkEnd w:id="7"/>
      <w:r w:rsidRPr="00861C99">
        <w:rPr>
          <w:rFonts w:asciiTheme="minorHAnsi" w:hAnsiTheme="minorHAnsi"/>
          <w:sz w:val="22"/>
          <w:szCs w:val="22"/>
        </w:rPr>
        <w:t xml:space="preserve">In the </w:t>
      </w:r>
      <w:r w:rsidRPr="00861C99">
        <w:rPr>
          <w:rStyle w:val="guilabel"/>
          <w:rFonts w:asciiTheme="minorHAnsi" w:hAnsiTheme="minorHAnsi"/>
          <w:sz w:val="22"/>
          <w:szCs w:val="22"/>
        </w:rPr>
        <w:t>Add Roles Wizard</w:t>
      </w:r>
      <w:r w:rsidRPr="00861C99">
        <w:rPr>
          <w:rFonts w:asciiTheme="minorHAnsi" w:hAnsiTheme="minorHAnsi"/>
          <w:sz w:val="22"/>
          <w:szCs w:val="22"/>
        </w:rPr>
        <w:t xml:space="preserve"> dialog box, check the</w:t>
      </w:r>
      <w:r w:rsidRPr="00861C99">
        <w:rPr>
          <w:rFonts w:asciiTheme="minorHAnsi" w:hAnsiTheme="minorHAnsi"/>
          <w:b/>
          <w:bCs/>
          <w:sz w:val="22"/>
          <w:szCs w:val="22"/>
        </w:rPr>
        <w:t xml:space="preserve"> Web Server (IIS)</w:t>
      </w:r>
      <w:r w:rsidRPr="00861C99">
        <w:rPr>
          <w:rFonts w:asciiTheme="minorHAnsi" w:hAnsiTheme="minorHAnsi"/>
          <w:sz w:val="22"/>
          <w:szCs w:val="22"/>
        </w:rPr>
        <w:t xml:space="preserve"> checkbox, and then click </w:t>
      </w:r>
      <w:r w:rsidRPr="00861C99">
        <w:rPr>
          <w:rFonts w:asciiTheme="minorHAnsi" w:hAnsiTheme="minorHAnsi"/>
          <w:b/>
          <w:bCs/>
          <w:sz w:val="22"/>
          <w:szCs w:val="22"/>
        </w:rPr>
        <w:t>Next</w:t>
      </w:r>
      <w:r w:rsidRPr="00861C99">
        <w:rPr>
          <w:rFonts w:asciiTheme="minorHAnsi" w:hAnsiTheme="minorHAnsi"/>
          <w:sz w:val="22"/>
          <w:szCs w:val="22"/>
        </w:rPr>
        <w:t>.</w:t>
      </w:r>
    </w:p>
    <w:p w:rsidR="0091249F" w:rsidRPr="00861C99" w:rsidRDefault="0091249F" w:rsidP="0091249F">
      <w:pPr>
        <w:pStyle w:val="NormalWeb"/>
        <w:numPr>
          <w:ilvl w:val="0"/>
          <w:numId w:val="6"/>
        </w:numPr>
        <w:rPr>
          <w:rFonts w:asciiTheme="minorHAnsi" w:hAnsiTheme="minorHAnsi"/>
          <w:sz w:val="22"/>
          <w:szCs w:val="22"/>
        </w:rPr>
      </w:pPr>
      <w:bookmarkStart w:id="8" w:name="v66338109"/>
      <w:bookmarkStart w:id="9" w:name="v66338110"/>
      <w:bookmarkEnd w:id="8"/>
      <w:bookmarkEnd w:id="9"/>
      <w:r w:rsidRPr="00861C99">
        <w:rPr>
          <w:rFonts w:asciiTheme="minorHAnsi" w:hAnsiTheme="minorHAnsi"/>
          <w:sz w:val="22"/>
          <w:szCs w:val="22"/>
        </w:rPr>
        <w:t xml:space="preserve">Under </w:t>
      </w:r>
      <w:r w:rsidRPr="00861C99">
        <w:rPr>
          <w:rStyle w:val="guilabel"/>
          <w:rFonts w:asciiTheme="minorHAnsi" w:hAnsiTheme="minorHAnsi"/>
          <w:sz w:val="22"/>
          <w:szCs w:val="22"/>
        </w:rPr>
        <w:t>Select Role Services</w:t>
      </w:r>
      <w:r w:rsidRPr="00861C99">
        <w:rPr>
          <w:rFonts w:asciiTheme="minorHAnsi" w:hAnsiTheme="minorHAnsi"/>
          <w:sz w:val="22"/>
          <w:szCs w:val="22"/>
        </w:rPr>
        <w:t xml:space="preserve"> make sure that you check </w:t>
      </w:r>
      <w:r w:rsidRPr="00861C99">
        <w:rPr>
          <w:rFonts w:asciiTheme="minorHAnsi" w:hAnsiTheme="minorHAnsi"/>
          <w:b/>
          <w:bCs/>
          <w:sz w:val="22"/>
          <w:szCs w:val="22"/>
        </w:rPr>
        <w:t>IIS 6 Compatibility</w:t>
      </w:r>
      <w:r w:rsidRPr="00861C99">
        <w:rPr>
          <w:rFonts w:asciiTheme="minorHAnsi" w:hAnsiTheme="minorHAnsi"/>
          <w:sz w:val="22"/>
          <w:szCs w:val="22"/>
        </w:rPr>
        <w:t xml:space="preserve">, </w:t>
      </w:r>
      <w:r w:rsidRPr="00861C99">
        <w:rPr>
          <w:rFonts w:asciiTheme="minorHAnsi" w:hAnsiTheme="minorHAnsi"/>
          <w:b/>
          <w:bCs/>
          <w:sz w:val="22"/>
          <w:szCs w:val="22"/>
        </w:rPr>
        <w:t>ASP.NET</w:t>
      </w:r>
      <w:r w:rsidRPr="00861C99">
        <w:rPr>
          <w:rFonts w:asciiTheme="minorHAnsi" w:hAnsiTheme="minorHAnsi"/>
          <w:sz w:val="22"/>
          <w:szCs w:val="22"/>
        </w:rPr>
        <w:t xml:space="preserve">, </w:t>
      </w:r>
      <w:r w:rsidRPr="00861C99">
        <w:rPr>
          <w:rFonts w:asciiTheme="minorHAnsi" w:hAnsiTheme="minorHAnsi"/>
          <w:b/>
          <w:bCs/>
          <w:sz w:val="22"/>
          <w:szCs w:val="22"/>
        </w:rPr>
        <w:t>ASP</w:t>
      </w:r>
      <w:r w:rsidRPr="00861C99">
        <w:rPr>
          <w:rFonts w:asciiTheme="minorHAnsi" w:hAnsiTheme="minorHAnsi"/>
          <w:sz w:val="22"/>
          <w:szCs w:val="22"/>
        </w:rPr>
        <w:t xml:space="preserve"> and </w:t>
      </w:r>
      <w:r w:rsidRPr="00861C99">
        <w:rPr>
          <w:rFonts w:asciiTheme="minorHAnsi" w:hAnsiTheme="minorHAnsi"/>
          <w:b/>
          <w:bCs/>
          <w:sz w:val="22"/>
          <w:szCs w:val="22"/>
        </w:rPr>
        <w:t>Windows Authentication</w:t>
      </w:r>
      <w:r w:rsidRPr="00861C99">
        <w:rPr>
          <w:rFonts w:asciiTheme="minorHAnsi" w:hAnsiTheme="minorHAnsi"/>
          <w:sz w:val="22"/>
          <w:szCs w:val="22"/>
        </w:rPr>
        <w:t xml:space="preserve"> Role Services.</w:t>
      </w:r>
    </w:p>
    <w:p w:rsidR="0091249F" w:rsidRPr="00861C99" w:rsidRDefault="0091249F" w:rsidP="0091249F">
      <w:pPr>
        <w:pStyle w:val="NormalWeb"/>
        <w:numPr>
          <w:ilvl w:val="0"/>
          <w:numId w:val="6"/>
        </w:numPr>
        <w:rPr>
          <w:rFonts w:asciiTheme="minorHAnsi" w:hAnsiTheme="minorHAnsi"/>
          <w:sz w:val="22"/>
          <w:szCs w:val="22"/>
        </w:rPr>
      </w:pPr>
      <w:bookmarkStart w:id="10" w:name="v65567606"/>
      <w:bookmarkStart w:id="11" w:name="v65567607"/>
      <w:bookmarkEnd w:id="10"/>
      <w:bookmarkEnd w:id="11"/>
      <w:r w:rsidRPr="00861C99">
        <w:rPr>
          <w:rFonts w:asciiTheme="minorHAnsi" w:hAnsiTheme="minorHAnsi"/>
          <w:sz w:val="22"/>
          <w:szCs w:val="22"/>
        </w:rPr>
        <w:t xml:space="preserve">Click </w:t>
      </w:r>
      <w:r w:rsidRPr="00861C99">
        <w:rPr>
          <w:rFonts w:asciiTheme="minorHAnsi" w:hAnsiTheme="minorHAnsi"/>
          <w:b/>
          <w:bCs/>
          <w:sz w:val="22"/>
          <w:szCs w:val="22"/>
        </w:rPr>
        <w:t>Next</w:t>
      </w:r>
      <w:r w:rsidRPr="00861C99">
        <w:rPr>
          <w:rFonts w:asciiTheme="minorHAnsi" w:hAnsiTheme="minorHAnsi"/>
          <w:sz w:val="22"/>
          <w:szCs w:val="22"/>
        </w:rPr>
        <w:t xml:space="preserve">, and then click </w:t>
      </w:r>
      <w:r w:rsidRPr="00861C99">
        <w:rPr>
          <w:rFonts w:asciiTheme="minorHAnsi" w:hAnsiTheme="minorHAnsi"/>
          <w:b/>
          <w:bCs/>
          <w:sz w:val="22"/>
          <w:szCs w:val="22"/>
        </w:rPr>
        <w:t>Install</w:t>
      </w:r>
      <w:r w:rsidRPr="00861C99">
        <w:rPr>
          <w:rFonts w:asciiTheme="minorHAnsi" w:hAnsiTheme="minorHAnsi"/>
          <w:sz w:val="22"/>
          <w:szCs w:val="22"/>
        </w:rPr>
        <w:t xml:space="preserve">, and after installation is completed, click </w:t>
      </w:r>
      <w:r w:rsidRPr="00861C99">
        <w:rPr>
          <w:rFonts w:asciiTheme="minorHAnsi" w:hAnsiTheme="minorHAnsi"/>
          <w:b/>
          <w:bCs/>
          <w:sz w:val="22"/>
          <w:szCs w:val="22"/>
        </w:rPr>
        <w:t>Close</w:t>
      </w:r>
      <w:r w:rsidRPr="00861C99">
        <w:rPr>
          <w:rFonts w:asciiTheme="minorHAnsi" w:hAnsiTheme="minorHAnsi"/>
          <w:sz w:val="22"/>
          <w:szCs w:val="22"/>
        </w:rPr>
        <w:t>.</w:t>
      </w:r>
    </w:p>
    <w:p w:rsidR="0091249F" w:rsidRPr="00861C99" w:rsidRDefault="0091249F" w:rsidP="0091249F">
      <w:pPr>
        <w:pStyle w:val="NormalWeb"/>
        <w:numPr>
          <w:ilvl w:val="0"/>
          <w:numId w:val="6"/>
        </w:numPr>
        <w:rPr>
          <w:rFonts w:asciiTheme="minorHAnsi" w:hAnsiTheme="minorHAnsi"/>
          <w:sz w:val="22"/>
          <w:szCs w:val="22"/>
        </w:rPr>
      </w:pPr>
      <w:bookmarkStart w:id="12" w:name="v65567608"/>
      <w:bookmarkStart w:id="13" w:name="v65567609"/>
      <w:bookmarkEnd w:id="12"/>
      <w:bookmarkEnd w:id="13"/>
      <w:r w:rsidRPr="00861C99">
        <w:rPr>
          <w:rFonts w:asciiTheme="minorHAnsi" w:hAnsiTheme="minorHAnsi"/>
          <w:sz w:val="22"/>
          <w:szCs w:val="22"/>
        </w:rPr>
        <w:t xml:space="preserve">On the </w:t>
      </w:r>
      <w:r w:rsidRPr="00861C99">
        <w:rPr>
          <w:rStyle w:val="guilabel"/>
          <w:rFonts w:asciiTheme="minorHAnsi" w:hAnsiTheme="minorHAnsi"/>
          <w:sz w:val="22"/>
          <w:szCs w:val="22"/>
        </w:rPr>
        <w:t>Server Manager</w:t>
      </w:r>
      <w:r w:rsidRPr="00861C99">
        <w:rPr>
          <w:rFonts w:asciiTheme="minorHAnsi" w:hAnsiTheme="minorHAnsi"/>
          <w:sz w:val="22"/>
          <w:szCs w:val="22"/>
        </w:rPr>
        <w:t xml:space="preserve"> page, in the left pane click </w:t>
      </w:r>
      <w:r w:rsidRPr="00861C99">
        <w:rPr>
          <w:rFonts w:asciiTheme="minorHAnsi" w:hAnsiTheme="minorHAnsi"/>
          <w:b/>
          <w:bCs/>
          <w:sz w:val="22"/>
          <w:szCs w:val="22"/>
        </w:rPr>
        <w:t>Features</w:t>
      </w:r>
      <w:r w:rsidRPr="00861C99">
        <w:rPr>
          <w:rFonts w:asciiTheme="minorHAnsi" w:hAnsiTheme="minorHAnsi"/>
          <w:sz w:val="22"/>
          <w:szCs w:val="22"/>
        </w:rPr>
        <w:t>.</w:t>
      </w:r>
    </w:p>
    <w:p w:rsidR="0091249F" w:rsidRPr="00861C99" w:rsidRDefault="0091249F" w:rsidP="0091249F">
      <w:pPr>
        <w:pStyle w:val="NormalWeb"/>
        <w:ind w:left="720"/>
        <w:rPr>
          <w:rFonts w:asciiTheme="minorHAnsi" w:hAnsiTheme="minorHAnsi"/>
          <w:sz w:val="22"/>
          <w:szCs w:val="22"/>
        </w:rPr>
      </w:pPr>
      <w:bookmarkStart w:id="14" w:name="v65567610"/>
      <w:bookmarkEnd w:id="14"/>
      <w:r w:rsidRPr="00861C99">
        <w:rPr>
          <w:rFonts w:asciiTheme="minorHAnsi" w:hAnsiTheme="minorHAnsi"/>
          <w:sz w:val="22"/>
          <w:szCs w:val="22"/>
        </w:rPr>
        <w:t xml:space="preserve">On the </w:t>
      </w:r>
      <w:r w:rsidRPr="00861C99">
        <w:rPr>
          <w:rStyle w:val="guilabel"/>
          <w:rFonts w:asciiTheme="minorHAnsi" w:hAnsiTheme="minorHAnsi"/>
          <w:sz w:val="22"/>
          <w:szCs w:val="22"/>
        </w:rPr>
        <w:t>Features</w:t>
      </w:r>
      <w:r w:rsidRPr="00861C99">
        <w:rPr>
          <w:rFonts w:asciiTheme="minorHAnsi" w:hAnsiTheme="minorHAnsi"/>
          <w:sz w:val="22"/>
          <w:szCs w:val="22"/>
        </w:rPr>
        <w:t xml:space="preserve"> page, click </w:t>
      </w:r>
      <w:r w:rsidRPr="00861C99">
        <w:rPr>
          <w:rFonts w:asciiTheme="minorHAnsi" w:hAnsiTheme="minorHAnsi"/>
          <w:b/>
          <w:bCs/>
          <w:sz w:val="22"/>
          <w:szCs w:val="22"/>
        </w:rPr>
        <w:t>Add Features</w:t>
      </w:r>
      <w:r w:rsidRPr="00861C99">
        <w:rPr>
          <w:rFonts w:asciiTheme="minorHAnsi" w:hAnsiTheme="minorHAnsi"/>
          <w:sz w:val="22"/>
          <w:szCs w:val="22"/>
        </w:rPr>
        <w:t>.</w:t>
      </w:r>
    </w:p>
    <w:p w:rsidR="0091249F" w:rsidRPr="00861C99" w:rsidRDefault="0091249F" w:rsidP="0091249F">
      <w:pPr>
        <w:pStyle w:val="NormalWeb"/>
        <w:numPr>
          <w:ilvl w:val="0"/>
          <w:numId w:val="6"/>
        </w:numPr>
        <w:rPr>
          <w:rFonts w:asciiTheme="minorHAnsi" w:hAnsiTheme="minorHAnsi"/>
          <w:sz w:val="22"/>
          <w:szCs w:val="22"/>
        </w:rPr>
      </w:pPr>
      <w:bookmarkStart w:id="15" w:name="v65567611"/>
      <w:bookmarkStart w:id="16" w:name="v65567612"/>
      <w:bookmarkEnd w:id="15"/>
      <w:bookmarkEnd w:id="16"/>
      <w:r w:rsidRPr="00861C99">
        <w:rPr>
          <w:rFonts w:asciiTheme="minorHAnsi" w:hAnsiTheme="minorHAnsi"/>
          <w:sz w:val="22"/>
          <w:szCs w:val="22"/>
        </w:rPr>
        <w:t xml:space="preserve">In the </w:t>
      </w:r>
      <w:r w:rsidRPr="00861C99">
        <w:rPr>
          <w:rStyle w:val="guilabel"/>
          <w:rFonts w:asciiTheme="minorHAnsi" w:hAnsiTheme="minorHAnsi"/>
          <w:sz w:val="22"/>
          <w:szCs w:val="22"/>
        </w:rPr>
        <w:t>Select Features</w:t>
      </w:r>
      <w:r w:rsidRPr="00861C99">
        <w:rPr>
          <w:rFonts w:asciiTheme="minorHAnsi" w:hAnsiTheme="minorHAnsi"/>
          <w:sz w:val="22"/>
          <w:szCs w:val="22"/>
        </w:rPr>
        <w:t xml:space="preserve"> dialog box, check the </w:t>
      </w:r>
      <w:r w:rsidRPr="00861C99">
        <w:rPr>
          <w:rFonts w:asciiTheme="minorHAnsi" w:hAnsiTheme="minorHAnsi"/>
          <w:b/>
          <w:bCs/>
          <w:sz w:val="22"/>
          <w:szCs w:val="22"/>
        </w:rPr>
        <w:t>.Net Framework 3.5</w:t>
      </w:r>
      <w:r w:rsidRPr="00861C99">
        <w:rPr>
          <w:rFonts w:asciiTheme="minorHAnsi" w:hAnsiTheme="minorHAnsi"/>
          <w:sz w:val="22"/>
          <w:szCs w:val="22"/>
        </w:rPr>
        <w:t xml:space="preserve"> checkbox.</w:t>
      </w:r>
    </w:p>
    <w:p w:rsidR="0091249F" w:rsidRPr="00861C99" w:rsidRDefault="0091249F" w:rsidP="0091249F">
      <w:pPr>
        <w:pStyle w:val="NormalWeb"/>
        <w:numPr>
          <w:ilvl w:val="0"/>
          <w:numId w:val="6"/>
        </w:numPr>
        <w:rPr>
          <w:rFonts w:asciiTheme="minorHAnsi" w:hAnsiTheme="minorHAnsi"/>
          <w:sz w:val="22"/>
          <w:szCs w:val="22"/>
        </w:rPr>
      </w:pPr>
      <w:bookmarkStart w:id="17" w:name="v65567613"/>
      <w:bookmarkStart w:id="18" w:name="v65567614"/>
      <w:bookmarkEnd w:id="17"/>
      <w:bookmarkEnd w:id="18"/>
      <w:r w:rsidRPr="00861C99">
        <w:rPr>
          <w:rFonts w:asciiTheme="minorHAnsi" w:hAnsiTheme="minorHAnsi"/>
          <w:sz w:val="22"/>
          <w:szCs w:val="22"/>
        </w:rPr>
        <w:t xml:space="preserve">Click </w:t>
      </w:r>
      <w:r w:rsidRPr="00861C99">
        <w:rPr>
          <w:rFonts w:asciiTheme="minorHAnsi" w:hAnsiTheme="minorHAnsi"/>
          <w:b/>
          <w:bCs/>
          <w:sz w:val="22"/>
          <w:szCs w:val="22"/>
        </w:rPr>
        <w:t>Next</w:t>
      </w:r>
      <w:r w:rsidRPr="00861C99">
        <w:rPr>
          <w:rFonts w:asciiTheme="minorHAnsi" w:hAnsiTheme="minorHAnsi"/>
          <w:sz w:val="22"/>
          <w:szCs w:val="22"/>
        </w:rPr>
        <w:t xml:space="preserve"> and follow the steps in the wizard to completion.</w:t>
      </w:r>
    </w:p>
    <w:p w:rsidR="0091249F" w:rsidRPr="00861C99" w:rsidRDefault="0091249F" w:rsidP="0091249F">
      <w:pPr>
        <w:pStyle w:val="title"/>
        <w:rPr>
          <w:rFonts w:asciiTheme="minorHAnsi" w:hAnsiTheme="minorHAnsi"/>
          <w:sz w:val="22"/>
          <w:szCs w:val="22"/>
        </w:rPr>
      </w:pPr>
      <w:bookmarkStart w:id="19" w:name="v65374792"/>
      <w:bookmarkEnd w:id="19"/>
      <w:r w:rsidRPr="00861C99">
        <w:rPr>
          <w:rFonts w:asciiTheme="minorHAnsi" w:hAnsiTheme="minorHAnsi"/>
          <w:sz w:val="22"/>
          <w:szCs w:val="22"/>
        </w:rPr>
        <w:t>To prepare a Windows 7 computer with IIS 7.0 for use as a site server</w:t>
      </w:r>
    </w:p>
    <w:p w:rsidR="0091249F" w:rsidRPr="00861C99" w:rsidRDefault="0091249F" w:rsidP="0091249F">
      <w:pPr>
        <w:pStyle w:val="NormalWeb"/>
        <w:numPr>
          <w:ilvl w:val="0"/>
          <w:numId w:val="7"/>
        </w:numPr>
        <w:rPr>
          <w:rFonts w:asciiTheme="minorHAnsi" w:hAnsiTheme="minorHAnsi"/>
          <w:sz w:val="22"/>
          <w:szCs w:val="22"/>
        </w:rPr>
      </w:pPr>
      <w:bookmarkStart w:id="20" w:name="v65567589"/>
      <w:bookmarkStart w:id="21" w:name="v65567590"/>
      <w:bookmarkEnd w:id="20"/>
      <w:bookmarkEnd w:id="21"/>
      <w:r w:rsidRPr="00861C99">
        <w:rPr>
          <w:rFonts w:asciiTheme="minorHAnsi" w:hAnsiTheme="minorHAnsi"/>
          <w:sz w:val="22"/>
          <w:szCs w:val="22"/>
        </w:rPr>
        <w:t xml:space="preserve">In Windows on the </w:t>
      </w:r>
      <w:r w:rsidRPr="00861C99">
        <w:rPr>
          <w:rStyle w:val="guilabel"/>
          <w:rFonts w:asciiTheme="minorHAnsi" w:hAnsiTheme="minorHAnsi"/>
          <w:sz w:val="22"/>
          <w:szCs w:val="22"/>
        </w:rPr>
        <w:t>Start</w:t>
      </w:r>
      <w:r w:rsidRPr="00861C99">
        <w:rPr>
          <w:rFonts w:asciiTheme="minorHAnsi" w:hAnsiTheme="minorHAnsi"/>
          <w:sz w:val="22"/>
          <w:szCs w:val="22"/>
        </w:rPr>
        <w:t xml:space="preserve"> menu, click </w:t>
      </w:r>
      <w:r w:rsidRPr="00861C99">
        <w:rPr>
          <w:rFonts w:asciiTheme="minorHAnsi" w:hAnsiTheme="minorHAnsi"/>
          <w:b/>
          <w:bCs/>
          <w:sz w:val="22"/>
          <w:szCs w:val="22"/>
        </w:rPr>
        <w:t>Control Panel</w:t>
      </w:r>
      <w:r w:rsidRPr="00861C99">
        <w:rPr>
          <w:rFonts w:asciiTheme="minorHAnsi" w:hAnsiTheme="minorHAnsi"/>
          <w:sz w:val="22"/>
          <w:szCs w:val="22"/>
        </w:rPr>
        <w:t>.</w:t>
      </w:r>
    </w:p>
    <w:p w:rsidR="0091249F" w:rsidRPr="00861C99" w:rsidRDefault="0091249F" w:rsidP="0091249F">
      <w:pPr>
        <w:pStyle w:val="NormalWeb"/>
        <w:numPr>
          <w:ilvl w:val="0"/>
          <w:numId w:val="7"/>
        </w:numPr>
        <w:rPr>
          <w:rFonts w:asciiTheme="minorHAnsi" w:hAnsiTheme="minorHAnsi"/>
          <w:sz w:val="22"/>
          <w:szCs w:val="22"/>
        </w:rPr>
      </w:pPr>
      <w:bookmarkStart w:id="22" w:name="v65567591"/>
      <w:bookmarkStart w:id="23" w:name="v65567592"/>
      <w:bookmarkEnd w:id="22"/>
      <w:bookmarkEnd w:id="23"/>
      <w:r w:rsidRPr="00861C99">
        <w:rPr>
          <w:rFonts w:asciiTheme="minorHAnsi" w:hAnsiTheme="minorHAnsi"/>
          <w:sz w:val="22"/>
          <w:szCs w:val="22"/>
        </w:rPr>
        <w:t xml:space="preserve">In the </w:t>
      </w:r>
      <w:r w:rsidRPr="00861C99">
        <w:rPr>
          <w:rStyle w:val="guilabel"/>
          <w:rFonts w:asciiTheme="minorHAnsi" w:hAnsiTheme="minorHAnsi"/>
          <w:sz w:val="22"/>
          <w:szCs w:val="22"/>
        </w:rPr>
        <w:t xml:space="preserve">Control Panel </w:t>
      </w:r>
      <w:r w:rsidRPr="00861C99">
        <w:rPr>
          <w:rFonts w:asciiTheme="minorHAnsi" w:hAnsiTheme="minorHAnsi"/>
          <w:sz w:val="22"/>
          <w:szCs w:val="22"/>
        </w:rPr>
        <w:t xml:space="preserve">window click </w:t>
      </w:r>
      <w:r w:rsidRPr="00861C99">
        <w:rPr>
          <w:rFonts w:asciiTheme="minorHAnsi" w:hAnsiTheme="minorHAnsi"/>
          <w:b/>
          <w:bCs/>
          <w:sz w:val="22"/>
          <w:szCs w:val="22"/>
        </w:rPr>
        <w:t>Programs &gt; Programs and Features</w:t>
      </w:r>
      <w:r w:rsidRPr="00861C99">
        <w:rPr>
          <w:rFonts w:asciiTheme="minorHAnsi" w:hAnsiTheme="minorHAnsi"/>
          <w:sz w:val="22"/>
          <w:szCs w:val="22"/>
        </w:rPr>
        <w:t>.</w:t>
      </w:r>
    </w:p>
    <w:p w:rsidR="0091249F" w:rsidRPr="00861C99" w:rsidRDefault="0091249F" w:rsidP="0091249F">
      <w:pPr>
        <w:pStyle w:val="NormalWeb"/>
        <w:ind w:left="720"/>
        <w:rPr>
          <w:rFonts w:asciiTheme="minorHAnsi" w:hAnsiTheme="minorHAnsi"/>
          <w:sz w:val="22"/>
          <w:szCs w:val="22"/>
        </w:rPr>
      </w:pPr>
      <w:bookmarkStart w:id="24" w:name="v65567593"/>
      <w:bookmarkEnd w:id="24"/>
      <w:r w:rsidRPr="00861C99">
        <w:rPr>
          <w:rFonts w:asciiTheme="minorHAnsi" w:hAnsiTheme="minorHAnsi"/>
          <w:sz w:val="22"/>
          <w:szCs w:val="22"/>
        </w:rPr>
        <w:t xml:space="preserve">In the left pane, click </w:t>
      </w:r>
      <w:r w:rsidRPr="00861C99">
        <w:rPr>
          <w:rFonts w:asciiTheme="minorHAnsi" w:hAnsiTheme="minorHAnsi"/>
          <w:b/>
          <w:bCs/>
          <w:sz w:val="22"/>
          <w:szCs w:val="22"/>
        </w:rPr>
        <w:t>Turn Windows features on or off</w:t>
      </w:r>
      <w:r w:rsidRPr="00861C99">
        <w:rPr>
          <w:rFonts w:asciiTheme="minorHAnsi" w:hAnsiTheme="minorHAnsi"/>
          <w:sz w:val="22"/>
          <w:szCs w:val="22"/>
        </w:rPr>
        <w:t>.</w:t>
      </w:r>
    </w:p>
    <w:p w:rsidR="0091249F" w:rsidRPr="00861C99" w:rsidRDefault="0091249F" w:rsidP="0085314C">
      <w:pPr>
        <w:pStyle w:val="NormalWeb"/>
        <w:numPr>
          <w:ilvl w:val="0"/>
          <w:numId w:val="7"/>
        </w:numPr>
        <w:rPr>
          <w:rFonts w:asciiTheme="minorHAnsi" w:hAnsiTheme="minorHAnsi"/>
          <w:sz w:val="22"/>
          <w:szCs w:val="22"/>
        </w:rPr>
      </w:pPr>
      <w:bookmarkStart w:id="25" w:name="v65567594"/>
      <w:bookmarkStart w:id="26" w:name="v65567595"/>
      <w:bookmarkEnd w:id="25"/>
      <w:bookmarkEnd w:id="26"/>
      <w:r w:rsidRPr="00861C99">
        <w:rPr>
          <w:rFonts w:asciiTheme="minorHAnsi" w:hAnsiTheme="minorHAnsi"/>
          <w:sz w:val="22"/>
          <w:szCs w:val="22"/>
        </w:rPr>
        <w:t xml:space="preserve">In the </w:t>
      </w:r>
      <w:r w:rsidRPr="00861C99">
        <w:rPr>
          <w:rStyle w:val="guilabel"/>
          <w:rFonts w:asciiTheme="minorHAnsi" w:hAnsiTheme="minorHAnsi"/>
          <w:sz w:val="22"/>
          <w:szCs w:val="22"/>
        </w:rPr>
        <w:t>Windows Features</w:t>
      </w:r>
      <w:r w:rsidRPr="00861C99">
        <w:rPr>
          <w:rFonts w:asciiTheme="minorHAnsi" w:hAnsiTheme="minorHAnsi"/>
          <w:sz w:val="22"/>
          <w:szCs w:val="22"/>
        </w:rPr>
        <w:t xml:space="preserve"> dialog box, check the </w:t>
      </w:r>
      <w:r w:rsidRPr="00861C99">
        <w:rPr>
          <w:rFonts w:asciiTheme="minorHAnsi" w:hAnsiTheme="minorHAnsi"/>
          <w:b/>
          <w:bCs/>
          <w:sz w:val="22"/>
          <w:szCs w:val="22"/>
        </w:rPr>
        <w:t>Internet Information Services</w:t>
      </w:r>
      <w:r w:rsidRPr="00861C99">
        <w:rPr>
          <w:rFonts w:asciiTheme="minorHAnsi" w:hAnsiTheme="minorHAnsi"/>
          <w:sz w:val="22"/>
          <w:szCs w:val="22"/>
        </w:rPr>
        <w:t xml:space="preserve"> and </w:t>
      </w:r>
      <w:r w:rsidRPr="00861C99">
        <w:rPr>
          <w:rFonts w:asciiTheme="minorHAnsi" w:hAnsiTheme="minorHAnsi"/>
          <w:b/>
          <w:bCs/>
          <w:sz w:val="22"/>
          <w:szCs w:val="22"/>
        </w:rPr>
        <w:t>Microsoft .Net Framework 3.5</w:t>
      </w:r>
      <w:r w:rsidRPr="00861C99">
        <w:rPr>
          <w:rFonts w:asciiTheme="minorHAnsi" w:hAnsiTheme="minorHAnsi"/>
          <w:sz w:val="22"/>
          <w:szCs w:val="22"/>
        </w:rPr>
        <w:t xml:space="preserve"> checkboxes.</w:t>
      </w:r>
    </w:p>
    <w:p w:rsidR="003A4DF2" w:rsidRPr="00861C99" w:rsidRDefault="003A4DF2" w:rsidP="007F55D8">
      <w:pPr>
        <w:rPr>
          <w:rFonts w:cs="Times New Roman"/>
          <w:b/>
        </w:rPr>
      </w:pPr>
    </w:p>
    <w:p w:rsidR="003A4DF2" w:rsidRPr="00861C99" w:rsidRDefault="003A4DF2" w:rsidP="007F55D8">
      <w:pPr>
        <w:rPr>
          <w:rFonts w:cs="Times New Roman"/>
          <w:b/>
        </w:rPr>
      </w:pPr>
    </w:p>
    <w:p w:rsidR="003A4DF2" w:rsidRPr="00861C99" w:rsidRDefault="003A4DF2" w:rsidP="007F55D8">
      <w:pPr>
        <w:rPr>
          <w:rFonts w:cs="Times New Roman"/>
          <w:b/>
        </w:rPr>
      </w:pPr>
    </w:p>
    <w:p w:rsidR="003A4DF2" w:rsidRPr="00861C99" w:rsidRDefault="003A4DF2" w:rsidP="007F55D8">
      <w:pPr>
        <w:rPr>
          <w:rFonts w:cs="Times New Roman"/>
          <w:b/>
        </w:rPr>
      </w:pPr>
    </w:p>
    <w:p w:rsidR="003A4DF2" w:rsidRPr="00861C99" w:rsidRDefault="003A4DF2" w:rsidP="007F55D8">
      <w:pPr>
        <w:rPr>
          <w:rFonts w:cs="Times New Roman"/>
          <w:b/>
        </w:rPr>
      </w:pPr>
    </w:p>
    <w:p w:rsidR="003A4DF2" w:rsidRPr="00861C99" w:rsidRDefault="003A4DF2" w:rsidP="007F55D8">
      <w:pPr>
        <w:rPr>
          <w:rFonts w:cs="Times New Roman"/>
          <w:b/>
        </w:rPr>
      </w:pPr>
    </w:p>
    <w:p w:rsidR="003A4DF2" w:rsidRPr="00861C99" w:rsidRDefault="003A4DF2" w:rsidP="007F55D8">
      <w:pPr>
        <w:rPr>
          <w:rFonts w:cs="Times New Roman"/>
          <w:b/>
        </w:rPr>
      </w:pPr>
    </w:p>
    <w:p w:rsidR="003A4DF2" w:rsidRPr="00861C99" w:rsidRDefault="003A4DF2" w:rsidP="007F55D8">
      <w:pPr>
        <w:rPr>
          <w:rFonts w:cs="Times New Roman"/>
          <w:b/>
        </w:rPr>
      </w:pPr>
    </w:p>
    <w:p w:rsidR="003A4DF2" w:rsidRPr="00861C99" w:rsidRDefault="003A4DF2" w:rsidP="007F55D8">
      <w:pPr>
        <w:rPr>
          <w:rFonts w:cs="Times New Roman"/>
          <w:b/>
        </w:rPr>
      </w:pPr>
    </w:p>
    <w:p w:rsidR="009A7F69" w:rsidRPr="00861C99" w:rsidRDefault="00EF3FFB" w:rsidP="007F55D8">
      <w:pPr>
        <w:rPr>
          <w:rFonts w:cs="Times New Roman"/>
          <w:b/>
        </w:rPr>
      </w:pPr>
      <w:r w:rsidRPr="00861C99">
        <w:rPr>
          <w:rFonts w:cs="Times New Roman"/>
          <w:b/>
        </w:rPr>
        <w:lastRenderedPageBreak/>
        <w:t xml:space="preserve">4) </w:t>
      </w:r>
      <w:r w:rsidR="00E44731" w:rsidRPr="00861C99">
        <w:rPr>
          <w:rFonts w:cs="Times New Roman"/>
          <w:b/>
        </w:rPr>
        <w:t>When all pre-requisites are installed, then you can add this remote server as Site Server and rollout there Package Server or Task Server.</w:t>
      </w:r>
    </w:p>
    <w:p w:rsidR="004F73B8" w:rsidRPr="00861C99" w:rsidRDefault="00E44731" w:rsidP="00E44731">
      <w:pPr>
        <w:jc w:val="center"/>
        <w:rPr>
          <w:rFonts w:cs="Times New Roman"/>
          <w:b/>
        </w:rPr>
      </w:pPr>
      <w:r w:rsidRPr="00861C99">
        <w:rPr>
          <w:rFonts w:cs="Times New Roman"/>
          <w:noProof/>
        </w:rPr>
        <w:drawing>
          <wp:inline distT="0" distB="0" distL="0" distR="0">
            <wp:extent cx="4311410" cy="333934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326678" cy="3351173"/>
                    </a:xfrm>
                    <a:prstGeom prst="rect">
                      <a:avLst/>
                    </a:prstGeom>
                    <a:noFill/>
                    <a:ln w="9525">
                      <a:noFill/>
                      <a:miter lim="800000"/>
                      <a:headEnd/>
                      <a:tailEnd/>
                    </a:ln>
                  </pic:spPr>
                </pic:pic>
              </a:graphicData>
            </a:graphic>
          </wp:inline>
        </w:drawing>
      </w:r>
    </w:p>
    <w:p w:rsidR="003A4DF2" w:rsidRPr="00861C99" w:rsidRDefault="003A4DF2" w:rsidP="00E44731">
      <w:pPr>
        <w:jc w:val="center"/>
        <w:rPr>
          <w:rFonts w:cs="Times New Roman"/>
          <w:b/>
        </w:rPr>
      </w:pPr>
    </w:p>
    <w:p w:rsidR="003A4DF2" w:rsidRPr="00861C99" w:rsidRDefault="003A4DF2" w:rsidP="003A4DF2">
      <w:pPr>
        <w:rPr>
          <w:rFonts w:cs="Times New Roman"/>
          <w:b/>
          <w:u w:val="single"/>
        </w:rPr>
      </w:pPr>
      <w:r w:rsidRPr="00861C99">
        <w:rPr>
          <w:rFonts w:cs="Times New Roman"/>
          <w:b/>
          <w:u w:val="single"/>
        </w:rPr>
        <w:t>Note:</w:t>
      </w:r>
    </w:p>
    <w:p w:rsidR="003A4DF2" w:rsidRPr="00C41D33" w:rsidRDefault="003A4DF2" w:rsidP="003A4DF2">
      <w:pPr>
        <w:rPr>
          <w:rFonts w:cs="Times New Roman"/>
        </w:rPr>
      </w:pPr>
      <w:r w:rsidRPr="00C41D33">
        <w:rPr>
          <w:rFonts w:cs="Times New Roman"/>
        </w:rPr>
        <w:t>Make sure that you have enabled "HTTPs" codebases publishing for your Package Server(s), because clients</w:t>
      </w:r>
      <w:r w:rsidR="00515270" w:rsidRPr="00C41D33">
        <w:rPr>
          <w:rFonts w:cs="Times New Roman"/>
        </w:rPr>
        <w:t>,</w:t>
      </w:r>
      <w:r w:rsidRPr="00C41D33">
        <w:rPr>
          <w:rFonts w:cs="Times New Roman"/>
        </w:rPr>
        <w:t xml:space="preserve"> which are in CEM mode will download </w:t>
      </w:r>
      <w:r w:rsidR="00515270" w:rsidRPr="00C41D33">
        <w:rPr>
          <w:rFonts w:cs="Times New Roman"/>
        </w:rPr>
        <w:t>packages</w:t>
      </w:r>
      <w:r w:rsidRPr="00C41D33">
        <w:rPr>
          <w:rFonts w:cs="Times New Roman"/>
        </w:rPr>
        <w:t xml:space="preserve"> via HTTPs.</w:t>
      </w:r>
    </w:p>
    <w:p w:rsidR="003A4DF2" w:rsidRPr="00861C99" w:rsidRDefault="003A4DF2" w:rsidP="003A4DF2">
      <w:pPr>
        <w:rPr>
          <w:rFonts w:cs="Times New Roman"/>
          <w:b/>
        </w:rPr>
      </w:pPr>
      <w:r w:rsidRPr="00861C99">
        <w:rPr>
          <w:rFonts w:cs="Times New Roman"/>
          <w:b/>
          <w:noProof/>
        </w:rPr>
        <w:drawing>
          <wp:inline distT="0" distB="0" distL="0" distR="0">
            <wp:extent cx="5943600" cy="257937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943600" cy="2579370"/>
                    </a:xfrm>
                    <a:prstGeom prst="rect">
                      <a:avLst/>
                    </a:prstGeom>
                    <a:noFill/>
                    <a:ln w="9525">
                      <a:noFill/>
                      <a:miter lim="800000"/>
                      <a:headEnd/>
                      <a:tailEnd/>
                    </a:ln>
                  </pic:spPr>
                </pic:pic>
              </a:graphicData>
            </a:graphic>
          </wp:inline>
        </w:drawing>
      </w:r>
    </w:p>
    <w:p w:rsidR="003A4DF2" w:rsidRPr="00861C99" w:rsidRDefault="003A4DF2" w:rsidP="00E44731">
      <w:pPr>
        <w:jc w:val="center"/>
        <w:rPr>
          <w:rFonts w:cs="Times New Roman"/>
          <w:b/>
        </w:rPr>
      </w:pPr>
    </w:p>
    <w:p w:rsidR="004F73B8" w:rsidRPr="00861C99" w:rsidRDefault="003A4DF2" w:rsidP="003A4DF2">
      <w:pPr>
        <w:jc w:val="center"/>
        <w:rPr>
          <w:rFonts w:cs="Times New Roman"/>
          <w:b/>
          <w:sz w:val="24"/>
          <w:szCs w:val="24"/>
        </w:rPr>
      </w:pPr>
      <w:r w:rsidRPr="00861C99">
        <w:rPr>
          <w:rFonts w:cs="Times New Roman"/>
          <w:b/>
          <w:sz w:val="24"/>
          <w:szCs w:val="24"/>
        </w:rPr>
        <w:lastRenderedPageBreak/>
        <w:t>"CEM Symantec Agent Web Site" creation</w:t>
      </w:r>
      <w:r w:rsidR="005A48B8">
        <w:rPr>
          <w:rFonts w:cs="Times New Roman"/>
          <w:b/>
          <w:sz w:val="24"/>
          <w:szCs w:val="24"/>
        </w:rPr>
        <w:t xml:space="preserve"> with self-signed certificate</w:t>
      </w:r>
    </w:p>
    <w:p w:rsidR="003A4DF2" w:rsidRPr="00861C99" w:rsidRDefault="00617733" w:rsidP="00617733">
      <w:pPr>
        <w:rPr>
          <w:rFonts w:cs="Times New Roman"/>
        </w:rPr>
      </w:pPr>
      <w:r w:rsidRPr="00861C99">
        <w:rPr>
          <w:rFonts w:cs="Times New Roman"/>
        </w:rPr>
        <w:t xml:space="preserve">Open SMP Console </w:t>
      </w:r>
      <w:r w:rsidRPr="00861C99">
        <w:rPr>
          <w:rFonts w:ascii="Cambria Math" w:hAnsi="Cambria Math" w:cs="Times New Roman"/>
        </w:rPr>
        <w:t>⇒</w:t>
      </w:r>
      <w:r w:rsidRPr="00861C99">
        <w:rPr>
          <w:rFonts w:cs="Times New Roman"/>
        </w:rPr>
        <w:t xml:space="preserve"> "</w:t>
      </w:r>
      <w:r w:rsidRPr="00861C99">
        <w:rPr>
          <w:rFonts w:cs="Times New Roman"/>
          <w:i/>
        </w:rPr>
        <w:t>Settings</w:t>
      </w:r>
      <w:r w:rsidRPr="00861C99">
        <w:rPr>
          <w:rFonts w:cs="Times New Roman"/>
        </w:rPr>
        <w:t xml:space="preserve">" </w:t>
      </w:r>
      <w:r w:rsidRPr="00861C99">
        <w:rPr>
          <w:rFonts w:ascii="Cambria Math" w:hAnsi="Cambria Math" w:cs="Times New Roman"/>
        </w:rPr>
        <w:t>⇒</w:t>
      </w:r>
      <w:r w:rsidRPr="00861C99">
        <w:rPr>
          <w:rFonts w:cs="Times New Roman"/>
        </w:rPr>
        <w:t xml:space="preserve"> "</w:t>
      </w:r>
      <w:r w:rsidRPr="00861C99">
        <w:rPr>
          <w:rFonts w:cs="Times New Roman"/>
          <w:i/>
        </w:rPr>
        <w:t>Notification Server</w:t>
      </w:r>
      <w:r w:rsidRPr="00861C99">
        <w:rPr>
          <w:rFonts w:cs="Times New Roman"/>
        </w:rPr>
        <w:t xml:space="preserve">" </w:t>
      </w:r>
      <w:r w:rsidRPr="00861C99">
        <w:rPr>
          <w:rFonts w:ascii="Cambria Math" w:hAnsi="Cambria Math" w:cs="Times New Roman"/>
        </w:rPr>
        <w:t>⇒</w:t>
      </w:r>
      <w:r w:rsidRPr="00861C99">
        <w:rPr>
          <w:rFonts w:cs="Times New Roman"/>
        </w:rPr>
        <w:t xml:space="preserve"> "</w:t>
      </w:r>
      <w:r w:rsidRPr="00861C99">
        <w:rPr>
          <w:rFonts w:cs="Times New Roman"/>
          <w:i/>
        </w:rPr>
        <w:t>Cloud-Enabled Management</w:t>
      </w:r>
      <w:r w:rsidRPr="00861C99">
        <w:rPr>
          <w:rFonts w:cs="Times New Roman"/>
        </w:rPr>
        <w:t xml:space="preserve">" </w:t>
      </w:r>
      <w:r w:rsidRPr="00861C99">
        <w:rPr>
          <w:rFonts w:ascii="Cambria Math" w:hAnsi="Cambria Math" w:cs="Times New Roman"/>
        </w:rPr>
        <w:t>⇒</w:t>
      </w:r>
      <w:r w:rsidRPr="00861C99">
        <w:rPr>
          <w:rFonts w:cs="Times New Roman"/>
        </w:rPr>
        <w:t xml:space="preserve"> create "</w:t>
      </w:r>
      <w:r w:rsidRPr="00861C99">
        <w:rPr>
          <w:rFonts w:cs="Times New Roman"/>
          <w:b/>
        </w:rPr>
        <w:t>Symantec Agent</w:t>
      </w:r>
      <w:r w:rsidRPr="00861C99">
        <w:rPr>
          <w:rFonts w:cs="Times New Roman"/>
        </w:rPr>
        <w:t>" web site with "</w:t>
      </w:r>
      <w:r w:rsidRPr="00861C99">
        <w:rPr>
          <w:rFonts w:cs="Times New Roman"/>
          <w:b/>
        </w:rPr>
        <w:t>Create self-signed</w:t>
      </w:r>
      <w:r w:rsidRPr="00861C99">
        <w:rPr>
          <w:rFonts w:cs="Times New Roman"/>
        </w:rPr>
        <w:t>" certificate option.</w:t>
      </w:r>
    </w:p>
    <w:p w:rsidR="00617733" w:rsidRPr="00861C99" w:rsidRDefault="00617733" w:rsidP="00617733">
      <w:pPr>
        <w:rPr>
          <w:rFonts w:cs="Times New Roman"/>
        </w:rPr>
      </w:pPr>
      <w:r w:rsidRPr="00861C99">
        <w:rPr>
          <w:rFonts w:cs="Times New Roman"/>
          <w:noProof/>
        </w:rPr>
        <w:drawing>
          <wp:inline distT="0" distB="0" distL="0" distR="0">
            <wp:extent cx="4975644" cy="21954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4977149" cy="2196114"/>
                    </a:xfrm>
                    <a:prstGeom prst="rect">
                      <a:avLst/>
                    </a:prstGeom>
                    <a:noFill/>
                    <a:ln w="9525">
                      <a:noFill/>
                      <a:miter lim="800000"/>
                      <a:headEnd/>
                      <a:tailEnd/>
                    </a:ln>
                  </pic:spPr>
                </pic:pic>
              </a:graphicData>
            </a:graphic>
          </wp:inline>
        </w:drawing>
      </w:r>
    </w:p>
    <w:p w:rsidR="00617733" w:rsidRPr="00861C99" w:rsidRDefault="00617733" w:rsidP="00617733">
      <w:pPr>
        <w:rPr>
          <w:rFonts w:cs="Times New Roman"/>
        </w:rPr>
      </w:pPr>
      <w:r w:rsidRPr="00861C99">
        <w:rPr>
          <w:rFonts w:cs="Times New Roman"/>
        </w:rPr>
        <w:t>Now there is "</w:t>
      </w:r>
      <w:r w:rsidRPr="00861C99">
        <w:rPr>
          <w:rFonts w:cs="Times New Roman"/>
          <w:b/>
        </w:rPr>
        <w:t>Symantec Agent</w:t>
      </w:r>
      <w:r w:rsidRPr="00861C99">
        <w:rPr>
          <w:rFonts w:cs="Times New Roman"/>
        </w:rPr>
        <w:t xml:space="preserve">" web site with self-signed certificate and </w:t>
      </w:r>
      <w:r w:rsidRPr="00861C99">
        <w:rPr>
          <w:rFonts w:cs="Times New Roman"/>
          <w:b/>
        </w:rPr>
        <w:t>:4726</w:t>
      </w:r>
      <w:r w:rsidRPr="00861C99">
        <w:rPr>
          <w:rFonts w:cs="Times New Roman"/>
        </w:rPr>
        <w:t xml:space="preserve"> port binding</w:t>
      </w:r>
    </w:p>
    <w:p w:rsidR="00617733" w:rsidRPr="00861C99" w:rsidRDefault="00617733" w:rsidP="00617733">
      <w:pPr>
        <w:jc w:val="center"/>
        <w:rPr>
          <w:rFonts w:cs="Times New Roman"/>
        </w:rPr>
      </w:pPr>
      <w:r w:rsidRPr="00861C99">
        <w:rPr>
          <w:rFonts w:cs="Times New Roman"/>
          <w:noProof/>
        </w:rPr>
        <w:drawing>
          <wp:inline distT="0" distB="0" distL="0" distR="0">
            <wp:extent cx="4466686" cy="465826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477954" cy="4670015"/>
                    </a:xfrm>
                    <a:prstGeom prst="rect">
                      <a:avLst/>
                    </a:prstGeom>
                    <a:noFill/>
                    <a:ln w="9525">
                      <a:noFill/>
                      <a:miter lim="800000"/>
                      <a:headEnd/>
                      <a:tailEnd/>
                    </a:ln>
                  </pic:spPr>
                </pic:pic>
              </a:graphicData>
            </a:graphic>
          </wp:inline>
        </w:drawing>
      </w:r>
    </w:p>
    <w:p w:rsidR="005A48B8" w:rsidRDefault="005A48B8" w:rsidP="005A48B8">
      <w:pPr>
        <w:jc w:val="center"/>
        <w:rPr>
          <w:rFonts w:cs="Times New Roman"/>
          <w:b/>
          <w:sz w:val="24"/>
          <w:szCs w:val="24"/>
        </w:rPr>
      </w:pPr>
      <w:r w:rsidRPr="00861C99">
        <w:rPr>
          <w:rFonts w:cs="Times New Roman"/>
          <w:b/>
          <w:sz w:val="24"/>
          <w:szCs w:val="24"/>
        </w:rPr>
        <w:lastRenderedPageBreak/>
        <w:t>"CEM Symantec Agent Web Site" creation</w:t>
      </w:r>
      <w:r>
        <w:rPr>
          <w:rFonts w:cs="Times New Roman"/>
          <w:b/>
          <w:sz w:val="24"/>
          <w:szCs w:val="24"/>
        </w:rPr>
        <w:t xml:space="preserve"> with </w:t>
      </w:r>
      <w:r w:rsidR="003D47BA">
        <w:rPr>
          <w:rFonts w:cs="Times New Roman"/>
          <w:b/>
          <w:sz w:val="24"/>
          <w:szCs w:val="24"/>
        </w:rPr>
        <w:t xml:space="preserve">non </w:t>
      </w:r>
      <w:r>
        <w:rPr>
          <w:rFonts w:cs="Times New Roman"/>
          <w:b/>
          <w:sz w:val="24"/>
          <w:szCs w:val="24"/>
        </w:rPr>
        <w:t>self-signed certificate</w:t>
      </w:r>
    </w:p>
    <w:p w:rsidR="00F84A04" w:rsidRPr="00F84A04" w:rsidRDefault="00F84A04" w:rsidP="00F84A04">
      <w:pPr>
        <w:pStyle w:val="ListParagraph"/>
        <w:numPr>
          <w:ilvl w:val="0"/>
          <w:numId w:val="17"/>
        </w:numPr>
        <w:rPr>
          <w:rFonts w:cs="Times New Roman"/>
          <w:b/>
          <w:sz w:val="24"/>
          <w:szCs w:val="24"/>
        </w:rPr>
      </w:pPr>
      <w:r>
        <w:rPr>
          <w:rFonts w:cs="Times New Roman"/>
        </w:rPr>
        <w:t>Click "Add IIS Website for cloud-enabled management agent connection"</w:t>
      </w:r>
    </w:p>
    <w:p w:rsidR="003D47BA" w:rsidRPr="00F84A04" w:rsidRDefault="00F84A04" w:rsidP="00F84A04">
      <w:pPr>
        <w:pStyle w:val="ListParagraph"/>
        <w:numPr>
          <w:ilvl w:val="0"/>
          <w:numId w:val="17"/>
        </w:numPr>
        <w:rPr>
          <w:rFonts w:cs="Times New Roman"/>
          <w:b/>
          <w:sz w:val="24"/>
          <w:szCs w:val="24"/>
        </w:rPr>
      </w:pPr>
      <w:r>
        <w:rPr>
          <w:rFonts w:cs="Times New Roman"/>
        </w:rPr>
        <w:t>Take .pfx file of your non self-signed certificat</w:t>
      </w:r>
      <w:r w:rsidR="00DB1C95">
        <w:rPr>
          <w:rFonts w:cs="Times New Roman"/>
        </w:rPr>
        <w:t xml:space="preserve">e and import it </w:t>
      </w:r>
      <w:r w:rsidR="00264129">
        <w:rPr>
          <w:rFonts w:cs="Times New Roman"/>
        </w:rPr>
        <w:t xml:space="preserve">-&gt; </w:t>
      </w:r>
      <w:r w:rsidR="00DB1C95">
        <w:rPr>
          <w:rFonts w:cs="Times New Roman"/>
        </w:rPr>
        <w:t xml:space="preserve"> click "OK" and "Save Changes"</w:t>
      </w:r>
    </w:p>
    <w:p w:rsidR="00F84A04" w:rsidRDefault="00B66221" w:rsidP="00DB1C95">
      <w:pPr>
        <w:jc w:val="center"/>
        <w:rPr>
          <w:rFonts w:cs="Times New Roman"/>
          <w:b/>
          <w:sz w:val="24"/>
          <w:szCs w:val="24"/>
        </w:rPr>
      </w:pPr>
      <w:r>
        <w:rPr>
          <w:rFonts w:cs="Times New Roman"/>
          <w:b/>
          <w:noProof/>
          <w:sz w:val="24"/>
          <w:szCs w:val="24"/>
        </w:rPr>
        <w:drawing>
          <wp:inline distT="0" distB="0" distL="0" distR="0">
            <wp:extent cx="4417243" cy="2199736"/>
            <wp:effectExtent l="19050" t="0" r="2357"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4417393" cy="2199811"/>
                    </a:xfrm>
                    <a:prstGeom prst="rect">
                      <a:avLst/>
                    </a:prstGeom>
                    <a:noFill/>
                    <a:ln w="9525">
                      <a:noFill/>
                      <a:miter lim="800000"/>
                      <a:headEnd/>
                      <a:tailEnd/>
                    </a:ln>
                  </pic:spPr>
                </pic:pic>
              </a:graphicData>
            </a:graphic>
          </wp:inline>
        </w:drawing>
      </w:r>
    </w:p>
    <w:p w:rsidR="009962B9" w:rsidRPr="009962B9" w:rsidRDefault="009962B9" w:rsidP="009962B9">
      <w:pPr>
        <w:pStyle w:val="ListParagraph"/>
        <w:numPr>
          <w:ilvl w:val="0"/>
          <w:numId w:val="21"/>
        </w:numPr>
        <w:rPr>
          <w:rFonts w:cs="Times New Roman"/>
          <w:b/>
          <w:sz w:val="24"/>
          <w:szCs w:val="24"/>
        </w:rPr>
      </w:pPr>
      <w:r>
        <w:rPr>
          <w:rFonts w:cs="Times New Roman"/>
        </w:rPr>
        <w:t xml:space="preserve">After "Symantec Agent" web site creation and </w:t>
      </w:r>
      <w:r w:rsidR="00B66221">
        <w:rPr>
          <w:rFonts w:cs="Times New Roman"/>
        </w:rPr>
        <w:t xml:space="preserve">.pfx import, you can check your </w:t>
      </w:r>
      <w:r>
        <w:rPr>
          <w:rFonts w:cs="Times New Roman"/>
        </w:rPr>
        <w:t>certificate in IIS</w:t>
      </w:r>
    </w:p>
    <w:p w:rsidR="00B66221" w:rsidRDefault="00B66221" w:rsidP="00B66221">
      <w:pPr>
        <w:rPr>
          <w:rFonts w:cs="Times New Roman"/>
          <w:b/>
          <w:sz w:val="24"/>
          <w:szCs w:val="24"/>
        </w:rPr>
      </w:pPr>
      <w:r>
        <w:rPr>
          <w:rFonts w:cs="Times New Roman"/>
          <w:b/>
          <w:noProof/>
          <w:sz w:val="24"/>
          <w:szCs w:val="24"/>
        </w:rPr>
        <w:drawing>
          <wp:inline distT="0" distB="0" distL="0" distR="0">
            <wp:extent cx="6528004" cy="4140679"/>
            <wp:effectExtent l="19050" t="0" r="6146"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6529978" cy="4141931"/>
                    </a:xfrm>
                    <a:prstGeom prst="rect">
                      <a:avLst/>
                    </a:prstGeom>
                    <a:noFill/>
                    <a:ln w="9525">
                      <a:noFill/>
                      <a:miter lim="800000"/>
                      <a:headEnd/>
                      <a:tailEnd/>
                    </a:ln>
                  </pic:spPr>
                </pic:pic>
              </a:graphicData>
            </a:graphic>
          </wp:inline>
        </w:drawing>
      </w:r>
    </w:p>
    <w:p w:rsidR="005A48B8" w:rsidRDefault="005A48B8" w:rsidP="00B66221">
      <w:pPr>
        <w:pStyle w:val="ListParagraph"/>
        <w:rPr>
          <w:rFonts w:cs="Times New Roman"/>
          <w:b/>
          <w:sz w:val="24"/>
          <w:szCs w:val="24"/>
        </w:rPr>
      </w:pPr>
    </w:p>
    <w:p w:rsidR="00617733" w:rsidRPr="00861C99" w:rsidRDefault="00567463" w:rsidP="00567463">
      <w:pPr>
        <w:jc w:val="center"/>
        <w:rPr>
          <w:rFonts w:cs="Times New Roman"/>
          <w:b/>
          <w:sz w:val="24"/>
          <w:szCs w:val="24"/>
        </w:rPr>
      </w:pPr>
      <w:r w:rsidRPr="00861C99">
        <w:rPr>
          <w:rFonts w:cs="Times New Roman"/>
          <w:b/>
          <w:sz w:val="24"/>
          <w:szCs w:val="24"/>
        </w:rPr>
        <w:lastRenderedPageBreak/>
        <w:t>"CEM" SMP Internet Gateway installation</w:t>
      </w:r>
    </w:p>
    <w:p w:rsidR="00567463" w:rsidRPr="00861C99" w:rsidRDefault="00567463" w:rsidP="00567463">
      <w:pPr>
        <w:rPr>
          <w:rFonts w:cs="Times New Roman"/>
          <w:b/>
        </w:rPr>
      </w:pPr>
      <w:r w:rsidRPr="00861C99">
        <w:rPr>
          <w:rFonts w:cs="Times New Roman"/>
          <w:b/>
        </w:rPr>
        <w:t>About "CEM" gateway hardware requirements:</w:t>
      </w:r>
    </w:p>
    <w:p w:rsidR="00567463" w:rsidRPr="00861C99" w:rsidRDefault="0011051F" w:rsidP="00567463">
      <w:pPr>
        <w:rPr>
          <w:rFonts w:cs="Times New Roman"/>
          <w:b/>
          <w:sz w:val="20"/>
          <w:szCs w:val="20"/>
        </w:rPr>
      </w:pPr>
      <w:hyperlink r:id="rId23" w:tgtFrame="_blank" w:history="1">
        <w:r w:rsidR="00567463" w:rsidRPr="00861C99">
          <w:rPr>
            <w:rStyle w:val="Hyperlink"/>
            <w:rFonts w:cs="Times New Roman"/>
            <w:sz w:val="20"/>
            <w:szCs w:val="20"/>
          </w:rPr>
          <w:t xml:space="preserve">http://www.symantec.com/docs/DOC5670 </w:t>
        </w:r>
      </w:hyperlink>
      <w:r w:rsidR="00834C1A">
        <w:rPr>
          <w:rFonts w:cs="Times New Roman"/>
        </w:rPr>
        <w:t xml:space="preserve"> | Chapter 4 - page 61|</w:t>
      </w:r>
    </w:p>
    <w:p w:rsidR="00567463" w:rsidRPr="00861C99" w:rsidRDefault="00567463" w:rsidP="00567463">
      <w:pPr>
        <w:pStyle w:val="ListParagraph"/>
        <w:numPr>
          <w:ilvl w:val="0"/>
          <w:numId w:val="12"/>
        </w:numPr>
        <w:rPr>
          <w:rFonts w:cs="Times New Roman"/>
        </w:rPr>
      </w:pPr>
      <w:r w:rsidRPr="00861C99">
        <w:rPr>
          <w:rFonts w:cs="Times New Roman"/>
          <w:b/>
        </w:rPr>
        <w:t xml:space="preserve">Operating System: </w:t>
      </w:r>
      <w:r w:rsidRPr="00861C99">
        <w:rPr>
          <w:rFonts w:cs="Times New Roman"/>
        </w:rPr>
        <w:t>Windows 2008 R2 Sp1 with .NET Framework 3.5.1.feature</w:t>
      </w:r>
    </w:p>
    <w:p w:rsidR="00567463" w:rsidRPr="00861C99" w:rsidRDefault="00567463" w:rsidP="00567463">
      <w:pPr>
        <w:pStyle w:val="ListParagraph"/>
        <w:numPr>
          <w:ilvl w:val="0"/>
          <w:numId w:val="12"/>
        </w:numPr>
        <w:rPr>
          <w:rFonts w:cs="Times New Roman"/>
        </w:rPr>
      </w:pPr>
      <w:r w:rsidRPr="00861C99">
        <w:rPr>
          <w:rFonts w:cs="Times New Roman"/>
          <w:b/>
        </w:rPr>
        <w:t xml:space="preserve">Processor: </w:t>
      </w:r>
      <w:r w:rsidRPr="00861C99">
        <w:rPr>
          <w:rFonts w:cs="Times New Roman"/>
        </w:rPr>
        <w:t>Dual Core CPU</w:t>
      </w:r>
    </w:p>
    <w:p w:rsidR="00567463" w:rsidRPr="00861C99" w:rsidRDefault="00567463" w:rsidP="00567463">
      <w:pPr>
        <w:pStyle w:val="ListParagraph"/>
        <w:numPr>
          <w:ilvl w:val="0"/>
          <w:numId w:val="12"/>
        </w:numPr>
        <w:rPr>
          <w:rFonts w:cs="Times New Roman"/>
          <w:b/>
        </w:rPr>
      </w:pPr>
      <w:r w:rsidRPr="00861C99">
        <w:rPr>
          <w:rFonts w:cs="Times New Roman"/>
          <w:b/>
        </w:rPr>
        <w:t xml:space="preserve">Disk Capacity: </w:t>
      </w:r>
      <w:r w:rsidRPr="00861C99">
        <w:rPr>
          <w:rFonts w:cs="Times New Roman"/>
        </w:rPr>
        <w:t>At least 40GB</w:t>
      </w:r>
    </w:p>
    <w:p w:rsidR="00567463" w:rsidRDefault="00567463" w:rsidP="00567463">
      <w:pPr>
        <w:pStyle w:val="ListParagraph"/>
        <w:numPr>
          <w:ilvl w:val="0"/>
          <w:numId w:val="12"/>
        </w:numPr>
        <w:rPr>
          <w:rFonts w:cs="Times New Roman"/>
        </w:rPr>
      </w:pPr>
      <w:r w:rsidRPr="00861C99">
        <w:rPr>
          <w:rFonts w:cs="Times New Roman"/>
          <w:b/>
        </w:rPr>
        <w:t>RAM</w:t>
      </w:r>
      <w:r w:rsidRPr="00861C99">
        <w:rPr>
          <w:rFonts w:cs="Times New Roman"/>
        </w:rPr>
        <w:t>: 8 GB</w:t>
      </w:r>
    </w:p>
    <w:p w:rsidR="00264129" w:rsidRPr="00264129" w:rsidRDefault="00264129" w:rsidP="00264129">
      <w:pPr>
        <w:rPr>
          <w:rFonts w:cs="Times New Roman"/>
        </w:rPr>
      </w:pPr>
    </w:p>
    <w:p w:rsidR="00567463" w:rsidRPr="00861C99" w:rsidRDefault="00567463" w:rsidP="00567463">
      <w:pPr>
        <w:rPr>
          <w:rFonts w:cs="Times New Roman"/>
          <w:b/>
        </w:rPr>
      </w:pPr>
      <w:r w:rsidRPr="00861C99">
        <w:rPr>
          <w:rFonts w:cs="Times New Roman"/>
          <w:b/>
        </w:rPr>
        <w:t>How to install "CEM" Gateway:</w:t>
      </w:r>
    </w:p>
    <w:p w:rsidR="001E3781" w:rsidRPr="00861C99" w:rsidRDefault="00567463" w:rsidP="001E3781">
      <w:pPr>
        <w:pStyle w:val="ListParagraph"/>
        <w:numPr>
          <w:ilvl w:val="0"/>
          <w:numId w:val="13"/>
        </w:numPr>
        <w:rPr>
          <w:rFonts w:cs="Times New Roman"/>
        </w:rPr>
      </w:pPr>
      <w:r w:rsidRPr="00861C99">
        <w:rPr>
          <w:rFonts w:cs="Times New Roman"/>
        </w:rPr>
        <w:t>Download "</w:t>
      </w:r>
      <w:r w:rsidRPr="00861C99">
        <w:rPr>
          <w:rFonts w:cs="Times New Roman"/>
          <w:b/>
        </w:rPr>
        <w:t>SMP_Internet_Gateway.msi</w:t>
      </w:r>
      <w:r w:rsidRPr="00861C99">
        <w:rPr>
          <w:rFonts w:cs="Times New Roman"/>
        </w:rPr>
        <w:t xml:space="preserve">" from SMP Server's folder" </w:t>
      </w:r>
      <w:r w:rsidRPr="00861C99">
        <w:rPr>
          <w:rFonts w:cs="Times New Roman"/>
          <w:b/>
        </w:rPr>
        <w:t xml:space="preserve">\\%SMPServer%\NSCap\bin\Win64\X64\ </w:t>
      </w:r>
      <w:r w:rsidRPr="00861C99">
        <w:rPr>
          <w:rFonts w:cs="Times New Roman"/>
        </w:rPr>
        <w:t>to remote Windows 2008 R2 SP1 x64 Server</w:t>
      </w:r>
    </w:p>
    <w:p w:rsidR="001E3781" w:rsidRPr="00861C99" w:rsidRDefault="001E3781" w:rsidP="001E3781">
      <w:pPr>
        <w:pStyle w:val="ListParagraph"/>
        <w:rPr>
          <w:rFonts w:cs="Times New Roman"/>
        </w:rPr>
      </w:pPr>
    </w:p>
    <w:p w:rsidR="001E3781" w:rsidRPr="00861C99" w:rsidRDefault="001E3781" w:rsidP="00567463">
      <w:pPr>
        <w:pStyle w:val="ListParagraph"/>
        <w:numPr>
          <w:ilvl w:val="0"/>
          <w:numId w:val="13"/>
        </w:numPr>
        <w:rPr>
          <w:rFonts w:cs="Times New Roman"/>
        </w:rPr>
      </w:pPr>
      <w:r w:rsidRPr="00861C99">
        <w:rPr>
          <w:rFonts w:cs="Times New Roman"/>
        </w:rPr>
        <w:t>Begin "</w:t>
      </w:r>
      <w:r w:rsidRPr="00861C99">
        <w:rPr>
          <w:rFonts w:cs="Times New Roman"/>
          <w:b/>
        </w:rPr>
        <w:t xml:space="preserve">SMP_Internet_Gateway.msi" </w:t>
      </w:r>
      <w:r w:rsidRPr="00861C99">
        <w:rPr>
          <w:rFonts w:cs="Times New Roman"/>
        </w:rPr>
        <w:t>installation</w:t>
      </w:r>
    </w:p>
    <w:p w:rsidR="002C3B74" w:rsidRPr="00861C99" w:rsidRDefault="001E3781" w:rsidP="001E3781">
      <w:pPr>
        <w:jc w:val="center"/>
        <w:rPr>
          <w:rFonts w:cs="Times New Roman"/>
        </w:rPr>
      </w:pPr>
      <w:r w:rsidRPr="00861C99">
        <w:rPr>
          <w:rFonts w:cs="Times New Roman"/>
          <w:noProof/>
        </w:rPr>
        <w:drawing>
          <wp:inline distT="0" distB="0" distL="0" distR="0">
            <wp:extent cx="4442460" cy="3329797"/>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4449117" cy="3334787"/>
                    </a:xfrm>
                    <a:prstGeom prst="rect">
                      <a:avLst/>
                    </a:prstGeom>
                    <a:noFill/>
                    <a:ln w="9525">
                      <a:noFill/>
                      <a:miter lim="800000"/>
                      <a:headEnd/>
                      <a:tailEnd/>
                    </a:ln>
                  </pic:spPr>
                </pic:pic>
              </a:graphicData>
            </a:graphic>
          </wp:inline>
        </w:drawing>
      </w:r>
    </w:p>
    <w:p w:rsidR="002C3B74" w:rsidRDefault="002C3B74" w:rsidP="001E3781">
      <w:pPr>
        <w:jc w:val="center"/>
        <w:rPr>
          <w:rFonts w:cs="Times New Roman"/>
          <w:noProof/>
        </w:rPr>
      </w:pPr>
    </w:p>
    <w:p w:rsidR="009B7A02" w:rsidRDefault="009B7A02" w:rsidP="001E3781">
      <w:pPr>
        <w:jc w:val="center"/>
        <w:rPr>
          <w:rFonts w:cs="Times New Roman"/>
          <w:noProof/>
        </w:rPr>
      </w:pPr>
    </w:p>
    <w:p w:rsidR="009B7A02" w:rsidRDefault="009B7A02" w:rsidP="001E3781">
      <w:pPr>
        <w:jc w:val="center"/>
        <w:rPr>
          <w:rFonts w:cs="Times New Roman"/>
          <w:noProof/>
        </w:rPr>
      </w:pPr>
    </w:p>
    <w:p w:rsidR="009B7A02" w:rsidRDefault="009B7A02" w:rsidP="001E3781">
      <w:pPr>
        <w:jc w:val="center"/>
        <w:rPr>
          <w:rFonts w:cs="Times New Roman"/>
          <w:noProof/>
        </w:rPr>
      </w:pPr>
    </w:p>
    <w:p w:rsidR="009B7A02" w:rsidRPr="00861C99" w:rsidRDefault="009B7A02" w:rsidP="001E3781">
      <w:pPr>
        <w:jc w:val="center"/>
        <w:rPr>
          <w:rFonts w:cs="Times New Roman"/>
          <w:noProof/>
        </w:rPr>
      </w:pPr>
    </w:p>
    <w:p w:rsidR="002C3B74" w:rsidRPr="00861C99" w:rsidRDefault="009B7A02" w:rsidP="002C3B74">
      <w:pPr>
        <w:pStyle w:val="ListParagraph"/>
        <w:numPr>
          <w:ilvl w:val="0"/>
          <w:numId w:val="15"/>
        </w:numPr>
        <w:rPr>
          <w:rFonts w:cs="Times New Roman"/>
          <w:noProof/>
        </w:rPr>
      </w:pPr>
      <w:r>
        <w:rPr>
          <w:rFonts w:cs="Times New Roman"/>
          <w:noProof/>
        </w:rPr>
        <w:t>Choose location wh</w:t>
      </w:r>
      <w:r w:rsidR="002C3B74" w:rsidRPr="00861C99">
        <w:rPr>
          <w:rFonts w:cs="Times New Roman"/>
          <w:noProof/>
        </w:rPr>
        <w:t>ere Gateway will be installed</w:t>
      </w:r>
    </w:p>
    <w:p w:rsidR="002C3B74" w:rsidRDefault="001E3781" w:rsidP="002C3B74">
      <w:pPr>
        <w:jc w:val="center"/>
        <w:rPr>
          <w:rFonts w:cs="Times New Roman"/>
        </w:rPr>
      </w:pPr>
      <w:r w:rsidRPr="00861C99">
        <w:rPr>
          <w:rFonts w:cs="Times New Roman"/>
          <w:noProof/>
        </w:rPr>
        <w:drawing>
          <wp:inline distT="0" distB="0" distL="0" distR="0">
            <wp:extent cx="4104376" cy="309309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4104114" cy="3092892"/>
                    </a:xfrm>
                    <a:prstGeom prst="rect">
                      <a:avLst/>
                    </a:prstGeom>
                    <a:noFill/>
                    <a:ln w="9525">
                      <a:noFill/>
                      <a:miter lim="800000"/>
                      <a:headEnd/>
                      <a:tailEnd/>
                    </a:ln>
                  </pic:spPr>
                </pic:pic>
              </a:graphicData>
            </a:graphic>
          </wp:inline>
        </w:drawing>
      </w:r>
    </w:p>
    <w:p w:rsidR="00861C99" w:rsidRDefault="00861C99" w:rsidP="002C3B74">
      <w:pPr>
        <w:rPr>
          <w:rFonts w:cs="Times New Roman"/>
        </w:rPr>
      </w:pPr>
    </w:p>
    <w:p w:rsidR="002C3B74" w:rsidRPr="00861C99" w:rsidRDefault="002C3B74" w:rsidP="00861C99">
      <w:pPr>
        <w:pStyle w:val="ListParagraph"/>
        <w:numPr>
          <w:ilvl w:val="0"/>
          <w:numId w:val="15"/>
        </w:numPr>
        <w:rPr>
          <w:rFonts w:cs="Times New Roman"/>
        </w:rPr>
      </w:pPr>
      <w:r w:rsidRPr="00861C99">
        <w:rPr>
          <w:rFonts w:cs="Times New Roman"/>
        </w:rPr>
        <w:t>Proceed with next step</w:t>
      </w:r>
    </w:p>
    <w:p w:rsidR="009B7A02" w:rsidRPr="00861C99" w:rsidRDefault="002C3B74" w:rsidP="002C3B74">
      <w:pPr>
        <w:jc w:val="center"/>
        <w:rPr>
          <w:rFonts w:cs="Times New Roman"/>
        </w:rPr>
      </w:pPr>
      <w:r w:rsidRPr="00861C99">
        <w:rPr>
          <w:rFonts w:cs="Times New Roman"/>
          <w:noProof/>
        </w:rPr>
        <w:drawing>
          <wp:inline distT="0" distB="0" distL="0" distR="0">
            <wp:extent cx="4587456" cy="3446676"/>
            <wp:effectExtent l="19050" t="0" r="3594"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4589408" cy="3448142"/>
                    </a:xfrm>
                    <a:prstGeom prst="rect">
                      <a:avLst/>
                    </a:prstGeom>
                    <a:noFill/>
                    <a:ln w="9525">
                      <a:noFill/>
                      <a:miter lim="800000"/>
                      <a:headEnd/>
                      <a:tailEnd/>
                    </a:ln>
                  </pic:spPr>
                </pic:pic>
              </a:graphicData>
            </a:graphic>
          </wp:inline>
        </w:drawing>
      </w:r>
    </w:p>
    <w:p w:rsidR="002C3B74" w:rsidRPr="009B7A02" w:rsidRDefault="002C3B74" w:rsidP="009B7A02">
      <w:pPr>
        <w:pStyle w:val="ListParagraph"/>
        <w:numPr>
          <w:ilvl w:val="0"/>
          <w:numId w:val="15"/>
        </w:numPr>
        <w:rPr>
          <w:rFonts w:cs="Times New Roman"/>
        </w:rPr>
      </w:pPr>
      <w:r w:rsidRPr="009B7A02">
        <w:rPr>
          <w:rFonts w:cs="Times New Roman"/>
        </w:rPr>
        <w:lastRenderedPageBreak/>
        <w:t>Start configuration wizard</w:t>
      </w:r>
    </w:p>
    <w:p w:rsidR="002C3B74" w:rsidRDefault="002C3B74" w:rsidP="002C3B74">
      <w:pPr>
        <w:jc w:val="center"/>
        <w:rPr>
          <w:rFonts w:cs="Times New Roman"/>
        </w:rPr>
      </w:pPr>
      <w:r w:rsidRPr="00861C99">
        <w:rPr>
          <w:rFonts w:cs="Times New Roman"/>
          <w:noProof/>
        </w:rPr>
        <w:drawing>
          <wp:inline distT="0" distB="0" distL="0" distR="0">
            <wp:extent cx="4423512" cy="3347049"/>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4423478" cy="3347023"/>
                    </a:xfrm>
                    <a:prstGeom prst="rect">
                      <a:avLst/>
                    </a:prstGeom>
                    <a:noFill/>
                    <a:ln w="9525">
                      <a:noFill/>
                      <a:miter lim="800000"/>
                      <a:headEnd/>
                      <a:tailEnd/>
                    </a:ln>
                  </pic:spPr>
                </pic:pic>
              </a:graphicData>
            </a:graphic>
          </wp:inline>
        </w:drawing>
      </w:r>
    </w:p>
    <w:p w:rsidR="00861C99" w:rsidRPr="00861C99" w:rsidRDefault="00861C99" w:rsidP="002C3B74">
      <w:pPr>
        <w:jc w:val="center"/>
        <w:rPr>
          <w:rFonts w:cs="Times New Roman"/>
        </w:rPr>
      </w:pPr>
    </w:p>
    <w:p w:rsidR="002C3B74" w:rsidRPr="009B7A02" w:rsidRDefault="007A3042" w:rsidP="009B7A02">
      <w:pPr>
        <w:pStyle w:val="ListParagraph"/>
        <w:numPr>
          <w:ilvl w:val="0"/>
          <w:numId w:val="15"/>
        </w:numPr>
        <w:rPr>
          <w:rFonts w:cs="Times New Roman"/>
        </w:rPr>
      </w:pPr>
      <w:r w:rsidRPr="009B7A02">
        <w:rPr>
          <w:rFonts w:cs="Times New Roman"/>
        </w:rPr>
        <w:t>Specify SSL listening port and IP Address for CEM Gateway</w:t>
      </w:r>
    </w:p>
    <w:p w:rsidR="007A3042" w:rsidRPr="00861C99" w:rsidRDefault="007A3042" w:rsidP="002C3B74">
      <w:pPr>
        <w:jc w:val="center"/>
        <w:rPr>
          <w:rFonts w:cs="Times New Roman"/>
        </w:rPr>
      </w:pPr>
      <w:r w:rsidRPr="00861C99">
        <w:rPr>
          <w:rFonts w:cs="Times New Roman"/>
          <w:noProof/>
        </w:rPr>
        <w:drawing>
          <wp:inline distT="0" distB="0" distL="0" distR="0">
            <wp:extent cx="4251025" cy="360928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4257093" cy="3614436"/>
                    </a:xfrm>
                    <a:prstGeom prst="rect">
                      <a:avLst/>
                    </a:prstGeom>
                    <a:noFill/>
                    <a:ln w="9525">
                      <a:noFill/>
                      <a:miter lim="800000"/>
                      <a:headEnd/>
                      <a:tailEnd/>
                    </a:ln>
                  </pic:spPr>
                </pic:pic>
              </a:graphicData>
            </a:graphic>
          </wp:inline>
        </w:drawing>
      </w:r>
    </w:p>
    <w:p w:rsidR="007A3042" w:rsidRPr="009B7A02" w:rsidRDefault="007A3042" w:rsidP="009B7A02">
      <w:pPr>
        <w:pStyle w:val="ListParagraph"/>
        <w:numPr>
          <w:ilvl w:val="0"/>
          <w:numId w:val="15"/>
        </w:numPr>
        <w:rPr>
          <w:rFonts w:cs="Times New Roman"/>
        </w:rPr>
      </w:pPr>
      <w:r w:rsidRPr="009B7A02">
        <w:rPr>
          <w:rFonts w:cs="Times New Roman"/>
        </w:rPr>
        <w:lastRenderedPageBreak/>
        <w:t>Specify common name of CEM Gateway server and other fields for self-signed certificate generation</w:t>
      </w:r>
    </w:p>
    <w:p w:rsidR="007A3042" w:rsidRPr="00861C99" w:rsidRDefault="007A3042" w:rsidP="002C3B74">
      <w:pPr>
        <w:jc w:val="center"/>
        <w:rPr>
          <w:rFonts w:cs="Times New Roman"/>
        </w:rPr>
      </w:pPr>
      <w:r w:rsidRPr="00861C99">
        <w:rPr>
          <w:rFonts w:cs="Times New Roman"/>
          <w:noProof/>
        </w:rPr>
        <w:drawing>
          <wp:inline distT="0" distB="0" distL="0" distR="0">
            <wp:extent cx="4570203" cy="3640724"/>
            <wp:effectExtent l="19050" t="0" r="1797"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4568032" cy="3638994"/>
                    </a:xfrm>
                    <a:prstGeom prst="rect">
                      <a:avLst/>
                    </a:prstGeom>
                    <a:noFill/>
                    <a:ln w="9525">
                      <a:noFill/>
                      <a:miter lim="800000"/>
                      <a:headEnd/>
                      <a:tailEnd/>
                    </a:ln>
                  </pic:spPr>
                </pic:pic>
              </a:graphicData>
            </a:graphic>
          </wp:inline>
        </w:drawing>
      </w:r>
    </w:p>
    <w:p w:rsidR="00305292" w:rsidRPr="009B7A02" w:rsidRDefault="00305292" w:rsidP="009B7A02">
      <w:pPr>
        <w:pStyle w:val="ListParagraph"/>
        <w:numPr>
          <w:ilvl w:val="0"/>
          <w:numId w:val="15"/>
        </w:numPr>
        <w:rPr>
          <w:rFonts w:cs="Times New Roman"/>
        </w:rPr>
      </w:pPr>
      <w:r w:rsidRPr="009B7A02">
        <w:rPr>
          <w:rFonts w:cs="Times New Roman"/>
        </w:rPr>
        <w:t>Complete wizard configuration</w:t>
      </w:r>
    </w:p>
    <w:p w:rsidR="00305292" w:rsidRPr="00861C99" w:rsidRDefault="00305292" w:rsidP="002C3B74">
      <w:pPr>
        <w:jc w:val="center"/>
        <w:rPr>
          <w:rFonts w:cs="Times New Roman"/>
        </w:rPr>
      </w:pPr>
      <w:r w:rsidRPr="00861C99">
        <w:rPr>
          <w:rFonts w:cs="Times New Roman"/>
          <w:noProof/>
        </w:rPr>
        <w:drawing>
          <wp:inline distT="0" distB="0" distL="0" distR="0">
            <wp:extent cx="4483938" cy="3458514"/>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4491947" cy="3464692"/>
                    </a:xfrm>
                    <a:prstGeom prst="rect">
                      <a:avLst/>
                    </a:prstGeom>
                    <a:noFill/>
                    <a:ln w="9525">
                      <a:noFill/>
                      <a:miter lim="800000"/>
                      <a:headEnd/>
                      <a:tailEnd/>
                    </a:ln>
                  </pic:spPr>
                </pic:pic>
              </a:graphicData>
            </a:graphic>
          </wp:inline>
        </w:drawing>
      </w:r>
    </w:p>
    <w:p w:rsidR="00567463" w:rsidRPr="00861C99" w:rsidRDefault="00FB7736" w:rsidP="00AD6A80">
      <w:pPr>
        <w:jc w:val="center"/>
        <w:rPr>
          <w:rFonts w:cs="Times New Roman"/>
        </w:rPr>
      </w:pPr>
      <w:r w:rsidRPr="00861C99">
        <w:rPr>
          <w:rFonts w:cs="Times New Roman"/>
          <w:noProof/>
        </w:rPr>
        <w:lastRenderedPageBreak/>
        <w:drawing>
          <wp:inline distT="0" distB="0" distL="0" distR="0">
            <wp:extent cx="5024127" cy="4201064"/>
            <wp:effectExtent l="19050" t="0" r="507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5032913" cy="4208411"/>
                    </a:xfrm>
                    <a:prstGeom prst="rect">
                      <a:avLst/>
                    </a:prstGeom>
                    <a:noFill/>
                    <a:ln w="9525">
                      <a:noFill/>
                      <a:miter lim="800000"/>
                      <a:headEnd/>
                      <a:tailEnd/>
                    </a:ln>
                  </pic:spPr>
                </pic:pic>
              </a:graphicData>
            </a:graphic>
          </wp:inline>
        </w:drawing>
      </w:r>
    </w:p>
    <w:p w:rsidR="00617733" w:rsidRPr="009B7A02" w:rsidRDefault="0049478A" w:rsidP="009B7A02">
      <w:pPr>
        <w:pStyle w:val="ListParagraph"/>
        <w:numPr>
          <w:ilvl w:val="0"/>
          <w:numId w:val="15"/>
        </w:numPr>
        <w:rPr>
          <w:rFonts w:cs="Times New Roman"/>
        </w:rPr>
      </w:pPr>
      <w:r w:rsidRPr="009B7A02">
        <w:rPr>
          <w:rFonts w:cs="Times New Roman"/>
        </w:rPr>
        <w:t>Now you have installed CEM Gateway</w:t>
      </w:r>
      <w:r w:rsidR="00AD6A80" w:rsidRPr="009B7A02">
        <w:rPr>
          <w:rFonts w:cs="Times New Roman"/>
        </w:rPr>
        <w:t xml:space="preserve"> and there will be these tabs available in IGM UI</w:t>
      </w:r>
    </w:p>
    <w:p w:rsidR="00AD6A80" w:rsidRPr="00861C99" w:rsidRDefault="00AD6A80" w:rsidP="00AD6A80">
      <w:pPr>
        <w:jc w:val="center"/>
        <w:rPr>
          <w:rFonts w:cs="Times New Roman"/>
        </w:rPr>
      </w:pPr>
      <w:r w:rsidRPr="00861C99">
        <w:rPr>
          <w:rFonts w:cs="Times New Roman"/>
          <w:noProof/>
        </w:rPr>
        <w:drawing>
          <wp:inline distT="0" distB="0" distL="0" distR="0">
            <wp:extent cx="4682346" cy="3068643"/>
            <wp:effectExtent l="19050" t="0" r="3954"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4684157" cy="3069830"/>
                    </a:xfrm>
                    <a:prstGeom prst="rect">
                      <a:avLst/>
                    </a:prstGeom>
                    <a:noFill/>
                    <a:ln w="9525">
                      <a:noFill/>
                      <a:miter lim="800000"/>
                      <a:headEnd/>
                      <a:tailEnd/>
                    </a:ln>
                  </pic:spPr>
                </pic:pic>
              </a:graphicData>
            </a:graphic>
          </wp:inline>
        </w:drawing>
      </w:r>
    </w:p>
    <w:p w:rsidR="00AD6A80" w:rsidRPr="00861C99" w:rsidRDefault="00AD6A80" w:rsidP="00AD6A80">
      <w:pPr>
        <w:jc w:val="center"/>
        <w:rPr>
          <w:rFonts w:cs="Times New Roman"/>
          <w:b/>
        </w:rPr>
      </w:pPr>
      <w:r w:rsidRPr="00861C99">
        <w:rPr>
          <w:rFonts w:cs="Times New Roman"/>
          <w:b/>
        </w:rPr>
        <w:lastRenderedPageBreak/>
        <w:t>In "Servers" tab you will add there "SMP Server's Symantec Agent" web site :4726 and other existing remote Site Servers, like Package Server or Task Server :443</w:t>
      </w:r>
    </w:p>
    <w:p w:rsidR="00AD6A80" w:rsidRPr="00861C99" w:rsidRDefault="00AD6A80" w:rsidP="00AD6A80">
      <w:pPr>
        <w:jc w:val="center"/>
        <w:rPr>
          <w:rFonts w:cs="Times New Roman"/>
        </w:rPr>
      </w:pPr>
      <w:r w:rsidRPr="00861C99">
        <w:rPr>
          <w:rFonts w:cs="Times New Roman"/>
          <w:noProof/>
        </w:rPr>
        <w:drawing>
          <wp:inline distT="0" distB="0" distL="0" distR="0">
            <wp:extent cx="5591342" cy="3562709"/>
            <wp:effectExtent l="19050" t="0" r="9358"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5588595" cy="3560959"/>
                    </a:xfrm>
                    <a:prstGeom prst="rect">
                      <a:avLst/>
                    </a:prstGeom>
                    <a:noFill/>
                    <a:ln w="9525">
                      <a:noFill/>
                      <a:miter lim="800000"/>
                      <a:headEnd/>
                      <a:tailEnd/>
                    </a:ln>
                  </pic:spPr>
                </pic:pic>
              </a:graphicData>
            </a:graphic>
          </wp:inline>
        </w:drawing>
      </w:r>
    </w:p>
    <w:p w:rsidR="00861C99" w:rsidRDefault="00861C99" w:rsidP="00AD6A80">
      <w:pPr>
        <w:jc w:val="center"/>
        <w:rPr>
          <w:rFonts w:cs="Times New Roman"/>
          <w:b/>
        </w:rPr>
      </w:pPr>
    </w:p>
    <w:p w:rsidR="00AD6A80" w:rsidRPr="00861C99" w:rsidRDefault="00AD6A80" w:rsidP="00AD6A80">
      <w:pPr>
        <w:jc w:val="center"/>
        <w:rPr>
          <w:rFonts w:cs="Times New Roman"/>
          <w:b/>
        </w:rPr>
      </w:pPr>
      <w:r w:rsidRPr="00861C99">
        <w:rPr>
          <w:rFonts w:cs="Times New Roman"/>
          <w:b/>
        </w:rPr>
        <w:t>In "Settings" tab you can change available settings</w:t>
      </w:r>
    </w:p>
    <w:p w:rsidR="00AD6A80" w:rsidRPr="00861C99" w:rsidRDefault="00AD6A80" w:rsidP="00AD6A80">
      <w:pPr>
        <w:jc w:val="center"/>
        <w:rPr>
          <w:rFonts w:cs="Times New Roman"/>
        </w:rPr>
      </w:pPr>
      <w:r w:rsidRPr="00861C99">
        <w:rPr>
          <w:rFonts w:cs="Times New Roman"/>
          <w:noProof/>
        </w:rPr>
        <w:drawing>
          <wp:inline distT="0" distB="0" distL="0" distR="0">
            <wp:extent cx="5415591" cy="286603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5418032" cy="2867324"/>
                    </a:xfrm>
                    <a:prstGeom prst="rect">
                      <a:avLst/>
                    </a:prstGeom>
                    <a:noFill/>
                    <a:ln w="9525">
                      <a:noFill/>
                      <a:miter lim="800000"/>
                      <a:headEnd/>
                      <a:tailEnd/>
                    </a:ln>
                  </pic:spPr>
                </pic:pic>
              </a:graphicData>
            </a:graphic>
          </wp:inline>
        </w:drawing>
      </w:r>
    </w:p>
    <w:p w:rsidR="00AD6A80" w:rsidRPr="00861C99" w:rsidRDefault="00AD6A80" w:rsidP="00AD6A80">
      <w:pPr>
        <w:jc w:val="center"/>
        <w:rPr>
          <w:rFonts w:cs="Times New Roman"/>
        </w:rPr>
      </w:pPr>
    </w:p>
    <w:p w:rsidR="00AD6A80" w:rsidRPr="00861C99" w:rsidRDefault="00AD6A80" w:rsidP="00AD6A80">
      <w:pPr>
        <w:jc w:val="center"/>
        <w:rPr>
          <w:rFonts w:cs="Times New Roman"/>
          <w:b/>
        </w:rPr>
      </w:pPr>
      <w:r w:rsidRPr="00861C99">
        <w:rPr>
          <w:rFonts w:cs="Times New Roman"/>
          <w:b/>
        </w:rPr>
        <w:lastRenderedPageBreak/>
        <w:t>In "About" tab you can see version of Apace/OpenSSL</w:t>
      </w:r>
    </w:p>
    <w:p w:rsidR="00515270" w:rsidRPr="00861C99" w:rsidRDefault="00AD6A80" w:rsidP="00AD6A80">
      <w:pPr>
        <w:jc w:val="center"/>
        <w:rPr>
          <w:rFonts w:cs="Times New Roman"/>
        </w:rPr>
      </w:pPr>
      <w:r w:rsidRPr="00861C99">
        <w:rPr>
          <w:rFonts w:cs="Times New Roman"/>
          <w:noProof/>
        </w:rPr>
        <w:drawing>
          <wp:inline distT="0" distB="0" distL="0" distR="0">
            <wp:extent cx="5572760" cy="4028440"/>
            <wp:effectExtent l="1905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srcRect/>
                    <a:stretch>
                      <a:fillRect/>
                    </a:stretch>
                  </pic:blipFill>
                  <pic:spPr bwMode="auto">
                    <a:xfrm>
                      <a:off x="0" y="0"/>
                      <a:ext cx="5572760" cy="4028440"/>
                    </a:xfrm>
                    <a:prstGeom prst="rect">
                      <a:avLst/>
                    </a:prstGeom>
                    <a:noFill/>
                    <a:ln w="9525">
                      <a:noFill/>
                      <a:miter lim="800000"/>
                      <a:headEnd/>
                      <a:tailEnd/>
                    </a:ln>
                  </pic:spPr>
                </pic:pic>
              </a:graphicData>
            </a:graphic>
          </wp:inline>
        </w:drawing>
      </w:r>
    </w:p>
    <w:p w:rsidR="009B7A02" w:rsidRDefault="009B7A02" w:rsidP="00AD6A80">
      <w:pPr>
        <w:jc w:val="center"/>
        <w:rPr>
          <w:rFonts w:cs="Times New Roman"/>
          <w:b/>
          <w:sz w:val="24"/>
          <w:szCs w:val="24"/>
        </w:rPr>
      </w:pPr>
    </w:p>
    <w:p w:rsidR="009B7A02" w:rsidRDefault="009B7A02" w:rsidP="00AD6A80">
      <w:pPr>
        <w:jc w:val="center"/>
        <w:rPr>
          <w:rFonts w:cs="Times New Roman"/>
          <w:b/>
          <w:sz w:val="24"/>
          <w:szCs w:val="24"/>
        </w:rPr>
      </w:pPr>
    </w:p>
    <w:p w:rsidR="009B7A02" w:rsidRDefault="009B7A02" w:rsidP="00AD6A80">
      <w:pPr>
        <w:jc w:val="center"/>
        <w:rPr>
          <w:rFonts w:cs="Times New Roman"/>
          <w:b/>
          <w:sz w:val="24"/>
          <w:szCs w:val="24"/>
        </w:rPr>
      </w:pPr>
    </w:p>
    <w:p w:rsidR="009B7A02" w:rsidRDefault="009B7A02" w:rsidP="00AD6A80">
      <w:pPr>
        <w:jc w:val="center"/>
        <w:rPr>
          <w:rFonts w:cs="Times New Roman"/>
          <w:b/>
          <w:sz w:val="24"/>
          <w:szCs w:val="24"/>
        </w:rPr>
      </w:pPr>
    </w:p>
    <w:p w:rsidR="009B7A02" w:rsidRDefault="009B7A02" w:rsidP="00AD6A80">
      <w:pPr>
        <w:jc w:val="center"/>
        <w:rPr>
          <w:rFonts w:cs="Times New Roman"/>
          <w:b/>
          <w:sz w:val="24"/>
          <w:szCs w:val="24"/>
        </w:rPr>
      </w:pPr>
    </w:p>
    <w:p w:rsidR="009B7A02" w:rsidRDefault="009B7A02" w:rsidP="00AD6A80">
      <w:pPr>
        <w:jc w:val="center"/>
        <w:rPr>
          <w:rFonts w:cs="Times New Roman"/>
          <w:b/>
          <w:sz w:val="24"/>
          <w:szCs w:val="24"/>
        </w:rPr>
      </w:pPr>
    </w:p>
    <w:p w:rsidR="009B7A02" w:rsidRDefault="009B7A02" w:rsidP="00AD6A80">
      <w:pPr>
        <w:jc w:val="center"/>
        <w:rPr>
          <w:rFonts w:cs="Times New Roman"/>
          <w:b/>
          <w:sz w:val="24"/>
          <w:szCs w:val="24"/>
        </w:rPr>
      </w:pPr>
    </w:p>
    <w:p w:rsidR="009B7A02" w:rsidRDefault="009B7A02" w:rsidP="00AD6A80">
      <w:pPr>
        <w:jc w:val="center"/>
        <w:rPr>
          <w:rFonts w:cs="Times New Roman"/>
          <w:b/>
          <w:sz w:val="24"/>
          <w:szCs w:val="24"/>
        </w:rPr>
      </w:pPr>
    </w:p>
    <w:p w:rsidR="009B7A02" w:rsidRDefault="009B7A02" w:rsidP="00AD6A80">
      <w:pPr>
        <w:jc w:val="center"/>
        <w:rPr>
          <w:rFonts w:cs="Times New Roman"/>
          <w:b/>
          <w:sz w:val="24"/>
          <w:szCs w:val="24"/>
        </w:rPr>
      </w:pPr>
    </w:p>
    <w:p w:rsidR="009B7A02" w:rsidRDefault="009B7A02" w:rsidP="00AD6A80">
      <w:pPr>
        <w:jc w:val="center"/>
        <w:rPr>
          <w:rFonts w:cs="Times New Roman"/>
          <w:b/>
          <w:sz w:val="24"/>
          <w:szCs w:val="24"/>
        </w:rPr>
      </w:pPr>
    </w:p>
    <w:p w:rsidR="009B7A02" w:rsidRDefault="009B7A02" w:rsidP="00AD6A80">
      <w:pPr>
        <w:jc w:val="center"/>
        <w:rPr>
          <w:rFonts w:cs="Times New Roman"/>
          <w:b/>
          <w:sz w:val="24"/>
          <w:szCs w:val="24"/>
        </w:rPr>
      </w:pPr>
    </w:p>
    <w:p w:rsidR="00AD6A80" w:rsidRPr="00861C99" w:rsidRDefault="00515270" w:rsidP="00AD6A80">
      <w:pPr>
        <w:jc w:val="center"/>
        <w:rPr>
          <w:rFonts w:cs="Times New Roman"/>
          <w:b/>
          <w:sz w:val="24"/>
          <w:szCs w:val="24"/>
        </w:rPr>
      </w:pPr>
      <w:r w:rsidRPr="00861C99">
        <w:rPr>
          <w:rFonts w:cs="Times New Roman"/>
          <w:b/>
          <w:sz w:val="24"/>
          <w:szCs w:val="24"/>
        </w:rPr>
        <w:lastRenderedPageBreak/>
        <w:t>Adding a "SMP Server" - "Symantec Agent:4726" Web Site in CEM Gateway</w:t>
      </w:r>
    </w:p>
    <w:p w:rsidR="00515270" w:rsidRPr="00861C99" w:rsidRDefault="00515270" w:rsidP="00515270">
      <w:pPr>
        <w:rPr>
          <w:rFonts w:cs="Times New Roman"/>
        </w:rPr>
      </w:pPr>
      <w:r w:rsidRPr="00861C99">
        <w:rPr>
          <w:rFonts w:cs="Times New Roman"/>
          <w:b/>
        </w:rPr>
        <w:t>1.</w:t>
      </w:r>
      <w:r w:rsidRPr="00861C99">
        <w:rPr>
          <w:rFonts w:cs="Times New Roman"/>
        </w:rPr>
        <w:t xml:space="preserve"> Specify FQDN/Hostname of your SMP Server, where "Symantec Agent" web site is running on :4726 port and click "OK"</w:t>
      </w:r>
    </w:p>
    <w:p w:rsidR="00515270" w:rsidRPr="00861C99" w:rsidRDefault="00515270" w:rsidP="00515270">
      <w:pPr>
        <w:jc w:val="center"/>
        <w:rPr>
          <w:rFonts w:cs="Times New Roman"/>
        </w:rPr>
      </w:pPr>
      <w:r w:rsidRPr="00861C99">
        <w:rPr>
          <w:rFonts w:cs="Times New Roman"/>
          <w:noProof/>
        </w:rPr>
        <w:drawing>
          <wp:inline distT="0" distB="0" distL="0" distR="0">
            <wp:extent cx="4630588" cy="2885333"/>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4634674" cy="2887879"/>
                    </a:xfrm>
                    <a:prstGeom prst="rect">
                      <a:avLst/>
                    </a:prstGeom>
                    <a:noFill/>
                    <a:ln w="9525">
                      <a:noFill/>
                      <a:miter lim="800000"/>
                      <a:headEnd/>
                      <a:tailEnd/>
                    </a:ln>
                  </pic:spPr>
                </pic:pic>
              </a:graphicData>
            </a:graphic>
          </wp:inline>
        </w:drawing>
      </w:r>
    </w:p>
    <w:p w:rsidR="00515270" w:rsidRPr="00861C99" w:rsidRDefault="00515270" w:rsidP="00515270">
      <w:pPr>
        <w:rPr>
          <w:rFonts w:cs="Times New Roman"/>
        </w:rPr>
      </w:pPr>
      <w:r w:rsidRPr="00861C99">
        <w:rPr>
          <w:rFonts w:cs="Times New Roman"/>
          <w:b/>
        </w:rPr>
        <w:t xml:space="preserve">2. </w:t>
      </w:r>
      <w:r w:rsidRPr="00861C99">
        <w:rPr>
          <w:rFonts w:cs="Times New Roman"/>
        </w:rPr>
        <w:t>After that CEM Gateway will throws "Certificate Warning" message (It offers to install self-signed certificate of "Symantec Agent":4726 web site in "</w:t>
      </w:r>
      <w:r w:rsidRPr="00861C99">
        <w:rPr>
          <w:rFonts w:cs="Times New Roman"/>
          <w:i/>
        </w:rPr>
        <w:t>Trusted Root Certification Authorities</w:t>
      </w:r>
      <w:r w:rsidRPr="00861C99">
        <w:rPr>
          <w:rFonts w:cs="Times New Roman"/>
        </w:rPr>
        <w:t xml:space="preserve">" on your CEM Gateway machine. </w:t>
      </w:r>
    </w:p>
    <w:p w:rsidR="00515270" w:rsidRPr="00861C99" w:rsidRDefault="00515270" w:rsidP="00515270">
      <w:pPr>
        <w:pStyle w:val="ListParagraph"/>
        <w:numPr>
          <w:ilvl w:val="0"/>
          <w:numId w:val="15"/>
        </w:numPr>
        <w:rPr>
          <w:rFonts w:cs="Times New Roman"/>
        </w:rPr>
      </w:pPr>
      <w:r w:rsidRPr="00861C99">
        <w:rPr>
          <w:rFonts w:cs="Times New Roman"/>
        </w:rPr>
        <w:t xml:space="preserve">Click "Show Certificate" </w:t>
      </w:r>
      <w:r w:rsidRPr="00861C99">
        <w:rPr>
          <w:rFonts w:ascii="Cambria Math" w:hAnsi="Cambria Math" w:cs="Times New Roman"/>
        </w:rPr>
        <w:t>⇒</w:t>
      </w:r>
      <w:r w:rsidRPr="00861C99">
        <w:rPr>
          <w:rFonts w:cs="Times New Roman"/>
        </w:rPr>
        <w:t xml:space="preserve"> click "Install Certificate" </w:t>
      </w:r>
      <w:r w:rsidRPr="00861C99">
        <w:rPr>
          <w:rFonts w:ascii="Cambria Math" w:hAnsi="Cambria Math" w:cs="Times New Roman"/>
        </w:rPr>
        <w:t>⇒</w:t>
      </w:r>
      <w:r w:rsidRPr="00861C99">
        <w:rPr>
          <w:rFonts w:cs="Times New Roman"/>
        </w:rPr>
        <w:t xml:space="preserve"> choose "</w:t>
      </w:r>
      <w:r w:rsidRPr="00861C99">
        <w:rPr>
          <w:rFonts w:cs="Times New Roman"/>
          <w:i/>
        </w:rPr>
        <w:t>Trusted Root Certification Authorities</w:t>
      </w:r>
      <w:r w:rsidRPr="00861C99">
        <w:rPr>
          <w:rFonts w:cs="Times New Roman"/>
        </w:rPr>
        <w:t xml:space="preserve">" for Local Computer </w:t>
      </w:r>
      <w:r w:rsidRPr="00861C99">
        <w:rPr>
          <w:rFonts w:ascii="Cambria Math" w:hAnsi="Cambria Math" w:cs="Times New Roman"/>
        </w:rPr>
        <w:t>⇒</w:t>
      </w:r>
      <w:r w:rsidRPr="00861C99">
        <w:rPr>
          <w:rFonts w:cs="Times New Roman"/>
        </w:rPr>
        <w:t xml:space="preserve"> click "OK" </w:t>
      </w:r>
      <w:r w:rsidRPr="00861C99">
        <w:rPr>
          <w:rFonts w:ascii="Cambria Math" w:hAnsi="Cambria Math" w:cs="Times New Roman"/>
        </w:rPr>
        <w:t>⇒</w:t>
      </w:r>
      <w:r w:rsidRPr="00861C99">
        <w:rPr>
          <w:rFonts w:cs="Times New Roman"/>
        </w:rPr>
        <w:t xml:space="preserve"> After that click on "Ignore" button on "Certificate Warning" message.</w:t>
      </w:r>
    </w:p>
    <w:p w:rsidR="00515270" w:rsidRPr="00861C99" w:rsidRDefault="00515270" w:rsidP="00515270">
      <w:pPr>
        <w:pStyle w:val="ListParagraph"/>
        <w:rPr>
          <w:rFonts w:cs="Times New Roman"/>
        </w:rPr>
      </w:pPr>
      <w:r w:rsidRPr="00861C99">
        <w:rPr>
          <w:rFonts w:cs="Times New Roman"/>
          <w:noProof/>
        </w:rPr>
        <w:drawing>
          <wp:inline distT="0" distB="0" distL="0" distR="0">
            <wp:extent cx="4820369" cy="294997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a:stretch>
                      <a:fillRect/>
                    </a:stretch>
                  </pic:blipFill>
                  <pic:spPr bwMode="auto">
                    <a:xfrm>
                      <a:off x="0" y="0"/>
                      <a:ext cx="4825694" cy="2953237"/>
                    </a:xfrm>
                    <a:prstGeom prst="rect">
                      <a:avLst/>
                    </a:prstGeom>
                    <a:noFill/>
                    <a:ln w="9525">
                      <a:noFill/>
                      <a:miter lim="800000"/>
                      <a:headEnd/>
                      <a:tailEnd/>
                    </a:ln>
                  </pic:spPr>
                </pic:pic>
              </a:graphicData>
            </a:graphic>
          </wp:inline>
        </w:drawing>
      </w:r>
    </w:p>
    <w:p w:rsidR="00515270" w:rsidRPr="00861C99" w:rsidRDefault="006C6482" w:rsidP="006C6482">
      <w:pPr>
        <w:rPr>
          <w:rFonts w:cs="Times New Roman"/>
        </w:rPr>
      </w:pPr>
      <w:r w:rsidRPr="00861C99">
        <w:rPr>
          <w:rFonts w:cs="Times New Roman"/>
          <w:b/>
        </w:rPr>
        <w:lastRenderedPageBreak/>
        <w:t xml:space="preserve">3. </w:t>
      </w:r>
      <w:r w:rsidRPr="00861C99">
        <w:rPr>
          <w:rFonts w:cs="Times New Roman"/>
        </w:rPr>
        <w:t>Then</w:t>
      </w:r>
      <w:r w:rsidR="00515270" w:rsidRPr="00861C99">
        <w:rPr>
          <w:rFonts w:cs="Times New Roman"/>
        </w:rPr>
        <w:t xml:space="preserve"> CEM Gateway will offers to specify SMP Server Symantec Administrators account to enable reporting functionality for this SMP.</w:t>
      </w:r>
    </w:p>
    <w:p w:rsidR="006C6482" w:rsidRPr="00861C99" w:rsidRDefault="006C6482" w:rsidP="006C6482">
      <w:pPr>
        <w:rPr>
          <w:rFonts w:cs="Times New Roman"/>
        </w:rPr>
      </w:pPr>
      <w:r w:rsidRPr="00861C99">
        <w:rPr>
          <w:rFonts w:cs="Times New Roman"/>
          <w:b/>
          <w:u w:val="single"/>
        </w:rPr>
        <w:t>Note!</w:t>
      </w:r>
      <w:r w:rsidRPr="00861C99">
        <w:rPr>
          <w:rFonts w:cs="Times New Roman"/>
        </w:rPr>
        <w:t xml:space="preserve"> You should use </w:t>
      </w:r>
      <w:r w:rsidRPr="00861C99">
        <w:rPr>
          <w:rFonts w:cs="Times New Roman"/>
          <w:b/>
        </w:rPr>
        <w:t>Symantec Administrator account</w:t>
      </w:r>
      <w:r w:rsidRPr="00861C99">
        <w:rPr>
          <w:rFonts w:cs="Times New Roman"/>
        </w:rPr>
        <w:t>, which is "</w:t>
      </w:r>
      <w:r w:rsidRPr="00861C99">
        <w:rPr>
          <w:rFonts w:cs="Times New Roman"/>
          <w:b/>
        </w:rPr>
        <w:t>Application Identity</w:t>
      </w:r>
      <w:r w:rsidRPr="00861C99">
        <w:rPr>
          <w:rFonts w:cs="Times New Roman"/>
        </w:rPr>
        <w:t>" account!</w:t>
      </w:r>
    </w:p>
    <w:p w:rsidR="006C6482" w:rsidRPr="00861C99" w:rsidRDefault="006C6482" w:rsidP="006C6482">
      <w:pPr>
        <w:rPr>
          <w:rFonts w:cs="Times New Roman"/>
        </w:rPr>
      </w:pPr>
      <w:r w:rsidRPr="00861C99">
        <w:rPr>
          <w:rFonts w:cs="Times New Roman"/>
          <w:noProof/>
        </w:rPr>
        <w:drawing>
          <wp:inline distT="0" distB="0" distL="0" distR="0">
            <wp:extent cx="5691637" cy="6769594"/>
            <wp:effectExtent l="19050" t="0" r="4313"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5692005" cy="6770031"/>
                    </a:xfrm>
                    <a:prstGeom prst="rect">
                      <a:avLst/>
                    </a:prstGeom>
                    <a:noFill/>
                    <a:ln w="9525">
                      <a:noFill/>
                      <a:miter lim="800000"/>
                      <a:headEnd/>
                      <a:tailEnd/>
                    </a:ln>
                  </pic:spPr>
                </pic:pic>
              </a:graphicData>
            </a:graphic>
          </wp:inline>
        </w:drawing>
      </w:r>
    </w:p>
    <w:p w:rsidR="006C6482" w:rsidRPr="00861C99" w:rsidRDefault="006C6482" w:rsidP="006C6482">
      <w:pPr>
        <w:rPr>
          <w:rFonts w:cs="Times New Roman"/>
        </w:rPr>
      </w:pPr>
    </w:p>
    <w:p w:rsidR="006C6482" w:rsidRPr="00861C99" w:rsidRDefault="001C3B2D" w:rsidP="001C3B2D">
      <w:pPr>
        <w:rPr>
          <w:rFonts w:cs="Times New Roman"/>
        </w:rPr>
      </w:pPr>
      <w:r w:rsidRPr="00861C99">
        <w:rPr>
          <w:rFonts w:cs="Times New Roman"/>
          <w:b/>
        </w:rPr>
        <w:lastRenderedPageBreak/>
        <w:t>4.</w:t>
      </w:r>
      <w:r w:rsidR="0062545C" w:rsidRPr="00861C99">
        <w:rPr>
          <w:rFonts w:cs="Times New Roman"/>
        </w:rPr>
        <w:t xml:space="preserve"> After specifying</w:t>
      </w:r>
      <w:r w:rsidRPr="00861C99">
        <w:rPr>
          <w:rFonts w:cs="Times New Roman"/>
        </w:rPr>
        <w:t xml:space="preserve"> "</w:t>
      </w:r>
      <w:r w:rsidRPr="00861C99">
        <w:rPr>
          <w:rFonts w:cs="Times New Roman"/>
          <w:b/>
        </w:rPr>
        <w:t>Application Identity</w:t>
      </w:r>
      <w:r w:rsidRPr="00861C99">
        <w:rPr>
          <w:rFonts w:cs="Times New Roman"/>
        </w:rPr>
        <w:t>" account, you will have enabled reporting functionality for added SMP Server in CEM Gateway</w:t>
      </w:r>
    </w:p>
    <w:p w:rsidR="001C3B2D" w:rsidRPr="00861C99" w:rsidRDefault="001C3B2D" w:rsidP="001C3B2D">
      <w:pPr>
        <w:jc w:val="center"/>
        <w:rPr>
          <w:rFonts w:cs="Times New Roman"/>
        </w:rPr>
      </w:pPr>
      <w:r w:rsidRPr="00861C99">
        <w:rPr>
          <w:rFonts w:cs="Times New Roman"/>
          <w:noProof/>
        </w:rPr>
        <w:drawing>
          <wp:inline distT="0" distB="0" distL="0" distR="0">
            <wp:extent cx="5109857" cy="3308646"/>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srcRect/>
                    <a:stretch>
                      <a:fillRect/>
                    </a:stretch>
                  </pic:blipFill>
                  <pic:spPr bwMode="auto">
                    <a:xfrm>
                      <a:off x="0" y="0"/>
                      <a:ext cx="5127017" cy="3319757"/>
                    </a:xfrm>
                    <a:prstGeom prst="rect">
                      <a:avLst/>
                    </a:prstGeom>
                    <a:noFill/>
                    <a:ln w="9525">
                      <a:noFill/>
                      <a:miter lim="800000"/>
                      <a:headEnd/>
                      <a:tailEnd/>
                    </a:ln>
                  </pic:spPr>
                </pic:pic>
              </a:graphicData>
            </a:graphic>
          </wp:inline>
        </w:drawing>
      </w:r>
    </w:p>
    <w:p w:rsidR="00515270" w:rsidRPr="00861C99" w:rsidRDefault="00515270" w:rsidP="00515270">
      <w:pPr>
        <w:rPr>
          <w:rFonts w:cs="Times New Roman"/>
          <w:b/>
        </w:rPr>
      </w:pPr>
    </w:p>
    <w:p w:rsidR="00515270" w:rsidRPr="00861C99" w:rsidRDefault="00515270" w:rsidP="001C3B2D">
      <w:pPr>
        <w:rPr>
          <w:rFonts w:cs="Times New Roman"/>
          <w:b/>
        </w:rPr>
      </w:pPr>
    </w:p>
    <w:p w:rsidR="001C3B2D" w:rsidRPr="00861C99" w:rsidRDefault="001C3B2D" w:rsidP="001C3B2D">
      <w:pPr>
        <w:rPr>
          <w:rFonts w:cs="Times New Roman"/>
          <w:b/>
        </w:rPr>
      </w:pPr>
    </w:p>
    <w:p w:rsidR="001C3B2D" w:rsidRPr="00861C99" w:rsidRDefault="001C3B2D" w:rsidP="001C3B2D">
      <w:pPr>
        <w:rPr>
          <w:rFonts w:cs="Times New Roman"/>
          <w:b/>
        </w:rPr>
      </w:pPr>
    </w:p>
    <w:p w:rsidR="001C3B2D" w:rsidRPr="00861C99" w:rsidRDefault="001C3B2D" w:rsidP="001C3B2D">
      <w:pPr>
        <w:rPr>
          <w:rFonts w:cs="Times New Roman"/>
          <w:b/>
        </w:rPr>
      </w:pPr>
    </w:p>
    <w:p w:rsidR="001C3B2D" w:rsidRPr="00861C99" w:rsidRDefault="001C3B2D" w:rsidP="001C3B2D">
      <w:pPr>
        <w:rPr>
          <w:rFonts w:cs="Times New Roman"/>
          <w:b/>
        </w:rPr>
      </w:pPr>
    </w:p>
    <w:p w:rsidR="001C3B2D" w:rsidRPr="00861C99" w:rsidRDefault="001C3B2D" w:rsidP="001C3B2D">
      <w:pPr>
        <w:rPr>
          <w:rFonts w:cs="Times New Roman"/>
          <w:b/>
        </w:rPr>
      </w:pPr>
    </w:p>
    <w:p w:rsidR="001C3B2D" w:rsidRPr="00861C99" w:rsidRDefault="001C3B2D" w:rsidP="001C3B2D">
      <w:pPr>
        <w:rPr>
          <w:rFonts w:cs="Times New Roman"/>
          <w:b/>
        </w:rPr>
      </w:pPr>
    </w:p>
    <w:p w:rsidR="001C3B2D" w:rsidRPr="00861C99" w:rsidRDefault="001C3B2D" w:rsidP="001C3B2D">
      <w:pPr>
        <w:rPr>
          <w:rFonts w:cs="Times New Roman"/>
          <w:b/>
        </w:rPr>
      </w:pPr>
    </w:p>
    <w:p w:rsidR="001C3B2D" w:rsidRPr="00861C99" w:rsidRDefault="001C3B2D" w:rsidP="001C3B2D">
      <w:pPr>
        <w:rPr>
          <w:rFonts w:cs="Times New Roman"/>
          <w:b/>
        </w:rPr>
      </w:pPr>
    </w:p>
    <w:p w:rsidR="001C3B2D" w:rsidRPr="00861C99" w:rsidRDefault="001C3B2D" w:rsidP="001C3B2D">
      <w:pPr>
        <w:rPr>
          <w:rFonts w:cs="Times New Roman"/>
          <w:b/>
        </w:rPr>
      </w:pPr>
    </w:p>
    <w:p w:rsidR="001C3B2D" w:rsidRPr="00861C99" w:rsidRDefault="001C3B2D" w:rsidP="001C3B2D">
      <w:pPr>
        <w:rPr>
          <w:rFonts w:cs="Times New Roman"/>
          <w:b/>
        </w:rPr>
      </w:pPr>
    </w:p>
    <w:p w:rsidR="001C3B2D" w:rsidRPr="00861C99" w:rsidRDefault="001C3B2D" w:rsidP="001C3B2D">
      <w:pPr>
        <w:rPr>
          <w:rFonts w:cs="Times New Roman"/>
          <w:b/>
        </w:rPr>
      </w:pPr>
    </w:p>
    <w:p w:rsidR="001C3B2D" w:rsidRPr="00861C99" w:rsidRDefault="001C3B2D" w:rsidP="001C3B2D">
      <w:pPr>
        <w:jc w:val="center"/>
        <w:rPr>
          <w:rFonts w:cs="Times New Roman"/>
          <w:b/>
          <w:sz w:val="24"/>
          <w:szCs w:val="24"/>
        </w:rPr>
      </w:pPr>
      <w:r w:rsidRPr="00861C99">
        <w:rPr>
          <w:rFonts w:cs="Times New Roman"/>
          <w:b/>
          <w:sz w:val="24"/>
          <w:szCs w:val="24"/>
        </w:rPr>
        <w:lastRenderedPageBreak/>
        <w:t>Adding remote Site Server(s) in CEM Gateway</w:t>
      </w:r>
    </w:p>
    <w:p w:rsidR="005505AE" w:rsidRPr="00861C99" w:rsidRDefault="005505AE" w:rsidP="005505AE">
      <w:pPr>
        <w:rPr>
          <w:rFonts w:cs="Times New Roman"/>
        </w:rPr>
      </w:pPr>
      <w:r w:rsidRPr="00861C99">
        <w:rPr>
          <w:rFonts w:cs="Times New Roman"/>
        </w:rPr>
        <w:t xml:space="preserve">When you have determined list of remote Site Servers (Task Server and Package Server) which will </w:t>
      </w:r>
      <w:r w:rsidR="00FD341B" w:rsidRPr="00861C99">
        <w:rPr>
          <w:rFonts w:cs="Times New Roman"/>
        </w:rPr>
        <w:t>serve</w:t>
      </w:r>
      <w:r w:rsidRPr="00861C99">
        <w:rPr>
          <w:rFonts w:cs="Times New Roman"/>
        </w:rPr>
        <w:t xml:space="preserve"> all your CEM clients, you need to add these Site Servers in CEM Gateway.</w:t>
      </w:r>
    </w:p>
    <w:p w:rsidR="00D7443D" w:rsidRPr="00861C99" w:rsidRDefault="00D7443D" w:rsidP="005505AE">
      <w:pPr>
        <w:rPr>
          <w:rFonts w:cs="Times New Roman"/>
        </w:rPr>
      </w:pPr>
      <w:r w:rsidRPr="00861C99">
        <w:rPr>
          <w:rFonts w:cs="Times New Roman"/>
          <w:b/>
          <w:u w:val="single"/>
        </w:rPr>
        <w:t>Note:</w:t>
      </w:r>
      <w:r w:rsidRPr="00861C99">
        <w:rPr>
          <w:rFonts w:cs="Times New Roman"/>
        </w:rPr>
        <w:t xml:space="preserve"> If you don't have any remote Site Server(s), then CEM clients will communicate only with SMP Site Server.</w:t>
      </w:r>
    </w:p>
    <w:p w:rsidR="001C3B2D" w:rsidRPr="00861C99" w:rsidRDefault="001C3B2D" w:rsidP="001C3B2D">
      <w:pPr>
        <w:rPr>
          <w:rFonts w:cs="Times New Roman"/>
        </w:rPr>
      </w:pPr>
      <w:r w:rsidRPr="00861C99">
        <w:rPr>
          <w:rFonts w:cs="Times New Roman"/>
          <w:b/>
        </w:rPr>
        <w:t>1.</w:t>
      </w:r>
      <w:r w:rsidRPr="00861C99">
        <w:rPr>
          <w:rFonts w:cs="Times New Roman"/>
        </w:rPr>
        <w:t xml:space="preserve"> </w:t>
      </w:r>
      <w:r w:rsidR="00F12667" w:rsidRPr="00861C99">
        <w:rPr>
          <w:rFonts w:cs="Times New Roman"/>
        </w:rPr>
        <w:t>Choo</w:t>
      </w:r>
      <w:r w:rsidR="00FD341B" w:rsidRPr="00861C99">
        <w:rPr>
          <w:rFonts w:cs="Times New Roman"/>
        </w:rPr>
        <w:t xml:space="preserve">se Server type as "Site Server" </w:t>
      </w:r>
      <w:r w:rsidR="00F12667" w:rsidRPr="00861C99">
        <w:rPr>
          <w:rFonts w:cs="Times New Roman"/>
        </w:rPr>
        <w:t>and s</w:t>
      </w:r>
      <w:r w:rsidRPr="00861C99">
        <w:rPr>
          <w:rFonts w:cs="Times New Roman"/>
        </w:rPr>
        <w:t xml:space="preserve">pecify FQDN/Hostname of your remote Site Server (Package Server or Task Server) in CEM Gateway, using appropriate SSL port, which is bind </w:t>
      </w:r>
      <w:r w:rsidR="00F12667" w:rsidRPr="00861C99">
        <w:rPr>
          <w:rFonts w:cs="Times New Roman"/>
        </w:rPr>
        <w:t>(by default 443)</w:t>
      </w:r>
    </w:p>
    <w:p w:rsidR="00F12667" w:rsidRPr="00861C99" w:rsidRDefault="00F12667" w:rsidP="005505AE">
      <w:pPr>
        <w:jc w:val="center"/>
        <w:rPr>
          <w:rFonts w:cs="Times New Roman"/>
          <w:sz w:val="24"/>
          <w:szCs w:val="24"/>
        </w:rPr>
      </w:pPr>
      <w:r w:rsidRPr="00861C99">
        <w:rPr>
          <w:rFonts w:cs="Times New Roman"/>
          <w:noProof/>
          <w:sz w:val="24"/>
          <w:szCs w:val="24"/>
        </w:rPr>
        <w:drawing>
          <wp:inline distT="0" distB="0" distL="0" distR="0">
            <wp:extent cx="4535697" cy="291029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4545849" cy="2916804"/>
                    </a:xfrm>
                    <a:prstGeom prst="rect">
                      <a:avLst/>
                    </a:prstGeom>
                    <a:noFill/>
                    <a:ln w="9525">
                      <a:noFill/>
                      <a:miter lim="800000"/>
                      <a:headEnd/>
                      <a:tailEnd/>
                    </a:ln>
                  </pic:spPr>
                </pic:pic>
              </a:graphicData>
            </a:graphic>
          </wp:inline>
        </w:drawing>
      </w:r>
    </w:p>
    <w:p w:rsidR="00F12667" w:rsidRPr="00861C99" w:rsidRDefault="00F12667" w:rsidP="005505AE">
      <w:pPr>
        <w:jc w:val="center"/>
        <w:rPr>
          <w:rFonts w:cs="Times New Roman"/>
        </w:rPr>
      </w:pPr>
      <w:r w:rsidRPr="00861C99">
        <w:rPr>
          <w:rFonts w:cs="Times New Roman"/>
        </w:rPr>
        <w:t>Click "OK" and then added Site Server will be shown in CEM Gateway</w:t>
      </w:r>
      <w:r w:rsidRPr="00861C99">
        <w:rPr>
          <w:rFonts w:cs="Times New Roman"/>
          <w:noProof/>
        </w:rPr>
        <w:drawing>
          <wp:inline distT="0" distB="0" distL="0" distR="0">
            <wp:extent cx="4584449" cy="2950234"/>
            <wp:effectExtent l="19050" t="0" r="6601"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srcRect/>
                    <a:stretch>
                      <a:fillRect/>
                    </a:stretch>
                  </pic:blipFill>
                  <pic:spPr bwMode="auto">
                    <a:xfrm>
                      <a:off x="0" y="0"/>
                      <a:ext cx="4591456" cy="2954743"/>
                    </a:xfrm>
                    <a:prstGeom prst="rect">
                      <a:avLst/>
                    </a:prstGeom>
                    <a:noFill/>
                    <a:ln w="9525">
                      <a:noFill/>
                      <a:miter lim="800000"/>
                      <a:headEnd/>
                      <a:tailEnd/>
                    </a:ln>
                  </pic:spPr>
                </pic:pic>
              </a:graphicData>
            </a:graphic>
          </wp:inline>
        </w:drawing>
      </w:r>
    </w:p>
    <w:p w:rsidR="00FD341B" w:rsidRPr="00861C99" w:rsidRDefault="00FD341B" w:rsidP="00FD341B">
      <w:pPr>
        <w:rPr>
          <w:rFonts w:cs="Times New Roman"/>
        </w:rPr>
      </w:pPr>
      <w:r w:rsidRPr="00861C99">
        <w:rPr>
          <w:rFonts w:cs="Times New Roman"/>
        </w:rPr>
        <w:lastRenderedPageBreak/>
        <w:t>When you have added all required Site Servers in CEM Gateway, then you can assign "Default Internet S Site"</w:t>
      </w:r>
      <w:r w:rsidR="00A370E8" w:rsidRPr="00861C99">
        <w:rPr>
          <w:rFonts w:cs="Times New Roman"/>
        </w:rPr>
        <w:t xml:space="preserve"> for this</w:t>
      </w:r>
      <w:r w:rsidRPr="00861C99">
        <w:rPr>
          <w:rFonts w:cs="Times New Roman"/>
        </w:rPr>
        <w:t xml:space="preserve"> Site Server</w:t>
      </w:r>
      <w:r w:rsidR="00A370E8" w:rsidRPr="00861C99">
        <w:rPr>
          <w:rFonts w:cs="Times New Roman"/>
        </w:rPr>
        <w:t>(</w:t>
      </w:r>
      <w:r w:rsidRPr="00861C99">
        <w:rPr>
          <w:rFonts w:cs="Times New Roman"/>
        </w:rPr>
        <w:t>s</w:t>
      </w:r>
      <w:r w:rsidR="00A370E8" w:rsidRPr="00861C99">
        <w:rPr>
          <w:rFonts w:cs="Times New Roman"/>
        </w:rPr>
        <w:t>)</w:t>
      </w:r>
      <w:r w:rsidRPr="00861C99">
        <w:rPr>
          <w:rFonts w:cs="Times New Roman"/>
        </w:rPr>
        <w:t xml:space="preserve"> </w:t>
      </w:r>
      <w:r w:rsidR="00A370E8" w:rsidRPr="00861C99">
        <w:rPr>
          <w:rFonts w:cs="Times New Roman"/>
        </w:rPr>
        <w:t>on Site Server Management Page = otherwise these Site Server(s) now will serve all managed endpoints, which are currently in Internet.</w:t>
      </w:r>
    </w:p>
    <w:p w:rsidR="00FD341B" w:rsidRPr="00861C99" w:rsidRDefault="00FD341B" w:rsidP="00D7443D">
      <w:pPr>
        <w:jc w:val="center"/>
        <w:rPr>
          <w:rFonts w:cs="Times New Roman"/>
        </w:rPr>
      </w:pPr>
      <w:r w:rsidRPr="00861C99">
        <w:rPr>
          <w:rFonts w:cs="Times New Roman"/>
          <w:noProof/>
        </w:rPr>
        <w:drawing>
          <wp:inline distT="0" distB="0" distL="0" distR="0">
            <wp:extent cx="4562594" cy="2544792"/>
            <wp:effectExtent l="19050" t="0" r="9406"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4564128" cy="2545648"/>
                    </a:xfrm>
                    <a:prstGeom prst="rect">
                      <a:avLst/>
                    </a:prstGeom>
                    <a:noFill/>
                    <a:ln w="9525">
                      <a:noFill/>
                      <a:miter lim="800000"/>
                      <a:headEnd/>
                      <a:tailEnd/>
                    </a:ln>
                  </pic:spPr>
                </pic:pic>
              </a:graphicData>
            </a:graphic>
          </wp:inline>
        </w:drawing>
      </w:r>
    </w:p>
    <w:p w:rsidR="00FD341B" w:rsidRPr="00861C99" w:rsidRDefault="00FD341B" w:rsidP="00FD341B">
      <w:pPr>
        <w:rPr>
          <w:rFonts w:cs="Times New Roman"/>
        </w:rPr>
      </w:pPr>
    </w:p>
    <w:p w:rsidR="00FD341B" w:rsidRDefault="00B527E5" w:rsidP="00FD341B">
      <w:pPr>
        <w:rPr>
          <w:rFonts w:cs="Times New Roman"/>
        </w:rPr>
      </w:pPr>
      <w:r>
        <w:rPr>
          <w:rFonts w:cs="Times New Roman"/>
        </w:rPr>
        <w:t>You can read more about Site Assignments per Site Server in SMP Console "Symantec Help Center"</w:t>
      </w:r>
    </w:p>
    <w:p w:rsidR="00B527E5" w:rsidRPr="00EB28E5" w:rsidRDefault="00B527E5" w:rsidP="00EB28E5">
      <w:pPr>
        <w:pStyle w:val="ListParagraph"/>
        <w:numPr>
          <w:ilvl w:val="0"/>
          <w:numId w:val="15"/>
        </w:numPr>
        <w:rPr>
          <w:rFonts w:cs="Times New Roman"/>
        </w:rPr>
      </w:pPr>
      <w:r w:rsidRPr="00EB28E5">
        <w:rPr>
          <w:rFonts w:cs="Times New Roman"/>
        </w:rPr>
        <w:t xml:space="preserve">Open SMP Console </w:t>
      </w:r>
      <w:r w:rsidR="000D6176" w:rsidRPr="00EB28E5">
        <w:rPr>
          <w:rFonts w:cs="Times New Roman"/>
        </w:rPr>
        <w:t xml:space="preserve">-&gt; click "Help" -&gt; "Context" </w:t>
      </w:r>
    </w:p>
    <w:p w:rsidR="000D6176" w:rsidRDefault="000D6176" w:rsidP="00FD341B">
      <w:pPr>
        <w:rPr>
          <w:rFonts w:cs="Times New Roman"/>
        </w:rPr>
      </w:pPr>
      <w:r>
        <w:rPr>
          <w:rFonts w:cs="Times New Roman"/>
          <w:noProof/>
        </w:rPr>
        <w:drawing>
          <wp:inline distT="0" distB="0" distL="0" distR="0">
            <wp:extent cx="1423670" cy="664210"/>
            <wp:effectExtent l="19050" t="0" r="508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srcRect/>
                    <a:stretch>
                      <a:fillRect/>
                    </a:stretch>
                  </pic:blipFill>
                  <pic:spPr bwMode="auto">
                    <a:xfrm>
                      <a:off x="0" y="0"/>
                      <a:ext cx="1423670" cy="664210"/>
                    </a:xfrm>
                    <a:prstGeom prst="rect">
                      <a:avLst/>
                    </a:prstGeom>
                    <a:noFill/>
                    <a:ln w="9525">
                      <a:noFill/>
                      <a:miter lim="800000"/>
                      <a:headEnd/>
                      <a:tailEnd/>
                    </a:ln>
                  </pic:spPr>
                </pic:pic>
              </a:graphicData>
            </a:graphic>
          </wp:inline>
        </w:drawing>
      </w:r>
    </w:p>
    <w:p w:rsidR="000D6176" w:rsidRPr="00EB28E5" w:rsidRDefault="000D6176" w:rsidP="00EB28E5">
      <w:pPr>
        <w:pStyle w:val="ListParagraph"/>
        <w:numPr>
          <w:ilvl w:val="0"/>
          <w:numId w:val="15"/>
        </w:numPr>
        <w:rPr>
          <w:rFonts w:cs="Times New Roman"/>
        </w:rPr>
      </w:pPr>
      <w:r w:rsidRPr="00EB28E5">
        <w:rPr>
          <w:rFonts w:cs="Times New Roman"/>
        </w:rPr>
        <w:t>Then type "Manual Assignment" in search field</w:t>
      </w:r>
    </w:p>
    <w:p w:rsidR="000D6176" w:rsidRPr="00861C99" w:rsidRDefault="000D6176" w:rsidP="00FD341B">
      <w:pPr>
        <w:rPr>
          <w:rFonts w:cs="Times New Roman"/>
        </w:rPr>
      </w:pPr>
      <w:r>
        <w:rPr>
          <w:rFonts w:cs="Times New Roman"/>
          <w:noProof/>
        </w:rPr>
        <w:drawing>
          <wp:inline distT="0" distB="0" distL="0" distR="0">
            <wp:extent cx="4451350" cy="2061845"/>
            <wp:effectExtent l="19050" t="0" r="635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srcRect/>
                    <a:stretch>
                      <a:fillRect/>
                    </a:stretch>
                  </pic:blipFill>
                  <pic:spPr bwMode="auto">
                    <a:xfrm>
                      <a:off x="0" y="0"/>
                      <a:ext cx="4451350" cy="2061845"/>
                    </a:xfrm>
                    <a:prstGeom prst="rect">
                      <a:avLst/>
                    </a:prstGeom>
                    <a:noFill/>
                    <a:ln w="9525">
                      <a:noFill/>
                      <a:miter lim="800000"/>
                      <a:headEnd/>
                      <a:tailEnd/>
                    </a:ln>
                  </pic:spPr>
                </pic:pic>
              </a:graphicData>
            </a:graphic>
          </wp:inline>
        </w:drawing>
      </w:r>
    </w:p>
    <w:p w:rsidR="00D7443D" w:rsidRPr="00861C99" w:rsidRDefault="00D7443D" w:rsidP="00FD341B">
      <w:pPr>
        <w:rPr>
          <w:rFonts w:cs="Times New Roman"/>
        </w:rPr>
      </w:pPr>
    </w:p>
    <w:p w:rsidR="00F12667" w:rsidRPr="00861C99" w:rsidRDefault="00A874D3" w:rsidP="001C3B2D">
      <w:pPr>
        <w:rPr>
          <w:rFonts w:cs="Times New Roman"/>
          <w:b/>
          <w:sz w:val="24"/>
          <w:szCs w:val="24"/>
        </w:rPr>
      </w:pPr>
      <w:r w:rsidRPr="00861C99">
        <w:rPr>
          <w:rFonts w:cs="Times New Roman"/>
          <w:b/>
          <w:sz w:val="24"/>
          <w:szCs w:val="24"/>
        </w:rPr>
        <w:lastRenderedPageBreak/>
        <w:t>Adding CEM Gateway</w:t>
      </w:r>
      <w:r w:rsidR="00EC7643" w:rsidRPr="00861C99">
        <w:rPr>
          <w:rFonts w:cs="Times New Roman"/>
          <w:b/>
          <w:sz w:val="24"/>
          <w:szCs w:val="24"/>
        </w:rPr>
        <w:t xml:space="preserve"> in "Cloud-enabled Management Settings" policy on SMP Console</w:t>
      </w:r>
    </w:p>
    <w:p w:rsidR="00EC7643" w:rsidRPr="00861C99" w:rsidRDefault="00A874D3" w:rsidP="001C3B2D">
      <w:pPr>
        <w:rPr>
          <w:rFonts w:cs="Times New Roman"/>
        </w:rPr>
      </w:pPr>
      <w:r w:rsidRPr="00861C99">
        <w:rPr>
          <w:rFonts w:cs="Times New Roman"/>
        </w:rPr>
        <w:t xml:space="preserve">Open SMP Console </w:t>
      </w:r>
      <w:r w:rsidRPr="00861C99">
        <w:rPr>
          <w:rFonts w:ascii="Cambria Math" w:hAnsi="Cambria Math" w:cs="Times New Roman"/>
        </w:rPr>
        <w:t>⇒</w:t>
      </w:r>
      <w:r w:rsidRPr="00861C99">
        <w:rPr>
          <w:rFonts w:cs="Times New Roman"/>
        </w:rPr>
        <w:t xml:space="preserve"> "Settings" </w:t>
      </w:r>
      <w:r w:rsidRPr="00861C99">
        <w:rPr>
          <w:rFonts w:ascii="Cambria Math" w:hAnsi="Cambria Math" w:cs="Times New Roman"/>
        </w:rPr>
        <w:t>⇒</w:t>
      </w:r>
      <w:r w:rsidRPr="00861C99">
        <w:rPr>
          <w:rFonts w:cs="Times New Roman"/>
        </w:rPr>
        <w:t xml:space="preserve"> "Notification Server" </w:t>
      </w:r>
      <w:r w:rsidRPr="00861C99">
        <w:rPr>
          <w:rFonts w:ascii="Cambria Math" w:hAnsi="Cambria Math" w:cs="Times New Roman"/>
        </w:rPr>
        <w:t>⇒</w:t>
      </w:r>
      <w:r w:rsidRPr="00861C99">
        <w:rPr>
          <w:rFonts w:cs="Times New Roman"/>
        </w:rPr>
        <w:t xml:space="preserve"> "Cloud-enabled Management" </w:t>
      </w:r>
      <w:r w:rsidRPr="00861C99">
        <w:rPr>
          <w:rFonts w:ascii="Cambria Math" w:hAnsi="Cambria Math" w:cs="Times New Roman"/>
        </w:rPr>
        <w:t>⇒</w:t>
      </w:r>
      <w:r w:rsidRPr="00861C99">
        <w:rPr>
          <w:rFonts w:cs="Times New Roman"/>
        </w:rPr>
        <w:t xml:space="preserve"> open "Cloud-enabled Management Settings" policy </w:t>
      </w:r>
      <w:r w:rsidRPr="00861C99">
        <w:rPr>
          <w:rFonts w:ascii="Cambria Math" w:hAnsi="Cambria Math" w:cs="Times New Roman"/>
        </w:rPr>
        <w:t>⇒</w:t>
      </w:r>
      <w:r w:rsidRPr="00861C99">
        <w:rPr>
          <w:rFonts w:cs="Times New Roman"/>
        </w:rPr>
        <w:t xml:space="preserve"> click "Add Gateway" button </w:t>
      </w:r>
      <w:r w:rsidRPr="00861C99">
        <w:rPr>
          <w:rFonts w:ascii="Cambria Math" w:hAnsi="Cambria Math" w:cs="Times New Roman"/>
        </w:rPr>
        <w:t>⇒</w:t>
      </w:r>
      <w:r w:rsidRPr="00861C99">
        <w:rPr>
          <w:rFonts w:cs="Times New Roman"/>
        </w:rPr>
        <w:t xml:space="preserve"> from drop-down menu choose your common name of CEM Gateway and save changes.</w:t>
      </w:r>
    </w:p>
    <w:p w:rsidR="00A874D3" w:rsidRPr="00861C99" w:rsidRDefault="00A874D3" w:rsidP="001C3B2D">
      <w:pPr>
        <w:rPr>
          <w:rFonts w:cs="Times New Roman"/>
        </w:rPr>
      </w:pPr>
      <w:r w:rsidRPr="00861C99">
        <w:rPr>
          <w:rFonts w:cs="Times New Roman"/>
          <w:noProof/>
        </w:rPr>
        <w:drawing>
          <wp:inline distT="0" distB="0" distL="0" distR="0">
            <wp:extent cx="5943600" cy="388175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srcRect/>
                    <a:stretch>
                      <a:fillRect/>
                    </a:stretch>
                  </pic:blipFill>
                  <pic:spPr bwMode="auto">
                    <a:xfrm>
                      <a:off x="0" y="0"/>
                      <a:ext cx="5943600" cy="3881755"/>
                    </a:xfrm>
                    <a:prstGeom prst="rect">
                      <a:avLst/>
                    </a:prstGeom>
                    <a:noFill/>
                    <a:ln w="9525">
                      <a:noFill/>
                      <a:miter lim="800000"/>
                      <a:headEnd/>
                      <a:tailEnd/>
                    </a:ln>
                  </pic:spPr>
                </pic:pic>
              </a:graphicData>
            </a:graphic>
          </wp:inline>
        </w:drawing>
      </w:r>
    </w:p>
    <w:p w:rsidR="00A874D3" w:rsidRPr="00861C99" w:rsidRDefault="00A874D3" w:rsidP="001C3B2D">
      <w:pPr>
        <w:rPr>
          <w:rFonts w:cs="Times New Roman"/>
        </w:rPr>
      </w:pPr>
      <w:r w:rsidRPr="00861C99">
        <w:rPr>
          <w:rFonts w:cs="Times New Roman"/>
        </w:rPr>
        <w:t xml:space="preserve">Enable this policy and </w:t>
      </w:r>
      <w:r w:rsidR="00107B64" w:rsidRPr="00861C99">
        <w:rPr>
          <w:rFonts w:cs="Times New Roman"/>
        </w:rPr>
        <w:t>set appropriate "Resource Target" to deliver this CEM Policy settings to all required managed endpoints, which will be</w:t>
      </w:r>
      <w:r w:rsidR="00257481" w:rsidRPr="00861C99">
        <w:rPr>
          <w:rFonts w:cs="Times New Roman"/>
        </w:rPr>
        <w:t xml:space="preserve"> switching from Intranet to Internet.</w:t>
      </w:r>
    </w:p>
    <w:p w:rsidR="00257481" w:rsidRPr="00861C99" w:rsidRDefault="00257481" w:rsidP="001C3B2D">
      <w:pPr>
        <w:rPr>
          <w:rFonts w:cs="Times New Roman"/>
        </w:rPr>
      </w:pPr>
      <w:r w:rsidRPr="00861C99">
        <w:rPr>
          <w:rFonts w:cs="Times New Roman"/>
          <w:b/>
          <w:u w:val="single"/>
        </w:rPr>
        <w:t>Note</w:t>
      </w:r>
      <w:r w:rsidRPr="00861C99">
        <w:rPr>
          <w:rFonts w:cs="Times New Roman"/>
        </w:rPr>
        <w:t>: Pay attention to do not include unnecessary managed server(s), because if they will have CEM Settings policy applied, then it will be impossible to set them as Task Server.</w:t>
      </w:r>
    </w:p>
    <w:p w:rsidR="00257481" w:rsidRDefault="00257481" w:rsidP="00257481">
      <w:pPr>
        <w:jc w:val="center"/>
        <w:rPr>
          <w:rFonts w:cs="Times New Roman"/>
        </w:rPr>
      </w:pPr>
      <w:r w:rsidRPr="00861C99">
        <w:rPr>
          <w:rFonts w:cs="Times New Roman"/>
          <w:noProof/>
        </w:rPr>
        <w:drawing>
          <wp:inline distT="0" distB="0" distL="0" distR="0">
            <wp:extent cx="4777237" cy="1332555"/>
            <wp:effectExtent l="19050" t="0" r="4313"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4778211" cy="1332827"/>
                    </a:xfrm>
                    <a:prstGeom prst="rect">
                      <a:avLst/>
                    </a:prstGeom>
                    <a:noFill/>
                    <a:ln w="9525">
                      <a:noFill/>
                      <a:miter lim="800000"/>
                      <a:headEnd/>
                      <a:tailEnd/>
                    </a:ln>
                  </pic:spPr>
                </pic:pic>
              </a:graphicData>
            </a:graphic>
          </wp:inline>
        </w:drawing>
      </w:r>
    </w:p>
    <w:p w:rsidR="00773FC1" w:rsidRDefault="00773FC1" w:rsidP="00773FC1">
      <w:pPr>
        <w:jc w:val="right"/>
        <w:rPr>
          <w:rFonts w:cs="Times New Roman"/>
        </w:rPr>
      </w:pPr>
    </w:p>
    <w:p w:rsidR="00035584" w:rsidRDefault="00035584" w:rsidP="00773FC1">
      <w:pPr>
        <w:jc w:val="right"/>
        <w:rPr>
          <w:rFonts w:cs="Times New Roman"/>
        </w:rPr>
      </w:pPr>
    </w:p>
    <w:p w:rsidR="004535D1" w:rsidRPr="004535D1" w:rsidRDefault="004535D1" w:rsidP="004535D1">
      <w:pPr>
        <w:pStyle w:val="ListParagraph"/>
        <w:numPr>
          <w:ilvl w:val="0"/>
          <w:numId w:val="20"/>
        </w:numPr>
        <w:rPr>
          <w:rFonts w:cs="Times New Roman"/>
          <w:b/>
          <w:sz w:val="24"/>
          <w:szCs w:val="24"/>
        </w:rPr>
      </w:pPr>
      <w:r w:rsidRPr="004535D1">
        <w:rPr>
          <w:rFonts w:cs="Times New Roman"/>
          <w:b/>
          <w:sz w:val="24"/>
          <w:szCs w:val="24"/>
        </w:rPr>
        <w:lastRenderedPageBreak/>
        <w:t>Client side when CEM settings policy arrives</w:t>
      </w:r>
    </w:p>
    <w:p w:rsidR="00035584" w:rsidRPr="004535D1" w:rsidRDefault="00035584" w:rsidP="004535D1">
      <w:pPr>
        <w:pStyle w:val="ListParagraph"/>
        <w:numPr>
          <w:ilvl w:val="0"/>
          <w:numId w:val="19"/>
        </w:numPr>
        <w:rPr>
          <w:rFonts w:cs="Times New Roman"/>
        </w:rPr>
      </w:pPr>
      <w:r w:rsidRPr="004535D1">
        <w:rPr>
          <w:rFonts w:cs="Times New Roman"/>
        </w:rPr>
        <w:t xml:space="preserve">When managed endpoint will receive "Cloud-enabled Management Settings" policy, then it should show </w:t>
      </w:r>
      <w:r w:rsidR="004535D1" w:rsidRPr="004535D1">
        <w:rPr>
          <w:rFonts w:cs="Times New Roman"/>
        </w:rPr>
        <w:t>that "CEM" is enabled but inactive, in case if managed endpoint is in Intranet</w:t>
      </w:r>
      <w:r w:rsidR="00C66750">
        <w:rPr>
          <w:rFonts w:cs="Times New Roman"/>
        </w:rPr>
        <w:t xml:space="preserve"> and not in Internet:</w:t>
      </w:r>
    </w:p>
    <w:p w:rsidR="00035584" w:rsidRDefault="00035584" w:rsidP="00C66750">
      <w:pPr>
        <w:jc w:val="center"/>
        <w:rPr>
          <w:rFonts w:cs="Times New Roman"/>
        </w:rPr>
      </w:pPr>
      <w:r>
        <w:rPr>
          <w:rFonts w:cs="Times New Roman"/>
          <w:noProof/>
        </w:rPr>
        <w:drawing>
          <wp:inline distT="0" distB="0" distL="0" distR="0">
            <wp:extent cx="3373120" cy="1087120"/>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3373120" cy="1087120"/>
                    </a:xfrm>
                    <a:prstGeom prst="rect">
                      <a:avLst/>
                    </a:prstGeom>
                    <a:noFill/>
                    <a:ln w="9525">
                      <a:noFill/>
                      <a:miter lim="800000"/>
                      <a:headEnd/>
                      <a:tailEnd/>
                    </a:ln>
                  </pic:spPr>
                </pic:pic>
              </a:graphicData>
            </a:graphic>
          </wp:inline>
        </w:drawing>
      </w:r>
      <w:r w:rsidR="004535D1">
        <w:rPr>
          <w:rFonts w:cs="Times New Roman"/>
          <w:noProof/>
        </w:rPr>
        <w:drawing>
          <wp:inline distT="0" distB="0" distL="0" distR="0">
            <wp:extent cx="558920" cy="555659"/>
            <wp:effectExtent l="19050" t="0" r="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srcRect/>
                    <a:stretch>
                      <a:fillRect/>
                    </a:stretch>
                  </pic:blipFill>
                  <pic:spPr bwMode="auto">
                    <a:xfrm>
                      <a:off x="0" y="0"/>
                      <a:ext cx="567995" cy="564681"/>
                    </a:xfrm>
                    <a:prstGeom prst="rect">
                      <a:avLst/>
                    </a:prstGeom>
                    <a:noFill/>
                    <a:ln w="9525">
                      <a:noFill/>
                      <a:miter lim="800000"/>
                      <a:headEnd/>
                      <a:tailEnd/>
                    </a:ln>
                  </pic:spPr>
                </pic:pic>
              </a:graphicData>
            </a:graphic>
          </wp:inline>
        </w:drawing>
      </w:r>
    </w:p>
    <w:p w:rsidR="004535D1" w:rsidRDefault="004535D1" w:rsidP="00C66750">
      <w:pPr>
        <w:pStyle w:val="ListParagraph"/>
        <w:numPr>
          <w:ilvl w:val="0"/>
          <w:numId w:val="19"/>
        </w:numPr>
        <w:rPr>
          <w:rFonts w:cs="Times New Roman"/>
        </w:rPr>
      </w:pPr>
      <w:r w:rsidRPr="004535D1">
        <w:rPr>
          <w:rFonts w:cs="Times New Roman"/>
        </w:rPr>
        <w:t>When managed endpoint with "CEM Settings" policy will goes from Intranet to Int</w:t>
      </w:r>
      <w:r>
        <w:rPr>
          <w:rFonts w:cs="Times New Roman"/>
        </w:rPr>
        <w:t>ernet mode, then it should show</w:t>
      </w:r>
      <w:r w:rsidR="00C66750">
        <w:rPr>
          <w:rFonts w:cs="Times New Roman"/>
        </w:rPr>
        <w:t>:</w:t>
      </w:r>
    </w:p>
    <w:p w:rsidR="00C66750" w:rsidRDefault="00C66750" w:rsidP="00C66750">
      <w:pPr>
        <w:jc w:val="center"/>
        <w:rPr>
          <w:rFonts w:cs="Times New Roman"/>
        </w:rPr>
      </w:pPr>
      <w:r w:rsidRPr="00C66750">
        <w:rPr>
          <w:rFonts w:cs="Times New Roman"/>
          <w:noProof/>
        </w:rPr>
        <w:drawing>
          <wp:inline distT="0" distB="0" distL="0" distR="0">
            <wp:extent cx="3365727" cy="1112808"/>
            <wp:effectExtent l="19050" t="0" r="6123"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3367890" cy="1113523"/>
                    </a:xfrm>
                    <a:prstGeom prst="rect">
                      <a:avLst/>
                    </a:prstGeom>
                    <a:noFill/>
                    <a:ln w="9525">
                      <a:noFill/>
                      <a:miter lim="800000"/>
                      <a:headEnd/>
                      <a:tailEnd/>
                    </a:ln>
                  </pic:spPr>
                </pic:pic>
              </a:graphicData>
            </a:graphic>
          </wp:inline>
        </w:drawing>
      </w:r>
      <w:r>
        <w:rPr>
          <w:rFonts w:cs="Times New Roman"/>
          <w:noProof/>
        </w:rPr>
        <w:drawing>
          <wp:inline distT="0" distB="0" distL="0" distR="0">
            <wp:extent cx="534468" cy="490330"/>
            <wp:effectExtent l="19050" t="0" r="0"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srcRect/>
                    <a:stretch>
                      <a:fillRect/>
                    </a:stretch>
                  </pic:blipFill>
                  <pic:spPr bwMode="auto">
                    <a:xfrm>
                      <a:off x="0" y="0"/>
                      <a:ext cx="534139" cy="490028"/>
                    </a:xfrm>
                    <a:prstGeom prst="rect">
                      <a:avLst/>
                    </a:prstGeom>
                    <a:noFill/>
                    <a:ln w="9525">
                      <a:noFill/>
                      <a:miter lim="800000"/>
                      <a:headEnd/>
                      <a:tailEnd/>
                    </a:ln>
                  </pic:spPr>
                </pic:pic>
              </a:graphicData>
            </a:graphic>
          </wp:inline>
        </w:drawing>
      </w:r>
    </w:p>
    <w:p w:rsidR="00926210" w:rsidRPr="00926210" w:rsidRDefault="00926210" w:rsidP="00926210">
      <w:pPr>
        <w:pStyle w:val="ListParagraph"/>
        <w:numPr>
          <w:ilvl w:val="0"/>
          <w:numId w:val="20"/>
        </w:numPr>
        <w:rPr>
          <w:rFonts w:cs="Times New Roman"/>
        </w:rPr>
      </w:pPr>
      <w:r>
        <w:rPr>
          <w:rFonts w:cs="Times New Roman"/>
        </w:rPr>
        <w:t>SMA log output, when it successfully connects via CEM Gateway</w:t>
      </w:r>
    </w:p>
    <w:p w:rsidR="004535D1" w:rsidRDefault="00C66750" w:rsidP="004535D1">
      <w:pPr>
        <w:rPr>
          <w:rFonts w:cs="Times New Roman"/>
        </w:rPr>
      </w:pPr>
      <w:r>
        <w:rPr>
          <w:rFonts w:cs="Times New Roman"/>
          <w:noProof/>
        </w:rPr>
        <w:drawing>
          <wp:inline distT="0" distB="0" distL="0" distR="0">
            <wp:extent cx="5934710" cy="664210"/>
            <wp:effectExtent l="19050" t="0" r="889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srcRect/>
                    <a:stretch>
                      <a:fillRect/>
                    </a:stretch>
                  </pic:blipFill>
                  <pic:spPr bwMode="auto">
                    <a:xfrm>
                      <a:off x="0" y="0"/>
                      <a:ext cx="5934710" cy="664210"/>
                    </a:xfrm>
                    <a:prstGeom prst="rect">
                      <a:avLst/>
                    </a:prstGeom>
                    <a:noFill/>
                    <a:ln w="9525">
                      <a:noFill/>
                      <a:miter lim="800000"/>
                      <a:headEnd/>
                      <a:tailEnd/>
                    </a:ln>
                  </pic:spPr>
                </pic:pic>
              </a:graphicData>
            </a:graphic>
          </wp:inline>
        </w:drawing>
      </w:r>
    </w:p>
    <w:p w:rsidR="004535D1" w:rsidRDefault="004535D1" w:rsidP="004535D1">
      <w:pPr>
        <w:rPr>
          <w:rFonts w:cs="Times New Roman"/>
        </w:rPr>
      </w:pPr>
    </w:p>
    <w:p w:rsidR="009962B9" w:rsidRDefault="009962B9" w:rsidP="004535D1">
      <w:pPr>
        <w:rPr>
          <w:rFonts w:cs="Times New Roman"/>
        </w:rPr>
      </w:pPr>
    </w:p>
    <w:p w:rsidR="009962B9" w:rsidRDefault="009962B9" w:rsidP="004535D1">
      <w:pPr>
        <w:rPr>
          <w:rFonts w:cs="Times New Roman"/>
        </w:rPr>
      </w:pPr>
    </w:p>
    <w:p w:rsidR="009962B9" w:rsidRDefault="009962B9" w:rsidP="004535D1">
      <w:pPr>
        <w:rPr>
          <w:rFonts w:cs="Times New Roman"/>
        </w:rPr>
      </w:pPr>
    </w:p>
    <w:p w:rsidR="009962B9" w:rsidRDefault="009962B9" w:rsidP="004535D1">
      <w:pPr>
        <w:rPr>
          <w:rFonts w:cs="Times New Roman"/>
        </w:rPr>
      </w:pPr>
    </w:p>
    <w:p w:rsidR="009962B9" w:rsidRDefault="009962B9" w:rsidP="004535D1">
      <w:pPr>
        <w:rPr>
          <w:rFonts w:cs="Times New Roman"/>
        </w:rPr>
      </w:pPr>
    </w:p>
    <w:p w:rsidR="00035584" w:rsidRDefault="009962B9" w:rsidP="009962B9">
      <w:pPr>
        <w:jc w:val="right"/>
        <w:rPr>
          <w:rFonts w:cs="Times New Roman"/>
        </w:rPr>
      </w:pPr>
      <w:r>
        <w:rPr>
          <w:rFonts w:cs="Times New Roman"/>
        </w:rPr>
        <w:t>Thanks,</w:t>
      </w:r>
    </w:p>
    <w:p w:rsidR="009962B9" w:rsidRPr="00861C99" w:rsidRDefault="009962B9" w:rsidP="009962B9">
      <w:pPr>
        <w:jc w:val="right"/>
        <w:rPr>
          <w:rFonts w:cs="Times New Roman"/>
        </w:rPr>
      </w:pPr>
      <w:r>
        <w:rPr>
          <w:rFonts w:cs="Times New Roman"/>
        </w:rPr>
        <w:t>IP.</w:t>
      </w:r>
    </w:p>
    <w:sectPr w:rsidR="009962B9" w:rsidRPr="00861C99" w:rsidSect="00F4706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4B84" w:rsidRDefault="006A4B84" w:rsidP="00515270">
      <w:pPr>
        <w:spacing w:after="0" w:line="240" w:lineRule="auto"/>
      </w:pPr>
      <w:r>
        <w:separator/>
      </w:r>
    </w:p>
  </w:endnote>
  <w:endnote w:type="continuationSeparator" w:id="1">
    <w:p w:rsidR="006A4B84" w:rsidRDefault="006A4B84" w:rsidP="005152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4B84" w:rsidRDefault="006A4B84" w:rsidP="00515270">
      <w:pPr>
        <w:spacing w:after="0" w:line="240" w:lineRule="auto"/>
      </w:pPr>
      <w:r>
        <w:separator/>
      </w:r>
    </w:p>
  </w:footnote>
  <w:footnote w:type="continuationSeparator" w:id="1">
    <w:p w:rsidR="006A4B84" w:rsidRDefault="006A4B84" w:rsidP="005152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DE54"/>
      </v:shape>
    </w:pict>
  </w:numPicBullet>
  <w:abstractNum w:abstractNumId="0">
    <w:nsid w:val="02966D6B"/>
    <w:multiLevelType w:val="hybridMultilevel"/>
    <w:tmpl w:val="B20891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E0EEE"/>
    <w:multiLevelType w:val="hybridMultilevel"/>
    <w:tmpl w:val="FC3C46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D4242E"/>
    <w:multiLevelType w:val="hybridMultilevel"/>
    <w:tmpl w:val="67D24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954E95"/>
    <w:multiLevelType w:val="hybridMultilevel"/>
    <w:tmpl w:val="F44EF2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11B4E"/>
    <w:multiLevelType w:val="hybridMultilevel"/>
    <w:tmpl w:val="86F610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66323A"/>
    <w:multiLevelType w:val="hybridMultilevel"/>
    <w:tmpl w:val="273201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056B52"/>
    <w:multiLevelType w:val="hybridMultilevel"/>
    <w:tmpl w:val="45705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AF63DD"/>
    <w:multiLevelType w:val="hybridMultilevel"/>
    <w:tmpl w:val="FB021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866152"/>
    <w:multiLevelType w:val="hybridMultilevel"/>
    <w:tmpl w:val="97DC3B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0E6839"/>
    <w:multiLevelType w:val="hybridMultilevel"/>
    <w:tmpl w:val="5A8052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102A20"/>
    <w:multiLevelType w:val="hybridMultilevel"/>
    <w:tmpl w:val="6F8E35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401325"/>
    <w:multiLevelType w:val="hybridMultilevel"/>
    <w:tmpl w:val="CC5C95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7B58DD"/>
    <w:multiLevelType w:val="hybridMultilevel"/>
    <w:tmpl w:val="5D3649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412A58"/>
    <w:multiLevelType w:val="hybridMultilevel"/>
    <w:tmpl w:val="756658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CC570C"/>
    <w:multiLevelType w:val="multilevel"/>
    <w:tmpl w:val="7D5EF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EB349F"/>
    <w:multiLevelType w:val="hybridMultilevel"/>
    <w:tmpl w:val="0DC24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020476"/>
    <w:multiLevelType w:val="hybridMultilevel"/>
    <w:tmpl w:val="AE522F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AD625C"/>
    <w:multiLevelType w:val="multilevel"/>
    <w:tmpl w:val="43F0A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CD6288"/>
    <w:multiLevelType w:val="hybridMultilevel"/>
    <w:tmpl w:val="E586E3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703F4B"/>
    <w:multiLevelType w:val="hybridMultilevel"/>
    <w:tmpl w:val="A812471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4510F13"/>
    <w:multiLevelType w:val="hybridMultilevel"/>
    <w:tmpl w:val="F864E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A54E01"/>
    <w:multiLevelType w:val="hybridMultilevel"/>
    <w:tmpl w:val="EFA660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10"/>
  </w:num>
  <w:num w:numId="4">
    <w:abstractNumId w:val="21"/>
  </w:num>
  <w:num w:numId="5">
    <w:abstractNumId w:val="8"/>
  </w:num>
  <w:num w:numId="6">
    <w:abstractNumId w:val="17"/>
  </w:num>
  <w:num w:numId="7">
    <w:abstractNumId w:val="14"/>
  </w:num>
  <w:num w:numId="8">
    <w:abstractNumId w:val="1"/>
  </w:num>
  <w:num w:numId="9">
    <w:abstractNumId w:val="2"/>
  </w:num>
  <w:num w:numId="10">
    <w:abstractNumId w:val="0"/>
  </w:num>
  <w:num w:numId="11">
    <w:abstractNumId w:val="16"/>
  </w:num>
  <w:num w:numId="12">
    <w:abstractNumId w:val="9"/>
  </w:num>
  <w:num w:numId="13">
    <w:abstractNumId w:val="3"/>
  </w:num>
  <w:num w:numId="14">
    <w:abstractNumId w:val="15"/>
  </w:num>
  <w:num w:numId="15">
    <w:abstractNumId w:val="6"/>
  </w:num>
  <w:num w:numId="16">
    <w:abstractNumId w:val="7"/>
  </w:num>
  <w:num w:numId="17">
    <w:abstractNumId w:val="13"/>
  </w:num>
  <w:num w:numId="18">
    <w:abstractNumId w:val="5"/>
  </w:num>
  <w:num w:numId="19">
    <w:abstractNumId w:val="4"/>
  </w:num>
  <w:num w:numId="20">
    <w:abstractNumId w:val="19"/>
  </w:num>
  <w:num w:numId="21">
    <w:abstractNumId w:val="11"/>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8F5313"/>
    <w:rsid w:val="00027217"/>
    <w:rsid w:val="00035584"/>
    <w:rsid w:val="000D6176"/>
    <w:rsid w:val="00107B64"/>
    <w:rsid w:val="0011051F"/>
    <w:rsid w:val="001542E9"/>
    <w:rsid w:val="001C3B2D"/>
    <w:rsid w:val="001E3781"/>
    <w:rsid w:val="001E750D"/>
    <w:rsid w:val="00257481"/>
    <w:rsid w:val="00264129"/>
    <w:rsid w:val="00281666"/>
    <w:rsid w:val="002C3B74"/>
    <w:rsid w:val="002D1B9C"/>
    <w:rsid w:val="00305292"/>
    <w:rsid w:val="003630B9"/>
    <w:rsid w:val="003A4DF2"/>
    <w:rsid w:val="003D47BA"/>
    <w:rsid w:val="0041702D"/>
    <w:rsid w:val="004535D1"/>
    <w:rsid w:val="0049478A"/>
    <w:rsid w:val="004F73B8"/>
    <w:rsid w:val="00515270"/>
    <w:rsid w:val="0053673D"/>
    <w:rsid w:val="005505AE"/>
    <w:rsid w:val="00567463"/>
    <w:rsid w:val="005A48B8"/>
    <w:rsid w:val="005B5ABB"/>
    <w:rsid w:val="005C246B"/>
    <w:rsid w:val="00617733"/>
    <w:rsid w:val="0062545C"/>
    <w:rsid w:val="006A4B84"/>
    <w:rsid w:val="006C6482"/>
    <w:rsid w:val="00773FC1"/>
    <w:rsid w:val="00790169"/>
    <w:rsid w:val="007A3042"/>
    <w:rsid w:val="007E2AE2"/>
    <w:rsid w:val="007F55D8"/>
    <w:rsid w:val="00834C1A"/>
    <w:rsid w:val="0085314C"/>
    <w:rsid w:val="00861C99"/>
    <w:rsid w:val="008F5313"/>
    <w:rsid w:val="0091249F"/>
    <w:rsid w:val="00926210"/>
    <w:rsid w:val="009962B9"/>
    <w:rsid w:val="009A7E92"/>
    <w:rsid w:val="009A7F69"/>
    <w:rsid w:val="009B7A02"/>
    <w:rsid w:val="009E5D18"/>
    <w:rsid w:val="00A24958"/>
    <w:rsid w:val="00A370E8"/>
    <w:rsid w:val="00A874D3"/>
    <w:rsid w:val="00AD6A80"/>
    <w:rsid w:val="00B35FE3"/>
    <w:rsid w:val="00B527E5"/>
    <w:rsid w:val="00B66221"/>
    <w:rsid w:val="00B82595"/>
    <w:rsid w:val="00BA4B46"/>
    <w:rsid w:val="00C41D33"/>
    <w:rsid w:val="00C66750"/>
    <w:rsid w:val="00CF297B"/>
    <w:rsid w:val="00D440F2"/>
    <w:rsid w:val="00D638B2"/>
    <w:rsid w:val="00D7443D"/>
    <w:rsid w:val="00DB1C95"/>
    <w:rsid w:val="00DE2D8B"/>
    <w:rsid w:val="00E44731"/>
    <w:rsid w:val="00E5103B"/>
    <w:rsid w:val="00E674E9"/>
    <w:rsid w:val="00EB28E5"/>
    <w:rsid w:val="00EC7643"/>
    <w:rsid w:val="00EE3912"/>
    <w:rsid w:val="00EF3FFB"/>
    <w:rsid w:val="00F12667"/>
    <w:rsid w:val="00F47061"/>
    <w:rsid w:val="00F84A04"/>
    <w:rsid w:val="00FB7736"/>
    <w:rsid w:val="00FD3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0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53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313"/>
    <w:rPr>
      <w:rFonts w:ascii="Tahoma" w:hAnsi="Tahoma" w:cs="Tahoma"/>
      <w:sz w:val="16"/>
      <w:szCs w:val="16"/>
    </w:rPr>
  </w:style>
  <w:style w:type="paragraph" w:styleId="ListParagraph">
    <w:name w:val="List Paragraph"/>
    <w:basedOn w:val="Normal"/>
    <w:uiPriority w:val="34"/>
    <w:qFormat/>
    <w:rsid w:val="005C246B"/>
    <w:pPr>
      <w:ind w:left="720"/>
      <w:contextualSpacing/>
    </w:pPr>
  </w:style>
  <w:style w:type="paragraph" w:styleId="NormalWeb">
    <w:name w:val="Normal (Web)"/>
    <w:basedOn w:val="Normal"/>
    <w:uiPriority w:val="99"/>
    <w:unhideWhenUsed/>
    <w:rsid w:val="008531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5314C"/>
    <w:rPr>
      <w:b/>
      <w:bCs/>
    </w:rPr>
  </w:style>
  <w:style w:type="character" w:styleId="Hyperlink">
    <w:name w:val="Hyperlink"/>
    <w:basedOn w:val="DefaultParagraphFont"/>
    <w:uiPriority w:val="99"/>
    <w:semiHidden/>
    <w:unhideWhenUsed/>
    <w:rsid w:val="0091249F"/>
    <w:rPr>
      <w:color w:val="0000FF"/>
      <w:u w:val="single"/>
    </w:rPr>
  </w:style>
  <w:style w:type="paragraph" w:customStyle="1" w:styleId="title">
    <w:name w:val="title"/>
    <w:basedOn w:val="Normal"/>
    <w:rsid w:val="009124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uilabel">
    <w:name w:val="guilabel"/>
    <w:basedOn w:val="DefaultParagraphFont"/>
    <w:rsid w:val="0091249F"/>
  </w:style>
  <w:style w:type="paragraph" w:styleId="Header">
    <w:name w:val="header"/>
    <w:basedOn w:val="Normal"/>
    <w:link w:val="HeaderChar"/>
    <w:uiPriority w:val="99"/>
    <w:semiHidden/>
    <w:unhideWhenUsed/>
    <w:rsid w:val="0051527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15270"/>
  </w:style>
  <w:style w:type="paragraph" w:styleId="Footer">
    <w:name w:val="footer"/>
    <w:basedOn w:val="Normal"/>
    <w:link w:val="FooterChar"/>
    <w:uiPriority w:val="99"/>
    <w:semiHidden/>
    <w:unhideWhenUsed/>
    <w:rsid w:val="0051527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15270"/>
  </w:style>
  <w:style w:type="character" w:styleId="FollowedHyperlink">
    <w:name w:val="FollowedHyperlink"/>
    <w:basedOn w:val="DefaultParagraphFont"/>
    <w:uiPriority w:val="99"/>
    <w:semiHidden/>
    <w:unhideWhenUsed/>
    <w:rsid w:val="00834C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29719471">
      <w:bodyDiv w:val="1"/>
      <w:marLeft w:val="0"/>
      <w:marRight w:val="0"/>
      <w:marTop w:val="0"/>
      <w:marBottom w:val="0"/>
      <w:divBdr>
        <w:top w:val="none" w:sz="0" w:space="0" w:color="auto"/>
        <w:left w:val="none" w:sz="0" w:space="0" w:color="auto"/>
        <w:bottom w:val="none" w:sz="0" w:space="0" w:color="auto"/>
        <w:right w:val="none" w:sz="0" w:space="0" w:color="auto"/>
      </w:divBdr>
    </w:div>
    <w:div w:id="960569101">
      <w:bodyDiv w:val="1"/>
      <w:marLeft w:val="0"/>
      <w:marRight w:val="0"/>
      <w:marTop w:val="0"/>
      <w:marBottom w:val="0"/>
      <w:divBdr>
        <w:top w:val="none" w:sz="0" w:space="0" w:color="auto"/>
        <w:left w:val="none" w:sz="0" w:space="0" w:color="auto"/>
        <w:bottom w:val="none" w:sz="0" w:space="0" w:color="auto"/>
        <w:right w:val="none" w:sz="0" w:space="0" w:color="auto"/>
      </w:divBdr>
    </w:div>
    <w:div w:id="1027801573">
      <w:bodyDiv w:val="1"/>
      <w:marLeft w:val="0"/>
      <w:marRight w:val="0"/>
      <w:marTop w:val="0"/>
      <w:marBottom w:val="0"/>
      <w:divBdr>
        <w:top w:val="none" w:sz="0" w:space="0" w:color="auto"/>
        <w:left w:val="none" w:sz="0" w:space="0" w:color="auto"/>
        <w:bottom w:val="none" w:sz="0" w:space="0" w:color="auto"/>
        <w:right w:val="none" w:sz="0" w:space="0" w:color="auto"/>
      </w:divBdr>
      <w:divsChild>
        <w:div w:id="2008898321">
          <w:marLeft w:val="0"/>
          <w:marRight w:val="0"/>
          <w:marTop w:val="0"/>
          <w:marBottom w:val="0"/>
          <w:divBdr>
            <w:top w:val="none" w:sz="0" w:space="0" w:color="auto"/>
            <w:left w:val="none" w:sz="0" w:space="0" w:color="auto"/>
            <w:bottom w:val="none" w:sz="0" w:space="0" w:color="auto"/>
            <w:right w:val="none" w:sz="0" w:space="0" w:color="auto"/>
          </w:divBdr>
        </w:div>
        <w:div w:id="1860125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hyperlink" Target="http://www.symantec.com/docs/HOWTO63116" TargetMode="External"/><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ymantec.com/docs/HOWTO47803" TargetMode="External"/><Relationship Id="rId23" Type="http://schemas.openxmlformats.org/officeDocument/2006/relationships/hyperlink" Target="http://www.symantec.com/docs/DOC5670"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hyperlink" Target="http://www.symantec.com/docs/DOC7438"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symantec.com/docs/HOWTO47804"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3.png"/><Relationship Id="rId51" Type="http://schemas.openxmlformats.org/officeDocument/2006/relationships/image" Target="media/image4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754</TotalTime>
  <Pages>22</Pages>
  <Words>1644</Words>
  <Characters>9376</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Symantec Corporation</Company>
  <LinksUpToDate>false</LinksUpToDate>
  <CharactersWithSpaces>10999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Employee</dc:creator>
  <cp:keywords/>
  <dc:description/>
  <cp:lastModifiedBy>Employee</cp:lastModifiedBy>
  <cp:revision>60</cp:revision>
  <dcterms:created xsi:type="dcterms:W3CDTF">2015-01-26T11:42:00Z</dcterms:created>
  <dcterms:modified xsi:type="dcterms:W3CDTF">2015-01-28T16:17:00Z</dcterms:modified>
</cp:coreProperties>
</file>